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410065"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A58EE"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7A58EE"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BF5EEE" w:rsidRDefault="00221C6F" w:rsidP="00950027">
      <w:pPr>
        <w:shd w:val="clear" w:color="auto" w:fill="C6D9F1"/>
        <w:rPr>
          <w:sz w:val="32"/>
          <w:szCs w:val="32"/>
        </w:rPr>
      </w:pPr>
    </w:p>
    <w:p w:rsidR="00221C6F" w:rsidRPr="00BF5EEE" w:rsidRDefault="00950027">
      <w:pPr>
        <w:shd w:val="clear" w:color="auto" w:fill="C6D9F1"/>
        <w:jc w:val="center"/>
        <w:rPr>
          <w:b/>
          <w:sz w:val="32"/>
          <w:szCs w:val="32"/>
          <w:lang w:val="ru-RU"/>
        </w:rPr>
      </w:pPr>
      <w:r w:rsidRPr="00BF5EEE">
        <w:rPr>
          <w:b/>
          <w:sz w:val="32"/>
          <w:szCs w:val="32"/>
        </w:rPr>
        <w:t>КОНКУРСНA ДОКУМЕНТАЦИЈA</w:t>
      </w:r>
    </w:p>
    <w:p w:rsidR="00221C6F" w:rsidRPr="00BF5EEE" w:rsidRDefault="00221C6F">
      <w:pPr>
        <w:jc w:val="center"/>
        <w:rPr>
          <w:sz w:val="32"/>
          <w:szCs w:val="32"/>
          <w:lang w:val="ru-RU"/>
        </w:rPr>
      </w:pPr>
    </w:p>
    <w:p w:rsidR="007F75EC" w:rsidRDefault="007F75EC" w:rsidP="007F75EC">
      <w:pPr>
        <w:jc w:val="center"/>
        <w:rPr>
          <w:b/>
          <w:bCs/>
          <w:i/>
          <w:iCs/>
          <w:sz w:val="28"/>
          <w:szCs w:val="28"/>
        </w:rPr>
      </w:pPr>
    </w:p>
    <w:p w:rsidR="007F75EC" w:rsidRPr="00A97F7A" w:rsidRDefault="007F75EC" w:rsidP="007F75EC">
      <w:pPr>
        <w:jc w:val="center"/>
        <w:rPr>
          <w:b/>
          <w:bCs/>
          <w:i/>
          <w:iCs/>
          <w:sz w:val="28"/>
          <w:szCs w:val="28"/>
        </w:rPr>
      </w:pPr>
      <w:r>
        <w:rPr>
          <w:b/>
          <w:bCs/>
          <w:i/>
          <w:iCs/>
          <w:sz w:val="28"/>
          <w:szCs w:val="28"/>
        </w:rPr>
        <w:t>Аеродроми Србије</w:t>
      </w:r>
      <w:r w:rsidRPr="00A97F7A">
        <w:rPr>
          <w:b/>
          <w:bCs/>
          <w:i/>
          <w:iCs/>
          <w:sz w:val="28"/>
          <w:szCs w:val="28"/>
        </w:rPr>
        <w:t xml:space="preserve"> д.о.о. Београд</w:t>
      </w:r>
    </w:p>
    <w:p w:rsidR="00E842C7" w:rsidRPr="00BF5EEE" w:rsidRDefault="007F75EC" w:rsidP="007F75EC">
      <w:pPr>
        <w:jc w:val="center"/>
        <w:rPr>
          <w:b/>
          <w:bCs/>
          <w:i/>
          <w:iCs/>
          <w:sz w:val="28"/>
          <w:szCs w:val="28"/>
          <w:lang w:val="ru-RU"/>
        </w:rPr>
      </w:pPr>
      <w:r>
        <w:rPr>
          <w:b/>
          <w:bCs/>
          <w:i/>
          <w:iCs/>
          <w:sz w:val="28"/>
          <w:szCs w:val="28"/>
        </w:rPr>
        <w:t>Дечанска 8</w:t>
      </w:r>
      <w:r w:rsidRPr="00A97F7A">
        <w:rPr>
          <w:b/>
          <w:bCs/>
          <w:i/>
          <w:iCs/>
          <w:sz w:val="28"/>
          <w:szCs w:val="28"/>
        </w:rPr>
        <w:t>а Београд</w:t>
      </w:r>
    </w:p>
    <w:p w:rsidR="00F629E0" w:rsidRPr="00BF5EEE" w:rsidRDefault="00F629E0">
      <w:pPr>
        <w:jc w:val="center"/>
        <w:rPr>
          <w:b/>
          <w:bCs/>
          <w:i/>
          <w:iCs/>
          <w:sz w:val="28"/>
          <w:szCs w:val="28"/>
          <w:lang w:val="ru-RU"/>
        </w:rPr>
      </w:pPr>
    </w:p>
    <w:p w:rsidR="00F629E0" w:rsidRPr="00BF5EEE" w:rsidRDefault="00F629E0">
      <w:pPr>
        <w:jc w:val="center"/>
        <w:rPr>
          <w:b/>
          <w:bCs/>
          <w:i/>
          <w:iCs/>
          <w:sz w:val="28"/>
          <w:szCs w:val="28"/>
          <w:lang w:val="ru-RU"/>
        </w:rPr>
      </w:pPr>
    </w:p>
    <w:p w:rsidR="00221C6F" w:rsidRPr="00BF5EEE" w:rsidRDefault="00221C6F">
      <w:pPr>
        <w:jc w:val="center"/>
        <w:rPr>
          <w:b/>
          <w:bCs/>
          <w:i/>
          <w:iCs/>
          <w:sz w:val="28"/>
          <w:szCs w:val="28"/>
          <w:lang w:val="ru-RU"/>
        </w:rPr>
      </w:pPr>
    </w:p>
    <w:p w:rsidR="000A1E8B" w:rsidRPr="000A4AF4" w:rsidRDefault="00221C6F">
      <w:pPr>
        <w:jc w:val="center"/>
        <w:rPr>
          <w:b/>
          <w:bCs/>
        </w:rPr>
      </w:pPr>
      <w:r w:rsidRPr="00BF5EEE">
        <w:rPr>
          <w:b/>
          <w:bCs/>
        </w:rPr>
        <w:t>ЈАВНА НАБАВКА</w:t>
      </w:r>
      <w:r w:rsidRPr="00BF5EEE">
        <w:rPr>
          <w:b/>
          <w:bCs/>
          <w:lang w:val="sr-Cyrl-CS"/>
        </w:rPr>
        <w:t xml:space="preserve"> </w:t>
      </w:r>
      <w:r w:rsidR="00D91435" w:rsidRPr="00BF5EEE">
        <w:rPr>
          <w:b/>
          <w:bCs/>
          <w:lang w:val="sr-Cyrl-CS"/>
        </w:rPr>
        <w:t>- услуга</w:t>
      </w:r>
      <w:r w:rsidR="00950027" w:rsidRPr="00BF5EEE">
        <w:rPr>
          <w:b/>
          <w:bCs/>
        </w:rPr>
        <w:t xml:space="preserve"> </w:t>
      </w:r>
      <w:r w:rsidR="00E842C7" w:rsidRPr="00BF5EEE">
        <w:rPr>
          <w:b/>
          <w:bCs/>
        </w:rPr>
        <w:t>–</w:t>
      </w:r>
      <w:r w:rsidR="00950027" w:rsidRPr="00BF5EEE">
        <w:rPr>
          <w:b/>
          <w:bCs/>
        </w:rPr>
        <w:t xml:space="preserve"> </w:t>
      </w:r>
      <w:r w:rsidR="000A1E8B" w:rsidRPr="000D7F34">
        <w:rPr>
          <w:rFonts w:eastAsia="Times New Roman"/>
          <w:b/>
          <w:lang w:eastAsia="sr-Latn-CS"/>
        </w:rPr>
        <w:t>Услуге обучавања</w:t>
      </w:r>
      <w:r w:rsidR="000A4AF4">
        <w:rPr>
          <w:b/>
          <w:bCs/>
        </w:rPr>
        <w:t xml:space="preserve"> из области обезбеђивања</w:t>
      </w:r>
    </w:p>
    <w:p w:rsidR="000A4AF4" w:rsidRDefault="000A4AF4" w:rsidP="000A4AF4">
      <w:pPr>
        <w:spacing w:line="240" w:lineRule="auto"/>
        <w:jc w:val="both"/>
        <w:rPr>
          <w:rFonts w:eastAsia="Times New Roman"/>
          <w:lang w:eastAsia="sr-Latn-CS"/>
        </w:rPr>
      </w:pPr>
      <w:r>
        <w:rPr>
          <w:rFonts w:eastAsia="Times New Roman"/>
          <w:lang w:eastAsia="sr-Latn-CS"/>
        </w:rPr>
        <w:tab/>
      </w:r>
    </w:p>
    <w:p w:rsidR="007F75EC" w:rsidRPr="007F75EC" w:rsidRDefault="007F75EC">
      <w:pPr>
        <w:jc w:val="center"/>
        <w:rPr>
          <w:b/>
          <w:bCs/>
          <w:i/>
          <w:iCs/>
        </w:rPr>
      </w:pPr>
    </w:p>
    <w:p w:rsidR="00221C6F" w:rsidRPr="00BF5EEE" w:rsidRDefault="00221C6F">
      <w:pPr>
        <w:jc w:val="center"/>
        <w:rPr>
          <w:b/>
          <w:bCs/>
          <w:i/>
          <w:iCs/>
        </w:rPr>
      </w:pPr>
    </w:p>
    <w:p w:rsidR="00221C6F" w:rsidRPr="00BF5EEE" w:rsidRDefault="00221C6F">
      <w:pPr>
        <w:jc w:val="center"/>
        <w:rPr>
          <w:b/>
          <w:bCs/>
        </w:rPr>
      </w:pPr>
      <w:r w:rsidRPr="00BF5EEE">
        <w:rPr>
          <w:b/>
          <w:bCs/>
        </w:rPr>
        <w:t>ЈАВНА НАБАКА МАЛЕ ВРЕДНОСТИ</w:t>
      </w:r>
    </w:p>
    <w:p w:rsidR="00221C6F" w:rsidRPr="00BF5EEE" w:rsidRDefault="00221C6F">
      <w:pPr>
        <w:jc w:val="center"/>
        <w:rPr>
          <w:b/>
          <w:bCs/>
        </w:rPr>
      </w:pPr>
    </w:p>
    <w:p w:rsidR="00F629E0" w:rsidRPr="00BF5EEE" w:rsidRDefault="00F629E0">
      <w:pPr>
        <w:jc w:val="center"/>
        <w:rPr>
          <w:b/>
          <w:bCs/>
        </w:rPr>
      </w:pPr>
    </w:p>
    <w:p w:rsidR="00221C6F" w:rsidRPr="00BF5EEE" w:rsidRDefault="00221C6F">
      <w:pPr>
        <w:jc w:val="center"/>
        <w:rPr>
          <w:i/>
          <w:iCs/>
        </w:rPr>
      </w:pPr>
      <w:r w:rsidRPr="00BF5EEE">
        <w:rPr>
          <w:b/>
          <w:bCs/>
        </w:rPr>
        <w:t>ЈАВНА НАБАВКА бр.</w:t>
      </w:r>
      <w:r w:rsidR="00F629E0" w:rsidRPr="00BF5EEE">
        <w:rPr>
          <w:b/>
          <w:bCs/>
        </w:rPr>
        <w:t xml:space="preserve"> </w:t>
      </w:r>
      <w:r w:rsidR="007F75EC">
        <w:rPr>
          <w:b/>
          <w:bCs/>
        </w:rPr>
        <w:t>4</w:t>
      </w:r>
      <w:r w:rsidR="00E842C7" w:rsidRPr="00BF5EEE">
        <w:rPr>
          <w:b/>
          <w:bCs/>
        </w:rPr>
        <w:t>/201</w:t>
      </w:r>
      <w:r w:rsidR="00AE4542" w:rsidRPr="00BF5EEE">
        <w:rPr>
          <w:b/>
          <w:bCs/>
        </w:rPr>
        <w:t>9</w:t>
      </w:r>
    </w:p>
    <w:p w:rsidR="00221C6F" w:rsidRPr="00BF5EEE" w:rsidRDefault="00221C6F">
      <w:pPr>
        <w:jc w:val="center"/>
        <w:rPr>
          <w:i/>
          <w:iCs/>
        </w:rPr>
      </w:pPr>
    </w:p>
    <w:p w:rsidR="00221C6F" w:rsidRPr="00BF5EEE" w:rsidRDefault="00221C6F">
      <w:pPr>
        <w:jc w:val="center"/>
        <w:rPr>
          <w:i/>
          <w:iCs/>
        </w:rPr>
      </w:pPr>
    </w:p>
    <w:p w:rsidR="00221C6F" w:rsidRPr="00BF5EEE" w:rsidRDefault="00221C6F">
      <w:pPr>
        <w:jc w:val="center"/>
        <w:rPr>
          <w:i/>
          <w:iCs/>
        </w:rPr>
      </w:pPr>
    </w:p>
    <w:p w:rsidR="00221C6F" w:rsidRPr="00BF5EEE" w:rsidRDefault="00221C6F">
      <w:pPr>
        <w:jc w:val="center"/>
        <w:rPr>
          <w:i/>
          <w:iCs/>
        </w:rPr>
      </w:pPr>
    </w:p>
    <w:p w:rsidR="00221C6F" w:rsidRPr="00BF5EEE" w:rsidRDefault="00221C6F">
      <w:pPr>
        <w:jc w:val="center"/>
        <w:rPr>
          <w:i/>
          <w:iCs/>
        </w:rPr>
      </w:pPr>
    </w:p>
    <w:p w:rsidR="00221C6F" w:rsidRPr="00BF5EEE" w:rsidRDefault="00221C6F">
      <w:pPr>
        <w:jc w:val="center"/>
        <w:rPr>
          <w:i/>
          <w:iCs/>
        </w:rPr>
      </w:pPr>
    </w:p>
    <w:p w:rsidR="003026B5" w:rsidRPr="00BF5EEE" w:rsidRDefault="003026B5">
      <w:pPr>
        <w:jc w:val="center"/>
        <w:rPr>
          <w:i/>
          <w:iCs/>
        </w:rPr>
      </w:pPr>
    </w:p>
    <w:p w:rsidR="003026B5" w:rsidRPr="00BF5EEE" w:rsidRDefault="003026B5" w:rsidP="00630DAA">
      <w:pPr>
        <w:rPr>
          <w:i/>
          <w:iCs/>
        </w:rPr>
      </w:pPr>
    </w:p>
    <w:p w:rsidR="003026B5" w:rsidRPr="00BF5EEE" w:rsidRDefault="003026B5">
      <w:pPr>
        <w:jc w:val="center"/>
        <w:rPr>
          <w:i/>
          <w:iCs/>
        </w:rPr>
      </w:pPr>
    </w:p>
    <w:p w:rsidR="003026B5" w:rsidRPr="007F75EC" w:rsidRDefault="003026B5" w:rsidP="007D3281">
      <w:pPr>
        <w:rPr>
          <w:i/>
          <w:iCs/>
        </w:rPr>
      </w:pPr>
    </w:p>
    <w:p w:rsidR="00221C6F" w:rsidRPr="007F75EC" w:rsidRDefault="00221C6F">
      <w:pPr>
        <w:jc w:val="center"/>
        <w:rPr>
          <w:i/>
          <w:iCs/>
        </w:rPr>
      </w:pPr>
    </w:p>
    <w:p w:rsidR="00221C6F" w:rsidRPr="00BF5EEE" w:rsidRDefault="00221C6F">
      <w:pPr>
        <w:jc w:val="center"/>
        <w:rPr>
          <w:i/>
          <w:iCs/>
        </w:rPr>
      </w:pPr>
    </w:p>
    <w:p w:rsidR="003026B5" w:rsidRDefault="001F3234" w:rsidP="003026B5">
      <w:pPr>
        <w:jc w:val="center"/>
        <w:rPr>
          <w:b/>
          <w:bCs/>
        </w:rPr>
      </w:pPr>
      <w:r>
        <w:rPr>
          <w:b/>
          <w:iCs/>
        </w:rPr>
        <w:t>м</w:t>
      </w:r>
      <w:r w:rsidR="007F75EC">
        <w:rPr>
          <w:b/>
          <w:iCs/>
        </w:rPr>
        <w:t>aj</w:t>
      </w:r>
      <w:r w:rsidR="00221C6F" w:rsidRPr="00BF5EEE">
        <w:rPr>
          <w:b/>
          <w:iCs/>
        </w:rPr>
        <w:t xml:space="preserve"> </w:t>
      </w:r>
      <w:r w:rsidR="00221C6F" w:rsidRPr="00BF5EEE">
        <w:rPr>
          <w:b/>
          <w:bCs/>
        </w:rPr>
        <w:t>201</w:t>
      </w:r>
      <w:r w:rsidR="00AE4542" w:rsidRPr="00BF5EEE">
        <w:rPr>
          <w:b/>
          <w:bCs/>
        </w:rPr>
        <w:t>9</w:t>
      </w:r>
      <w:r w:rsidR="00221C6F" w:rsidRPr="00BF5EEE">
        <w:rPr>
          <w:b/>
          <w:bCs/>
        </w:rPr>
        <w:t xml:space="preserve">. </w:t>
      </w:r>
      <w:r w:rsidR="007F75EC">
        <w:rPr>
          <w:b/>
          <w:bCs/>
        </w:rPr>
        <w:t>г</w:t>
      </w:r>
      <w:r w:rsidR="00221C6F" w:rsidRPr="00BF5EEE">
        <w:rPr>
          <w:b/>
          <w:bCs/>
        </w:rPr>
        <w:t>одине</w:t>
      </w:r>
    </w:p>
    <w:p w:rsidR="007F75EC" w:rsidRDefault="007F75EC" w:rsidP="003026B5">
      <w:pPr>
        <w:jc w:val="center"/>
        <w:rPr>
          <w:b/>
          <w:bCs/>
        </w:rPr>
      </w:pPr>
    </w:p>
    <w:p w:rsidR="007F75EC" w:rsidRDefault="007F75EC" w:rsidP="003026B5">
      <w:pPr>
        <w:jc w:val="center"/>
        <w:rPr>
          <w:b/>
          <w:bCs/>
        </w:rPr>
      </w:pPr>
    </w:p>
    <w:p w:rsidR="007A58EE" w:rsidRDefault="007A58EE" w:rsidP="003026B5">
      <w:pPr>
        <w:jc w:val="center"/>
        <w:rPr>
          <w:b/>
          <w:bCs/>
        </w:rPr>
      </w:pPr>
    </w:p>
    <w:p w:rsidR="007A58EE" w:rsidRPr="007A58EE" w:rsidRDefault="007A58EE" w:rsidP="003026B5">
      <w:pPr>
        <w:jc w:val="center"/>
        <w:rPr>
          <w:b/>
          <w:bCs/>
        </w:rPr>
      </w:pPr>
    </w:p>
    <w:p w:rsidR="007F75EC" w:rsidRDefault="007F75EC" w:rsidP="003026B5">
      <w:pPr>
        <w:jc w:val="center"/>
        <w:rPr>
          <w:b/>
          <w:bCs/>
        </w:rPr>
      </w:pPr>
    </w:p>
    <w:p w:rsidR="009A5690" w:rsidRPr="009A5690" w:rsidRDefault="009A5690" w:rsidP="003026B5">
      <w:pPr>
        <w:jc w:val="center"/>
        <w:rPr>
          <w:b/>
          <w:bCs/>
        </w:rPr>
      </w:pPr>
    </w:p>
    <w:p w:rsidR="00221C6F" w:rsidRPr="00BF5EEE" w:rsidRDefault="00221C6F" w:rsidP="00084C33">
      <w:pPr>
        <w:jc w:val="both"/>
        <w:rPr>
          <w:rFonts w:eastAsia="TimesNewRomanPSMT"/>
        </w:rPr>
      </w:pPr>
      <w:r w:rsidRPr="00BF5EEE">
        <w:rPr>
          <w:rFonts w:eastAsia="TimesNewRomanPSMT"/>
        </w:rPr>
        <w:lastRenderedPageBreak/>
        <w:t xml:space="preserve">На основу чл. 39. и 61. </w:t>
      </w:r>
      <w:r w:rsidR="009B76F3" w:rsidRPr="00BF5EEE">
        <w:rPr>
          <w:rFonts w:eastAsia="TimesNewRomanPSMT"/>
        </w:rPr>
        <w:t>Закона</w:t>
      </w:r>
      <w:r w:rsidRPr="00BF5EEE">
        <w:rPr>
          <w:rFonts w:eastAsia="TimesNewRomanPSMT"/>
        </w:rPr>
        <w:t xml:space="preserve"> о јавним набавкама („Сл. гласник РС” бр. 124/12,</w:t>
      </w:r>
      <w:r w:rsidR="0068724D" w:rsidRPr="00BF5EEE">
        <w:rPr>
          <w:rFonts w:eastAsia="TimesNewRomanPSMT"/>
        </w:rPr>
        <w:t xml:space="preserve"> 14/15 и 68/15</w:t>
      </w:r>
      <w:r w:rsidRPr="00BF5EEE">
        <w:rPr>
          <w:rFonts w:eastAsia="TimesNewRomanPSMT"/>
        </w:rPr>
        <w:t xml:space="preserve"> у даљем тексту: </w:t>
      </w:r>
      <w:r w:rsidR="009B76F3" w:rsidRPr="00BF5EEE">
        <w:rPr>
          <w:rFonts w:eastAsia="TimesNewRomanPSMT"/>
        </w:rPr>
        <w:t>ЗЈН</w:t>
      </w:r>
      <w:r w:rsidRPr="00BF5EEE">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BF5EEE">
        <w:rPr>
          <w:rFonts w:eastAsia="TimesNewRomanPSMT"/>
        </w:rPr>
        <w:t>86/2015</w:t>
      </w:r>
      <w:r w:rsidRPr="00BF5EEE">
        <w:rPr>
          <w:rFonts w:eastAsia="TimesNewRomanPSMT"/>
        </w:rPr>
        <w:t xml:space="preserve">), </w:t>
      </w:r>
      <w:r w:rsidRPr="00BF5EEE">
        <w:t>Одлуке о покретању поступк</w:t>
      </w:r>
      <w:r w:rsidR="0018025A" w:rsidRPr="00BF5EEE">
        <w:t xml:space="preserve">а јавне набавке број </w:t>
      </w:r>
      <w:r w:rsidR="000A4AF4">
        <w:t>4</w:t>
      </w:r>
      <w:r w:rsidR="0018025A" w:rsidRPr="00BF5EEE">
        <w:t>/</w:t>
      </w:r>
      <w:r w:rsidR="00162547" w:rsidRPr="00BF5EEE">
        <w:t>201</w:t>
      </w:r>
      <w:r w:rsidR="007D3281" w:rsidRPr="00BF5EEE">
        <w:t>9</w:t>
      </w:r>
      <w:r w:rsidRPr="00BF5EEE">
        <w:rPr>
          <w:iCs/>
        </w:rPr>
        <w:t xml:space="preserve"> </w:t>
      </w:r>
      <w:r w:rsidRPr="007A58EE">
        <w:rPr>
          <w:iCs/>
        </w:rPr>
        <w:t>број</w:t>
      </w:r>
      <w:r w:rsidR="003026B5" w:rsidRPr="007A58EE">
        <w:rPr>
          <w:iCs/>
        </w:rPr>
        <w:t xml:space="preserve"> </w:t>
      </w:r>
      <w:r w:rsidR="000A4AF4" w:rsidRPr="007A58EE">
        <w:rPr>
          <w:iCs/>
        </w:rPr>
        <w:t>247/2019</w:t>
      </w:r>
      <w:r w:rsidR="00162547" w:rsidRPr="007A58EE">
        <w:rPr>
          <w:iCs/>
        </w:rPr>
        <w:t xml:space="preserve"> од </w:t>
      </w:r>
      <w:r w:rsidR="000A4AF4" w:rsidRPr="007A58EE">
        <w:rPr>
          <w:iCs/>
        </w:rPr>
        <w:t>3</w:t>
      </w:r>
      <w:r w:rsidR="009E77E7" w:rsidRPr="007A58EE">
        <w:rPr>
          <w:iCs/>
        </w:rPr>
        <w:t>0</w:t>
      </w:r>
      <w:r w:rsidR="00162547" w:rsidRPr="007A58EE">
        <w:rPr>
          <w:iCs/>
        </w:rPr>
        <w:t>.0</w:t>
      </w:r>
      <w:r w:rsidR="000A4AF4" w:rsidRPr="007A58EE">
        <w:rPr>
          <w:iCs/>
        </w:rPr>
        <w:t>5</w:t>
      </w:r>
      <w:r w:rsidR="00162547" w:rsidRPr="007A58EE">
        <w:rPr>
          <w:iCs/>
        </w:rPr>
        <w:t>.201</w:t>
      </w:r>
      <w:r w:rsidR="007D3281" w:rsidRPr="007A58EE">
        <w:rPr>
          <w:iCs/>
        </w:rPr>
        <w:t>9</w:t>
      </w:r>
      <w:r w:rsidR="004932C4" w:rsidRPr="007A58EE">
        <w:rPr>
          <w:iCs/>
        </w:rPr>
        <w:t>.</w:t>
      </w:r>
      <w:r w:rsidR="003026B5" w:rsidRPr="007A58EE">
        <w:rPr>
          <w:iCs/>
        </w:rPr>
        <w:t>године</w:t>
      </w:r>
      <w:r w:rsidRPr="007A58EE">
        <w:t xml:space="preserve"> и </w:t>
      </w:r>
      <w:r w:rsidR="00084C33" w:rsidRPr="007A58EE">
        <w:rPr>
          <w:color w:val="auto"/>
        </w:rPr>
        <w:t>Решења о образовању комисије</w:t>
      </w:r>
      <w:r w:rsidR="0018025A" w:rsidRPr="007A58EE">
        <w:rPr>
          <w:color w:val="auto"/>
        </w:rPr>
        <w:t xml:space="preserve"> за јавну набавку </w:t>
      </w:r>
      <w:r w:rsidR="000A4AF4" w:rsidRPr="007A58EE">
        <w:t>4</w:t>
      </w:r>
      <w:r w:rsidR="00162547" w:rsidRPr="007A58EE">
        <w:t>/201</w:t>
      </w:r>
      <w:r w:rsidR="007D3281" w:rsidRPr="007A58EE">
        <w:t>9</w:t>
      </w:r>
      <w:r w:rsidR="00084C33" w:rsidRPr="007A58EE">
        <w:rPr>
          <w:iCs/>
        </w:rPr>
        <w:t xml:space="preserve"> и број </w:t>
      </w:r>
      <w:r w:rsidR="000A4AF4" w:rsidRPr="007A58EE">
        <w:rPr>
          <w:iCs/>
        </w:rPr>
        <w:t>247-1/2019</w:t>
      </w:r>
      <w:r w:rsidR="00162547" w:rsidRPr="007A58EE">
        <w:rPr>
          <w:iCs/>
        </w:rPr>
        <w:t xml:space="preserve"> од </w:t>
      </w:r>
      <w:r w:rsidR="000A4AF4" w:rsidRPr="007A58EE">
        <w:rPr>
          <w:iCs/>
        </w:rPr>
        <w:t>3</w:t>
      </w:r>
      <w:r w:rsidR="009E77E7" w:rsidRPr="007A58EE">
        <w:rPr>
          <w:iCs/>
        </w:rPr>
        <w:t>0</w:t>
      </w:r>
      <w:r w:rsidR="00162547" w:rsidRPr="007A58EE">
        <w:rPr>
          <w:iCs/>
        </w:rPr>
        <w:t>.0</w:t>
      </w:r>
      <w:r w:rsidR="000A4AF4" w:rsidRPr="007A58EE">
        <w:rPr>
          <w:iCs/>
        </w:rPr>
        <w:t>5</w:t>
      </w:r>
      <w:r w:rsidR="00162547" w:rsidRPr="007A58EE">
        <w:rPr>
          <w:iCs/>
        </w:rPr>
        <w:t>.201</w:t>
      </w:r>
      <w:r w:rsidR="007D3281" w:rsidRPr="007A58EE">
        <w:rPr>
          <w:iCs/>
        </w:rPr>
        <w:t>9</w:t>
      </w:r>
      <w:r w:rsidR="004932C4" w:rsidRPr="007A58EE">
        <w:rPr>
          <w:iCs/>
        </w:rPr>
        <w:t>.</w:t>
      </w:r>
      <w:r w:rsidR="003026B5" w:rsidRPr="007A58EE">
        <w:rPr>
          <w:iCs/>
        </w:rPr>
        <w:t>године</w:t>
      </w:r>
      <w:r w:rsidR="00084C33" w:rsidRPr="007A58EE">
        <w:t xml:space="preserve"> припремљена је:</w:t>
      </w:r>
    </w:p>
    <w:p w:rsidR="00221C6F" w:rsidRPr="00BF5EEE" w:rsidRDefault="00221C6F">
      <w:pPr>
        <w:ind w:firstLine="720"/>
        <w:jc w:val="both"/>
        <w:rPr>
          <w:rFonts w:eastAsia="TimesNewRomanPSMT"/>
        </w:rPr>
      </w:pPr>
    </w:p>
    <w:p w:rsidR="00221C6F" w:rsidRPr="00BF5EEE" w:rsidRDefault="00221C6F" w:rsidP="00D91435">
      <w:pPr>
        <w:shd w:val="clear" w:color="auto" w:fill="C6D9F1"/>
        <w:jc w:val="center"/>
        <w:rPr>
          <w:rFonts w:eastAsia="TimesNewRomanPS-BoldMT"/>
          <w:b/>
          <w:bCs/>
          <w:lang w:val="ru-RU"/>
        </w:rPr>
      </w:pPr>
      <w:r w:rsidRPr="00BF5EEE">
        <w:rPr>
          <w:rFonts w:eastAsia="TimesNewRomanPS-BoldMT"/>
          <w:b/>
          <w:bCs/>
        </w:rPr>
        <w:t>КОНКУРСНА ДОКУМЕНТАЦИЈА</w:t>
      </w:r>
    </w:p>
    <w:p w:rsidR="00221C6F" w:rsidRPr="00BF5EEE" w:rsidRDefault="00221C6F" w:rsidP="00D91435">
      <w:pPr>
        <w:shd w:val="clear" w:color="auto" w:fill="C6D9F1"/>
        <w:jc w:val="center"/>
        <w:rPr>
          <w:b/>
          <w:bCs/>
          <w:i/>
          <w:iCs/>
        </w:rPr>
      </w:pPr>
      <w:r w:rsidRPr="00BF5EEE">
        <w:rPr>
          <w:rFonts w:eastAsia="TimesNewRomanPS-BoldMT"/>
          <w:b/>
          <w:bCs/>
        </w:rPr>
        <w:t xml:space="preserve">за јавну набавку мале вредности </w:t>
      </w:r>
      <w:r w:rsidR="00B761B4" w:rsidRPr="00BF5EEE">
        <w:rPr>
          <w:rFonts w:eastAsia="TimesNewRomanPS-BoldMT"/>
          <w:b/>
          <w:bCs/>
        </w:rPr>
        <w:t xml:space="preserve">– </w:t>
      </w:r>
      <w:r w:rsidR="000A1E8B" w:rsidRPr="000D7F34">
        <w:rPr>
          <w:rFonts w:eastAsia="Times New Roman"/>
          <w:b/>
          <w:lang w:eastAsia="sr-Latn-CS"/>
        </w:rPr>
        <w:t>Услуге обучавања</w:t>
      </w:r>
      <w:r w:rsidR="000A1E8B" w:rsidRPr="00C478AC">
        <w:rPr>
          <w:b/>
          <w:bCs/>
        </w:rPr>
        <w:t xml:space="preserve"> из области обезбеђивања, </w:t>
      </w:r>
      <w:r w:rsidR="00B761B4" w:rsidRPr="00BF5EEE">
        <w:rPr>
          <w:rFonts w:eastAsia="TimesNewRomanPS-BoldMT"/>
          <w:b/>
          <w:bCs/>
        </w:rPr>
        <w:t xml:space="preserve">ЈН бр. </w:t>
      </w:r>
      <w:r w:rsidR="007F75EC">
        <w:rPr>
          <w:rFonts w:eastAsia="TimesNewRomanPS-BoldMT"/>
          <w:b/>
          <w:bCs/>
        </w:rPr>
        <w:t>4</w:t>
      </w:r>
      <w:r w:rsidRPr="00BF5EEE">
        <w:rPr>
          <w:rFonts w:eastAsia="TimesNewRomanPS-BoldMT"/>
          <w:b/>
          <w:bCs/>
        </w:rPr>
        <w:t>/201</w:t>
      </w:r>
      <w:r w:rsidR="007D3281" w:rsidRPr="00BF5EEE">
        <w:rPr>
          <w:rFonts w:eastAsia="TimesNewRomanPS-BoldMT"/>
          <w:b/>
          <w:bCs/>
        </w:rPr>
        <w:t>9</w:t>
      </w:r>
      <w:r w:rsidRPr="00BF5EEE">
        <w:rPr>
          <w:rFonts w:eastAsia="TimesNewRomanPS-BoldMT"/>
          <w:b/>
          <w:bCs/>
          <w:lang w:val="sr-Cyrl-CS"/>
        </w:rPr>
        <w:t xml:space="preserve"> </w:t>
      </w:r>
    </w:p>
    <w:p w:rsidR="00221C6F" w:rsidRPr="00BF5EEE" w:rsidRDefault="00221C6F">
      <w:pPr>
        <w:jc w:val="both"/>
        <w:rPr>
          <w:rFonts w:eastAsia="TimesNewRomanPS-BoldMT"/>
          <w:b/>
          <w:bCs/>
          <w:color w:val="FF0000"/>
        </w:rPr>
      </w:pPr>
    </w:p>
    <w:p w:rsidR="00221C6F" w:rsidRPr="00BF5EEE" w:rsidRDefault="00221C6F">
      <w:pPr>
        <w:jc w:val="both"/>
        <w:rPr>
          <w:rFonts w:eastAsia="TimesNewRomanPSMT"/>
        </w:rPr>
      </w:pPr>
      <w:r w:rsidRPr="00BF5EEE">
        <w:rPr>
          <w:rFonts w:eastAsia="TimesNewRomanPSMT"/>
        </w:rPr>
        <w:t>Конкурсна документација садржи:</w:t>
      </w:r>
    </w:p>
    <w:tbl>
      <w:tblPr>
        <w:tblW w:w="9302" w:type="dxa"/>
        <w:tblInd w:w="-30" w:type="dxa"/>
        <w:tblLayout w:type="fixed"/>
        <w:tblLook w:val="0000"/>
      </w:tblPr>
      <w:tblGrid>
        <w:gridCol w:w="1563"/>
        <w:gridCol w:w="6119"/>
        <w:gridCol w:w="1620"/>
      </w:tblGrid>
      <w:tr w:rsidR="00382F03" w:rsidRPr="00BF5EEE" w:rsidTr="00271C78">
        <w:tc>
          <w:tcPr>
            <w:tcW w:w="1563"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jc w:val="both"/>
              <w:rPr>
                <w:rFonts w:eastAsia="TimesNewRomanPSMT"/>
                <w:b/>
                <w:i/>
              </w:rPr>
            </w:pPr>
          </w:p>
          <w:p w:rsidR="00382F03" w:rsidRPr="00BF5EEE" w:rsidRDefault="00382F03" w:rsidP="00271C78">
            <w:pPr>
              <w:jc w:val="both"/>
              <w:rPr>
                <w:rFonts w:eastAsia="TimesNewRomanPSMT"/>
                <w:b/>
                <w:i/>
                <w:lang w:val="sr-Cyrl-CS"/>
              </w:rPr>
            </w:pPr>
            <w:r w:rsidRPr="00BF5EEE">
              <w:rPr>
                <w:rFonts w:eastAsia="TimesNewRomanPSMT"/>
                <w:b/>
                <w:i/>
                <w:lang w:val="sr-Cyrl-CS"/>
              </w:rPr>
              <w:t>Поглавље</w:t>
            </w:r>
          </w:p>
          <w:p w:rsidR="00382F03" w:rsidRPr="00BF5EEE" w:rsidRDefault="00382F03" w:rsidP="00271C78">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jc w:val="center"/>
              <w:rPr>
                <w:rFonts w:eastAsia="TimesNewRomanPSMT"/>
                <w:b/>
                <w:i/>
              </w:rPr>
            </w:pPr>
          </w:p>
          <w:p w:rsidR="00382F03" w:rsidRPr="00BF5EEE" w:rsidRDefault="00382F03" w:rsidP="00271C78">
            <w:pPr>
              <w:jc w:val="center"/>
              <w:rPr>
                <w:rFonts w:eastAsia="TimesNewRomanPSMT"/>
                <w:b/>
                <w:i/>
              </w:rPr>
            </w:pPr>
            <w:r w:rsidRPr="00BF5EEE">
              <w:rPr>
                <w:rFonts w:eastAsia="TimesNewRomanPSMT"/>
                <w:b/>
                <w:i/>
              </w:rPr>
              <w:t>Назив</w:t>
            </w:r>
            <w:r w:rsidRPr="00BF5EE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F5EEE" w:rsidRDefault="00382F03" w:rsidP="00271C78">
            <w:pPr>
              <w:jc w:val="center"/>
              <w:rPr>
                <w:rFonts w:eastAsia="TimesNewRomanPSMT"/>
                <w:b/>
                <w:i/>
              </w:rPr>
            </w:pPr>
          </w:p>
          <w:p w:rsidR="00382F03" w:rsidRPr="00BF5EEE" w:rsidRDefault="00382F03" w:rsidP="00271C78">
            <w:pPr>
              <w:jc w:val="center"/>
              <w:rPr>
                <w:bCs/>
                <w:iCs/>
                <w:sz w:val="28"/>
                <w:szCs w:val="28"/>
              </w:rPr>
            </w:pPr>
            <w:r w:rsidRPr="00BF5EEE">
              <w:rPr>
                <w:rFonts w:eastAsia="TimesNewRomanPSMT"/>
                <w:b/>
                <w:i/>
              </w:rPr>
              <w:t>Страна</w:t>
            </w:r>
          </w:p>
        </w:tc>
      </w:tr>
      <w:tr w:rsidR="00382F03" w:rsidRPr="00BF5EEE" w:rsidTr="00271C78">
        <w:tc>
          <w:tcPr>
            <w:tcW w:w="1563"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center"/>
              <w:rPr>
                <w:rFonts w:eastAsia="TimesNewRomanPSMT"/>
              </w:rPr>
            </w:pPr>
            <w:r w:rsidRPr="00BF5EEE">
              <w:rPr>
                <w:bCs/>
                <w:iCs/>
              </w:rPr>
              <w:t>I</w:t>
            </w:r>
          </w:p>
        </w:tc>
        <w:tc>
          <w:tcPr>
            <w:tcW w:w="6119"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both"/>
              <w:rPr>
                <w:rFonts w:eastAsia="TimesNewRomanPSMT"/>
                <w:color w:val="auto"/>
              </w:rPr>
            </w:pPr>
            <w:r w:rsidRPr="00BF5EEE">
              <w:rPr>
                <w:rFonts w:eastAsia="TimesNewRomanPSMT"/>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F5EEE" w:rsidRDefault="00DF0F3D" w:rsidP="00271C78">
            <w:pPr>
              <w:snapToGrid w:val="0"/>
              <w:jc w:val="center"/>
              <w:rPr>
                <w:bCs/>
                <w:iCs/>
                <w:color w:val="auto"/>
              </w:rPr>
            </w:pPr>
            <w:r w:rsidRPr="00BF5EEE">
              <w:rPr>
                <w:bCs/>
                <w:iCs/>
                <w:color w:val="auto"/>
              </w:rPr>
              <w:t>3.</w:t>
            </w:r>
          </w:p>
        </w:tc>
      </w:tr>
      <w:tr w:rsidR="00382F03" w:rsidRPr="00BF5EEE" w:rsidTr="00271C78">
        <w:tc>
          <w:tcPr>
            <w:tcW w:w="1563"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center"/>
              <w:rPr>
                <w:bCs/>
                <w:iCs/>
              </w:rPr>
            </w:pPr>
          </w:p>
          <w:p w:rsidR="00382F03" w:rsidRPr="00BF5EEE" w:rsidRDefault="00382F03" w:rsidP="00271C78">
            <w:pPr>
              <w:snapToGrid w:val="0"/>
              <w:jc w:val="center"/>
              <w:rPr>
                <w:bCs/>
                <w:iCs/>
              </w:rPr>
            </w:pPr>
          </w:p>
          <w:p w:rsidR="00382F03" w:rsidRPr="00BF5EEE" w:rsidRDefault="00382F03" w:rsidP="00271C78">
            <w:pPr>
              <w:snapToGrid w:val="0"/>
              <w:jc w:val="center"/>
              <w:rPr>
                <w:bCs/>
                <w:iCs/>
              </w:rPr>
            </w:pPr>
          </w:p>
          <w:p w:rsidR="00382F03" w:rsidRPr="00BF5EEE" w:rsidRDefault="00382F03" w:rsidP="00271C78">
            <w:pPr>
              <w:snapToGrid w:val="0"/>
              <w:jc w:val="center"/>
              <w:rPr>
                <w:bCs/>
                <w:iCs/>
              </w:rPr>
            </w:pPr>
          </w:p>
          <w:p w:rsidR="00382F03" w:rsidRPr="00BF5EEE" w:rsidRDefault="00382F03" w:rsidP="00271C78">
            <w:pPr>
              <w:snapToGrid w:val="0"/>
              <w:jc w:val="center"/>
              <w:rPr>
                <w:bCs/>
                <w:iCs/>
              </w:rPr>
            </w:pPr>
          </w:p>
          <w:p w:rsidR="00382F03" w:rsidRPr="00BF5EEE" w:rsidRDefault="00382F03" w:rsidP="00271C78">
            <w:pPr>
              <w:snapToGrid w:val="0"/>
              <w:jc w:val="center"/>
              <w:rPr>
                <w:rFonts w:eastAsia="TimesNewRomanPSMT"/>
              </w:rPr>
            </w:pPr>
            <w:r w:rsidRPr="00BF5EEE">
              <w:rPr>
                <w:bCs/>
                <w:iCs/>
              </w:rPr>
              <w:t>II</w:t>
            </w:r>
          </w:p>
        </w:tc>
        <w:tc>
          <w:tcPr>
            <w:tcW w:w="6119"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both"/>
              <w:rPr>
                <w:rFonts w:eastAsia="TimesNewRomanPSMT"/>
                <w:color w:val="auto"/>
              </w:rPr>
            </w:pPr>
            <w:r w:rsidRPr="00BF5EEE">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F5EEE" w:rsidRDefault="000B038F" w:rsidP="00271C78">
            <w:pPr>
              <w:snapToGrid w:val="0"/>
              <w:jc w:val="center"/>
              <w:rPr>
                <w:rFonts w:eastAsia="TimesNewRomanPSMT"/>
                <w:color w:val="auto"/>
              </w:rPr>
            </w:pPr>
            <w:r w:rsidRPr="00BF5EEE">
              <w:rPr>
                <w:rFonts w:eastAsia="TimesNewRomanPSMT"/>
                <w:color w:val="auto"/>
              </w:rPr>
              <w:t xml:space="preserve">4. </w:t>
            </w:r>
          </w:p>
        </w:tc>
      </w:tr>
      <w:tr w:rsidR="00382F03" w:rsidRPr="00BF5EEE" w:rsidTr="00271C78">
        <w:tc>
          <w:tcPr>
            <w:tcW w:w="1563"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center"/>
              <w:rPr>
                <w:rFonts w:eastAsia="TimesNewRomanPSMT"/>
              </w:rPr>
            </w:pPr>
          </w:p>
          <w:p w:rsidR="00382F03" w:rsidRPr="00BF5EEE" w:rsidRDefault="00382F03" w:rsidP="00271C78">
            <w:pPr>
              <w:snapToGrid w:val="0"/>
              <w:jc w:val="center"/>
              <w:rPr>
                <w:rFonts w:eastAsia="TimesNewRomanPSMT"/>
              </w:rPr>
            </w:pPr>
          </w:p>
          <w:p w:rsidR="00382F03" w:rsidRPr="00BF5EEE" w:rsidRDefault="00382F03" w:rsidP="00271C78">
            <w:pPr>
              <w:snapToGrid w:val="0"/>
              <w:jc w:val="center"/>
              <w:rPr>
                <w:rFonts w:eastAsia="TimesNewRomanPSMT"/>
              </w:rPr>
            </w:pPr>
            <w:r w:rsidRPr="00BF5EEE">
              <w:rPr>
                <w:rFonts w:eastAsia="TimesNewRomanPSMT"/>
              </w:rPr>
              <w:t>I</w:t>
            </w:r>
            <w:r w:rsidR="00E34243" w:rsidRPr="00BF5EEE">
              <w:rPr>
                <w:rFonts w:eastAsia="TimesNewRomanPSMT"/>
              </w:rPr>
              <w:t>II</w:t>
            </w:r>
          </w:p>
        </w:tc>
        <w:tc>
          <w:tcPr>
            <w:tcW w:w="6119" w:type="dxa"/>
            <w:tcBorders>
              <w:top w:val="single" w:sz="4" w:space="0" w:color="000000"/>
              <w:left w:val="single" w:sz="4" w:space="0" w:color="000000"/>
              <w:bottom w:val="single" w:sz="4" w:space="0" w:color="000000"/>
            </w:tcBorders>
            <w:shd w:val="clear" w:color="auto" w:fill="auto"/>
          </w:tcPr>
          <w:p w:rsidR="00382F03" w:rsidRPr="00BF5EEE" w:rsidRDefault="00382F03" w:rsidP="00271C78">
            <w:pPr>
              <w:snapToGrid w:val="0"/>
              <w:jc w:val="both"/>
              <w:rPr>
                <w:rFonts w:eastAsia="TimesNewRomanPSMT"/>
                <w:color w:val="auto"/>
              </w:rPr>
            </w:pPr>
            <w:r w:rsidRPr="00BF5EEE">
              <w:rPr>
                <w:rFonts w:eastAsia="TimesNewRomanPSMT"/>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F5EEE" w:rsidRDefault="006747A1" w:rsidP="000D2859">
            <w:pPr>
              <w:snapToGrid w:val="0"/>
              <w:jc w:val="center"/>
              <w:rPr>
                <w:rFonts w:eastAsia="TimesNewRomanPSMT"/>
                <w:color w:val="auto"/>
              </w:rPr>
            </w:pPr>
            <w:r>
              <w:rPr>
                <w:rFonts w:eastAsia="TimesNewRomanPSMT"/>
                <w:color w:val="auto"/>
              </w:rPr>
              <w:t>1</w:t>
            </w:r>
            <w:r w:rsidR="000D2859">
              <w:rPr>
                <w:rFonts w:eastAsia="TimesNewRomanPSMT"/>
                <w:color w:val="auto"/>
              </w:rPr>
              <w:t>5</w:t>
            </w:r>
            <w:r w:rsidR="00024825"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747A1" w:rsidP="00271C78">
            <w:pPr>
              <w:snapToGrid w:val="0"/>
              <w:jc w:val="center"/>
              <w:rPr>
                <w:rFonts w:eastAsia="TimesNewRomanPSMT"/>
              </w:rPr>
            </w:pPr>
            <w:r>
              <w:rPr>
                <w:rFonts w:eastAsia="TimesNewRomanPSMT"/>
              </w:rPr>
              <w:t>I</w:t>
            </w:r>
            <w:r w:rsidR="00630DAA" w:rsidRPr="00BF5EE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716493">
            <w:pPr>
              <w:snapToGrid w:val="0"/>
              <w:jc w:val="both"/>
              <w:rPr>
                <w:rFonts w:eastAsia="TimesNewRomanPSMT"/>
                <w:color w:val="auto"/>
              </w:rPr>
            </w:pPr>
            <w:r w:rsidRPr="00BF5EEE">
              <w:rPr>
                <w:rFonts w:eastAsia="TimesNewRomanPSMT"/>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0D2859" w:rsidP="00E16719">
            <w:pPr>
              <w:snapToGrid w:val="0"/>
              <w:jc w:val="center"/>
              <w:rPr>
                <w:rFonts w:eastAsia="TimesNewRomanPSMT"/>
                <w:color w:val="auto"/>
              </w:rPr>
            </w:pPr>
            <w:r>
              <w:rPr>
                <w:rFonts w:eastAsia="TimesNewRomanPSMT"/>
                <w:color w:val="auto"/>
              </w:rPr>
              <w:t>21</w:t>
            </w:r>
            <w:r w:rsidR="00E16719"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30DAA" w:rsidP="006747A1">
            <w:pPr>
              <w:snapToGrid w:val="0"/>
              <w:jc w:val="center"/>
              <w:rPr>
                <w:rFonts w:eastAsia="TimesNewRomanPSMT"/>
              </w:rPr>
            </w:pPr>
            <w:r w:rsidRPr="00BF5EE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630DAA">
            <w:pPr>
              <w:snapToGrid w:val="0"/>
              <w:jc w:val="both"/>
              <w:rPr>
                <w:rFonts w:eastAsia="TimesNewRomanPSMT"/>
                <w:color w:val="auto"/>
              </w:rPr>
            </w:pPr>
            <w:r w:rsidRPr="00BF5EEE">
              <w:rPr>
                <w:rFonts w:eastAsia="TimesNewRomanPSMT"/>
                <w:color w:val="auto"/>
              </w:rPr>
              <w:t>Образац понуде са структуром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0D2859" w:rsidP="006747A1">
            <w:pPr>
              <w:snapToGrid w:val="0"/>
              <w:jc w:val="center"/>
              <w:rPr>
                <w:rFonts w:eastAsia="TimesNewRomanPSMT"/>
                <w:color w:val="auto"/>
              </w:rPr>
            </w:pPr>
            <w:r>
              <w:rPr>
                <w:rFonts w:eastAsia="TimesNewRomanPSMT"/>
                <w:color w:val="auto"/>
              </w:rPr>
              <w:t>22</w:t>
            </w:r>
            <w:r w:rsidR="00E16719"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30DAA" w:rsidP="006747A1">
            <w:pPr>
              <w:snapToGrid w:val="0"/>
              <w:jc w:val="center"/>
              <w:rPr>
                <w:rFonts w:eastAsia="TimesNewRomanPSMT"/>
              </w:rPr>
            </w:pPr>
            <w:r w:rsidRPr="00BF5EE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630DAA">
            <w:pPr>
              <w:snapToGrid w:val="0"/>
              <w:jc w:val="both"/>
              <w:rPr>
                <w:rFonts w:eastAsia="TimesNewRomanPSMT"/>
                <w:color w:val="auto"/>
              </w:rPr>
            </w:pPr>
            <w:r w:rsidRPr="00BF5EEE">
              <w:rPr>
                <w:rFonts w:eastAsia="TimesNewRomanPSMT"/>
                <w:color w:val="auto"/>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0D2859" w:rsidP="00271C78">
            <w:pPr>
              <w:snapToGrid w:val="0"/>
              <w:jc w:val="center"/>
              <w:rPr>
                <w:rFonts w:eastAsia="TimesNewRomanPSMT"/>
                <w:color w:val="auto"/>
              </w:rPr>
            </w:pPr>
            <w:r>
              <w:rPr>
                <w:rFonts w:eastAsia="TimesNewRomanPSMT"/>
                <w:color w:val="auto"/>
              </w:rPr>
              <w:t>39</w:t>
            </w:r>
            <w:r w:rsidR="00E16719"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30DAA" w:rsidP="006747A1">
            <w:pPr>
              <w:snapToGrid w:val="0"/>
              <w:jc w:val="center"/>
              <w:rPr>
                <w:rFonts w:eastAsia="TimesNewRomanPSMT"/>
              </w:rPr>
            </w:pPr>
            <w:r w:rsidRPr="00BF5EE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630DAA">
            <w:pPr>
              <w:snapToGrid w:val="0"/>
              <w:jc w:val="both"/>
              <w:rPr>
                <w:rFonts w:eastAsia="TimesNewRomanPSMT"/>
                <w:color w:val="auto"/>
              </w:rPr>
            </w:pPr>
            <w:r w:rsidRPr="00BF5EEE">
              <w:rPr>
                <w:rFonts w:eastAsia="TimesNewRomanPSMT"/>
                <w:color w:val="auto"/>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0D2859" w:rsidP="00271C78">
            <w:pPr>
              <w:snapToGrid w:val="0"/>
              <w:jc w:val="center"/>
              <w:rPr>
                <w:rFonts w:eastAsia="TimesNewRomanPSMT"/>
                <w:color w:val="auto"/>
              </w:rPr>
            </w:pPr>
            <w:r>
              <w:rPr>
                <w:rFonts w:eastAsia="TimesNewRomanPSMT"/>
                <w:color w:val="auto"/>
              </w:rPr>
              <w:t>40</w:t>
            </w:r>
            <w:r w:rsidR="00E16719" w:rsidRPr="00BF5EEE">
              <w:rPr>
                <w:rFonts w:eastAsia="TimesNewRomanPSMT"/>
                <w:color w:val="auto"/>
              </w:rPr>
              <w:t>.</w:t>
            </w:r>
          </w:p>
        </w:tc>
      </w:tr>
      <w:tr w:rsidR="009D0077" w:rsidRPr="00BF5EEE" w:rsidTr="00271C78">
        <w:tc>
          <w:tcPr>
            <w:tcW w:w="1563" w:type="dxa"/>
            <w:tcBorders>
              <w:top w:val="single" w:sz="4" w:space="0" w:color="000000"/>
              <w:left w:val="single" w:sz="4" w:space="0" w:color="000000"/>
              <w:bottom w:val="single" w:sz="4" w:space="0" w:color="000000"/>
            </w:tcBorders>
            <w:shd w:val="clear" w:color="auto" w:fill="auto"/>
          </w:tcPr>
          <w:p w:rsidR="009D0077" w:rsidRPr="00BF5EEE" w:rsidRDefault="006747A1" w:rsidP="00271C78">
            <w:pPr>
              <w:snapToGrid w:val="0"/>
              <w:jc w:val="center"/>
              <w:rPr>
                <w:rFonts w:eastAsia="TimesNewRomanPSMT"/>
              </w:rPr>
            </w:pPr>
            <w:r>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9D0077" w:rsidRPr="00BF5EEE" w:rsidRDefault="009D0077" w:rsidP="00271C78">
            <w:pPr>
              <w:snapToGrid w:val="0"/>
              <w:jc w:val="both"/>
              <w:rPr>
                <w:rFonts w:eastAsia="TimesNewRomanPSMT"/>
                <w:color w:val="auto"/>
              </w:rPr>
            </w:pPr>
            <w:r w:rsidRPr="00BF5EEE">
              <w:rPr>
                <w:rFonts w:eastAsia="TimesNewRomanPSMT"/>
                <w:color w:val="auto"/>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0077" w:rsidRPr="00BF5EEE" w:rsidRDefault="000D2859" w:rsidP="00B11649">
            <w:pPr>
              <w:snapToGrid w:val="0"/>
              <w:jc w:val="center"/>
              <w:rPr>
                <w:rFonts w:eastAsia="TimesNewRomanPSMT"/>
                <w:color w:val="auto"/>
              </w:rPr>
            </w:pPr>
            <w:r>
              <w:rPr>
                <w:rFonts w:eastAsia="TimesNewRomanPSMT"/>
                <w:color w:val="auto"/>
              </w:rPr>
              <w:t>41</w:t>
            </w:r>
            <w:r w:rsidR="007C70C5" w:rsidRPr="00BF5EEE">
              <w:rPr>
                <w:rFonts w:eastAsia="TimesNewRomanPSMT"/>
                <w:color w:val="auto"/>
              </w:rPr>
              <w:t>.</w:t>
            </w:r>
          </w:p>
        </w:tc>
      </w:tr>
      <w:tr w:rsidR="009D0077" w:rsidRPr="00BF5EEE" w:rsidTr="00271C78">
        <w:tc>
          <w:tcPr>
            <w:tcW w:w="1563" w:type="dxa"/>
            <w:tcBorders>
              <w:top w:val="single" w:sz="4" w:space="0" w:color="000000"/>
              <w:left w:val="single" w:sz="4" w:space="0" w:color="000000"/>
              <w:bottom w:val="single" w:sz="4" w:space="0" w:color="000000"/>
            </w:tcBorders>
            <w:shd w:val="clear" w:color="auto" w:fill="auto"/>
          </w:tcPr>
          <w:p w:rsidR="009D0077" w:rsidRPr="00BF5EEE" w:rsidRDefault="006747A1" w:rsidP="00271C78">
            <w:pPr>
              <w:snapToGrid w:val="0"/>
              <w:jc w:val="center"/>
              <w:rPr>
                <w:rFonts w:eastAsia="TimesNewRomanPSMT"/>
              </w:rPr>
            </w:pPr>
            <w:r>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9D0077" w:rsidRPr="00BF5EEE" w:rsidRDefault="009D0077" w:rsidP="00271C78">
            <w:pPr>
              <w:snapToGrid w:val="0"/>
              <w:jc w:val="both"/>
              <w:rPr>
                <w:rFonts w:eastAsia="TimesNewRomanPSMT"/>
                <w:color w:val="auto"/>
              </w:rPr>
            </w:pPr>
            <w:r w:rsidRPr="00BF5EEE">
              <w:rPr>
                <w:rFonts w:eastAsia="TimesNewRomanPSMT"/>
                <w:color w:val="auto"/>
              </w:rPr>
              <w:t>Изјава подизвођача о испуњавању услова из чл. 75. Закон у поступку јавне набавке мале вредности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0077" w:rsidRPr="00BF5EEE" w:rsidRDefault="003D4355" w:rsidP="00271C78">
            <w:pPr>
              <w:snapToGrid w:val="0"/>
              <w:jc w:val="center"/>
              <w:rPr>
                <w:rFonts w:eastAsia="TimesNewRomanPSMT"/>
                <w:color w:val="auto"/>
              </w:rPr>
            </w:pPr>
            <w:r>
              <w:rPr>
                <w:rFonts w:eastAsia="TimesNewRomanPSMT"/>
                <w:color w:val="auto"/>
              </w:rPr>
              <w:t>42</w:t>
            </w:r>
            <w:r w:rsidR="00EC1FCC"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30DAA" w:rsidP="00271C78">
            <w:pPr>
              <w:snapToGrid w:val="0"/>
              <w:jc w:val="center"/>
              <w:rPr>
                <w:rFonts w:eastAsia="TimesNewRomanPSMT"/>
              </w:rPr>
            </w:pPr>
            <w:r w:rsidRPr="00BF5EEE">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271C78">
            <w:pPr>
              <w:snapToGrid w:val="0"/>
              <w:jc w:val="both"/>
              <w:rPr>
                <w:rFonts w:eastAsia="TimesNewRomanPSMT"/>
                <w:color w:val="auto"/>
              </w:rPr>
            </w:pPr>
            <w:r w:rsidRPr="00BF5EEE">
              <w:rPr>
                <w:rFonts w:eastAsia="TimesNewRomanPSMT"/>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3D4355" w:rsidP="00271C78">
            <w:pPr>
              <w:snapToGrid w:val="0"/>
              <w:jc w:val="center"/>
              <w:rPr>
                <w:rFonts w:eastAsia="TimesNewRomanPSMT"/>
                <w:color w:val="auto"/>
              </w:rPr>
            </w:pPr>
            <w:r>
              <w:rPr>
                <w:rFonts w:eastAsia="TimesNewRomanPSMT"/>
                <w:color w:val="auto"/>
              </w:rPr>
              <w:t>43</w:t>
            </w:r>
            <w:r w:rsidR="00E16719" w:rsidRPr="00BF5EEE">
              <w:rPr>
                <w:rFonts w:eastAsia="TimesNewRomanPSMT"/>
                <w:color w:val="auto"/>
              </w:rPr>
              <w:t>.</w:t>
            </w:r>
          </w:p>
        </w:tc>
      </w:tr>
      <w:tr w:rsidR="00630DAA" w:rsidRPr="00BF5EEE" w:rsidTr="00271C78">
        <w:tc>
          <w:tcPr>
            <w:tcW w:w="1563" w:type="dxa"/>
            <w:tcBorders>
              <w:top w:val="single" w:sz="4" w:space="0" w:color="000000"/>
              <w:left w:val="single" w:sz="4" w:space="0" w:color="000000"/>
              <w:bottom w:val="single" w:sz="4" w:space="0" w:color="000000"/>
            </w:tcBorders>
            <w:shd w:val="clear" w:color="auto" w:fill="auto"/>
          </w:tcPr>
          <w:p w:rsidR="00630DAA" w:rsidRPr="00BF5EEE" w:rsidRDefault="00630DAA" w:rsidP="00271C78">
            <w:pPr>
              <w:snapToGrid w:val="0"/>
              <w:jc w:val="center"/>
              <w:rPr>
                <w:rFonts w:eastAsia="TimesNewRomanPSMT"/>
              </w:rPr>
            </w:pPr>
            <w:r w:rsidRPr="00BF5EEE">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630DAA" w:rsidRPr="00BF5EEE" w:rsidRDefault="00630DAA" w:rsidP="00271C78">
            <w:pPr>
              <w:snapToGrid w:val="0"/>
              <w:jc w:val="both"/>
              <w:rPr>
                <w:rFonts w:eastAsia="TimesNewRomanPSMT"/>
                <w:color w:val="auto"/>
              </w:rPr>
            </w:pPr>
            <w:r w:rsidRPr="00BF5EEE">
              <w:rPr>
                <w:rFonts w:eastAsia="TimesNewRomanPSMT"/>
                <w:color w:val="auto"/>
              </w:rPr>
              <w:t>Модел</w:t>
            </w:r>
            <w:r w:rsidR="00DA1C76">
              <w:rPr>
                <w:rFonts w:eastAsia="TimesNewRomanPSMT"/>
                <w:color w:val="auto"/>
              </w:rPr>
              <w:t>и</w:t>
            </w:r>
            <w:r w:rsidRPr="00BF5EEE">
              <w:rPr>
                <w:rFonts w:eastAsia="TimesNewRomanPSMT"/>
                <w:color w:val="auto"/>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0DAA" w:rsidRPr="00BF5EEE" w:rsidRDefault="003D4355" w:rsidP="00271C78">
            <w:pPr>
              <w:snapToGrid w:val="0"/>
              <w:jc w:val="center"/>
              <w:rPr>
                <w:rFonts w:eastAsia="TimesNewRomanPSMT"/>
                <w:color w:val="auto"/>
              </w:rPr>
            </w:pPr>
            <w:r>
              <w:rPr>
                <w:rFonts w:eastAsia="TimesNewRomanPSMT"/>
                <w:color w:val="auto"/>
              </w:rPr>
              <w:t>44</w:t>
            </w:r>
            <w:r w:rsidR="00E16719" w:rsidRPr="00BF5EEE">
              <w:rPr>
                <w:rFonts w:eastAsia="TimesNewRomanPSMT"/>
                <w:color w:val="auto"/>
              </w:rPr>
              <w:t>.</w:t>
            </w:r>
          </w:p>
        </w:tc>
      </w:tr>
      <w:tr w:rsidR="00E34243" w:rsidRPr="00BF5EE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E34243" w:rsidRPr="00BF5EEE" w:rsidRDefault="00630DAA" w:rsidP="00557549">
            <w:pPr>
              <w:snapToGrid w:val="0"/>
              <w:jc w:val="center"/>
              <w:rPr>
                <w:rFonts w:eastAsia="TimesNewRomanPSMT"/>
              </w:rPr>
            </w:pPr>
            <w:r w:rsidRPr="00BF5EEE">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E34243" w:rsidRPr="00BF5EEE" w:rsidRDefault="00E34243" w:rsidP="00557549">
            <w:pPr>
              <w:snapToGrid w:val="0"/>
              <w:jc w:val="both"/>
              <w:rPr>
                <w:rFonts w:eastAsia="TimesNewRomanPSMT"/>
                <w:color w:val="auto"/>
              </w:rPr>
            </w:pPr>
            <w:r w:rsidRPr="00BF5EEE">
              <w:rPr>
                <w:rFonts w:eastAsia="TimesNewRomanPSMT"/>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34243" w:rsidRPr="00BF5EEE" w:rsidRDefault="003D4355" w:rsidP="00271C78">
            <w:pPr>
              <w:snapToGrid w:val="0"/>
              <w:jc w:val="center"/>
              <w:rPr>
                <w:rFonts w:eastAsia="TimesNewRomanPSMT"/>
                <w:color w:val="auto"/>
              </w:rPr>
            </w:pPr>
            <w:r>
              <w:rPr>
                <w:rFonts w:eastAsia="TimesNewRomanPSMT"/>
                <w:color w:val="auto"/>
              </w:rPr>
              <w:t>53</w:t>
            </w:r>
            <w:r w:rsidR="00E34243" w:rsidRPr="00BF5EEE">
              <w:rPr>
                <w:rFonts w:eastAsia="TimesNewRomanPSMT"/>
                <w:color w:val="auto"/>
              </w:rPr>
              <w:t xml:space="preserve">. </w:t>
            </w:r>
          </w:p>
        </w:tc>
      </w:tr>
    </w:tbl>
    <w:p w:rsidR="00084C33" w:rsidRPr="00BF5EEE" w:rsidRDefault="00084C33">
      <w:pPr>
        <w:jc w:val="both"/>
        <w:rPr>
          <w:rFonts w:eastAsia="TimesNewRomanPSMT"/>
        </w:rPr>
      </w:pPr>
    </w:p>
    <w:p w:rsidR="004119FC" w:rsidRPr="00BF5EEE" w:rsidRDefault="004119FC">
      <w:pPr>
        <w:jc w:val="both"/>
        <w:rPr>
          <w:rFonts w:eastAsia="TimesNewRomanPSMT"/>
        </w:rPr>
      </w:pPr>
    </w:p>
    <w:p w:rsidR="00EC0A74" w:rsidRPr="00BF5EEE" w:rsidRDefault="00EC0A74">
      <w:pPr>
        <w:jc w:val="both"/>
        <w:rPr>
          <w:rFonts w:eastAsia="TimesNewRomanPSMT"/>
        </w:rPr>
      </w:pPr>
    </w:p>
    <w:p w:rsidR="00EC0A74" w:rsidRDefault="00EC0A74">
      <w:pPr>
        <w:jc w:val="both"/>
        <w:rPr>
          <w:rFonts w:eastAsia="TimesNewRomanPSMT"/>
        </w:rPr>
      </w:pPr>
    </w:p>
    <w:p w:rsidR="007A58EE" w:rsidRDefault="007A58EE">
      <w:pPr>
        <w:jc w:val="both"/>
        <w:rPr>
          <w:rFonts w:eastAsia="TimesNewRomanPSMT"/>
        </w:rPr>
      </w:pPr>
    </w:p>
    <w:p w:rsidR="007A58EE" w:rsidRDefault="007A58EE">
      <w:pPr>
        <w:jc w:val="both"/>
        <w:rPr>
          <w:rFonts w:eastAsia="TimesNewRomanPSMT"/>
        </w:rPr>
      </w:pPr>
    </w:p>
    <w:p w:rsidR="007A58EE" w:rsidRDefault="007A58EE">
      <w:pPr>
        <w:jc w:val="both"/>
        <w:rPr>
          <w:rFonts w:eastAsia="TimesNewRomanPSMT"/>
        </w:rPr>
      </w:pPr>
    </w:p>
    <w:p w:rsidR="007A58EE" w:rsidRPr="007A58EE" w:rsidRDefault="007A58EE">
      <w:pPr>
        <w:jc w:val="both"/>
        <w:rPr>
          <w:rFonts w:eastAsia="TimesNewRomanPSMT"/>
        </w:rPr>
      </w:pPr>
    </w:p>
    <w:p w:rsidR="006747A1" w:rsidRDefault="006747A1">
      <w:pPr>
        <w:jc w:val="both"/>
        <w:rPr>
          <w:rFonts w:eastAsia="TimesNewRomanPSMT"/>
        </w:rPr>
      </w:pPr>
    </w:p>
    <w:p w:rsidR="006747A1" w:rsidRDefault="006747A1">
      <w:pPr>
        <w:jc w:val="both"/>
        <w:rPr>
          <w:rFonts w:eastAsia="TimesNewRomanPSMT"/>
        </w:rPr>
      </w:pPr>
    </w:p>
    <w:p w:rsidR="006747A1" w:rsidRPr="00BF5EEE" w:rsidRDefault="006747A1">
      <w:pPr>
        <w:jc w:val="both"/>
        <w:rPr>
          <w:rFonts w:eastAsia="TimesNewRomanPSMT"/>
        </w:rPr>
      </w:pPr>
    </w:p>
    <w:p w:rsidR="004119FC" w:rsidRPr="00BF5EEE" w:rsidRDefault="004119FC">
      <w:pPr>
        <w:jc w:val="both"/>
        <w:rPr>
          <w:rFonts w:eastAsia="TimesNewRomanPSMT"/>
        </w:rPr>
      </w:pPr>
    </w:p>
    <w:p w:rsidR="00221C6F" w:rsidRPr="00BF5EEE" w:rsidRDefault="00F90680">
      <w:pPr>
        <w:shd w:val="clear" w:color="auto" w:fill="C6D9F1"/>
        <w:jc w:val="center"/>
        <w:rPr>
          <w:b/>
          <w:bCs/>
          <w:i/>
          <w:iCs/>
          <w:sz w:val="28"/>
          <w:szCs w:val="28"/>
        </w:rPr>
      </w:pPr>
      <w:r>
        <w:rPr>
          <w:b/>
          <w:bCs/>
          <w:i/>
          <w:iCs/>
          <w:sz w:val="28"/>
          <w:szCs w:val="28"/>
        </w:rPr>
        <w:lastRenderedPageBreak/>
        <w:t xml:space="preserve">I </w:t>
      </w:r>
      <w:r w:rsidR="00221C6F" w:rsidRPr="00BF5EEE">
        <w:rPr>
          <w:b/>
          <w:bCs/>
          <w:i/>
          <w:iCs/>
          <w:sz w:val="28"/>
          <w:szCs w:val="28"/>
        </w:rPr>
        <w:t>ОПШТИ ПОДАЦИ О ЈАВНОЈ НАБАВЦИ</w:t>
      </w:r>
    </w:p>
    <w:p w:rsidR="00221C6F" w:rsidRPr="00BF5EEE" w:rsidRDefault="00221C6F">
      <w:pPr>
        <w:shd w:val="clear" w:color="auto" w:fill="C6D9F1"/>
        <w:jc w:val="center"/>
        <w:rPr>
          <w:b/>
          <w:bCs/>
          <w:i/>
          <w:iCs/>
          <w:sz w:val="28"/>
          <w:szCs w:val="28"/>
        </w:rPr>
      </w:pPr>
    </w:p>
    <w:p w:rsidR="00221C6F" w:rsidRPr="00BF5EEE" w:rsidRDefault="00221C6F">
      <w:pPr>
        <w:jc w:val="both"/>
        <w:rPr>
          <w:b/>
          <w:bCs/>
          <w:i/>
          <w:iCs/>
          <w:sz w:val="28"/>
          <w:szCs w:val="28"/>
        </w:rPr>
      </w:pPr>
    </w:p>
    <w:p w:rsidR="007F75EC" w:rsidRDefault="007F75EC" w:rsidP="007F75EC">
      <w:pPr>
        <w:tabs>
          <w:tab w:val="left" w:pos="851"/>
          <w:tab w:val="left" w:pos="1134"/>
        </w:tabs>
        <w:jc w:val="both"/>
      </w:pPr>
      <w:r>
        <w:rPr>
          <w:b/>
        </w:rPr>
        <w:t>1</w:t>
      </w:r>
      <w:r w:rsidRPr="00A97F7A">
        <w:rPr>
          <w:b/>
        </w:rPr>
        <w:t xml:space="preserve">. </w:t>
      </w:r>
      <w:r>
        <w:rPr>
          <w:b/>
        </w:rPr>
        <w:t>Подаци о Наручиоцу</w:t>
      </w:r>
      <w:r w:rsidRPr="00A97F7A">
        <w:t xml:space="preserve"> </w:t>
      </w:r>
    </w:p>
    <w:p w:rsidR="007F75EC" w:rsidRPr="00A97F7A" w:rsidRDefault="007F75EC" w:rsidP="007F75EC">
      <w:pPr>
        <w:tabs>
          <w:tab w:val="left" w:pos="851"/>
          <w:tab w:val="left" w:pos="1134"/>
        </w:tabs>
        <w:jc w:val="both"/>
      </w:pPr>
      <w:r w:rsidRPr="00A97F7A">
        <w:t xml:space="preserve">Наручилац: </w:t>
      </w:r>
      <w:r>
        <w:t>Аеродроми Србије</w:t>
      </w:r>
      <w:r w:rsidRPr="00A97F7A">
        <w:t xml:space="preserve"> д.о.о. Београд</w:t>
      </w:r>
      <w:r>
        <w:t>.</w:t>
      </w:r>
    </w:p>
    <w:p w:rsidR="007F75EC" w:rsidRPr="00A97F7A" w:rsidRDefault="007F75EC" w:rsidP="007F75EC">
      <w:pPr>
        <w:jc w:val="both"/>
      </w:pPr>
      <w:r w:rsidRPr="00A97F7A">
        <w:t>Адреса: Дечанска 8 а,  спрат 4 , канцеларија број 410.</w:t>
      </w:r>
    </w:p>
    <w:p w:rsidR="007F75EC" w:rsidRDefault="007F75EC" w:rsidP="007F75EC">
      <w:pPr>
        <w:jc w:val="both"/>
      </w:pPr>
      <w:r w:rsidRPr="00A97F7A">
        <w:t xml:space="preserve">Интернет страница </w:t>
      </w:r>
      <w:hyperlink r:id="rId8" w:history="1">
        <w:r w:rsidRPr="00A97F7A">
          <w:rPr>
            <w:rStyle w:val="Hyperlink"/>
          </w:rPr>
          <w:t>www.aerodromisrbije.rs</w:t>
        </w:r>
      </w:hyperlink>
    </w:p>
    <w:p w:rsidR="00557549" w:rsidRPr="00BF5EEE" w:rsidRDefault="00557549" w:rsidP="00557549">
      <w:pPr>
        <w:jc w:val="both"/>
        <w:rPr>
          <w:bCs/>
          <w:iCs/>
        </w:rPr>
      </w:pPr>
    </w:p>
    <w:p w:rsidR="00557549" w:rsidRPr="00BF5EEE" w:rsidRDefault="00474742">
      <w:pPr>
        <w:jc w:val="both"/>
        <w:rPr>
          <w:b/>
          <w:bCs/>
          <w:iCs/>
        </w:rPr>
      </w:pPr>
      <w:r w:rsidRPr="00BF5EEE">
        <w:rPr>
          <w:b/>
          <w:bCs/>
          <w:iCs/>
        </w:rPr>
        <w:t>2.</w:t>
      </w:r>
      <w:r w:rsidR="00557549" w:rsidRPr="00BF5EEE">
        <w:rPr>
          <w:b/>
          <w:bCs/>
          <w:iCs/>
        </w:rPr>
        <w:t>Врста поступка јавне набавке</w:t>
      </w:r>
    </w:p>
    <w:p w:rsidR="00557549" w:rsidRPr="00BF5EEE" w:rsidRDefault="00474742">
      <w:pPr>
        <w:jc w:val="both"/>
        <w:rPr>
          <w:bCs/>
          <w:iCs/>
        </w:rPr>
      </w:pPr>
      <w:r w:rsidRPr="00BF5EEE">
        <w:rPr>
          <w:bCs/>
          <w:i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57549" w:rsidRPr="00BF5EEE" w:rsidRDefault="00557549">
      <w:pPr>
        <w:jc w:val="both"/>
        <w:rPr>
          <w:b/>
          <w:bCs/>
          <w:iCs/>
          <w:sz w:val="28"/>
          <w:szCs w:val="28"/>
        </w:rPr>
      </w:pPr>
    </w:p>
    <w:p w:rsidR="0068724D" w:rsidRPr="00BF5EEE" w:rsidRDefault="00474742" w:rsidP="0068724D">
      <w:pPr>
        <w:jc w:val="both"/>
        <w:rPr>
          <w:b/>
          <w:bCs/>
        </w:rPr>
      </w:pPr>
      <w:r w:rsidRPr="00BF5EEE">
        <w:rPr>
          <w:b/>
          <w:bCs/>
        </w:rPr>
        <w:t>3</w:t>
      </w:r>
      <w:r w:rsidR="0068724D" w:rsidRPr="00BF5EEE">
        <w:rPr>
          <w:b/>
          <w:bCs/>
        </w:rPr>
        <w:t>. Предмет јавне набавке</w:t>
      </w:r>
    </w:p>
    <w:p w:rsidR="00C5112C" w:rsidRPr="000A4AF4" w:rsidRDefault="0068724D" w:rsidP="00925494">
      <w:pPr>
        <w:rPr>
          <w:b/>
          <w:bCs/>
        </w:rPr>
      </w:pPr>
      <w:r w:rsidRPr="00BF5EEE">
        <w:t xml:space="preserve">Предмет јавне набавке </w:t>
      </w:r>
      <w:r w:rsidRPr="00BF5EEE">
        <w:rPr>
          <w:b/>
        </w:rPr>
        <w:t>бр</w:t>
      </w:r>
      <w:r w:rsidRPr="00BF5EEE">
        <w:rPr>
          <w:b/>
          <w:lang w:val="ru-RU"/>
        </w:rPr>
        <w:t>.</w:t>
      </w:r>
      <w:r w:rsidR="007F75EC">
        <w:rPr>
          <w:b/>
        </w:rPr>
        <w:t>4</w:t>
      </w:r>
      <w:r w:rsidR="00F7065F" w:rsidRPr="00BF5EEE">
        <w:rPr>
          <w:b/>
        </w:rPr>
        <w:t>/201</w:t>
      </w:r>
      <w:r w:rsidR="007D3281" w:rsidRPr="00BF5EEE">
        <w:rPr>
          <w:b/>
        </w:rPr>
        <w:t>9</w:t>
      </w:r>
      <w:r w:rsidR="00F7065F" w:rsidRPr="00BF5EEE">
        <w:t xml:space="preserve"> </w:t>
      </w:r>
      <w:r w:rsidRPr="00BF5EEE">
        <w:t>су</w:t>
      </w:r>
      <w:r w:rsidR="00F7065F" w:rsidRPr="00BF5EEE">
        <w:t xml:space="preserve"> </w:t>
      </w:r>
      <w:r w:rsidR="00925494" w:rsidRPr="00BF5EEE">
        <w:t>услуге</w:t>
      </w:r>
      <w:r w:rsidR="009E77E7">
        <w:t xml:space="preserve"> </w:t>
      </w:r>
      <w:r w:rsidR="00F7065F" w:rsidRPr="00BF5EEE">
        <w:rPr>
          <w:i/>
        </w:rPr>
        <w:t xml:space="preserve"> </w:t>
      </w:r>
      <w:r w:rsidRPr="00BF5EEE">
        <w:rPr>
          <w:i/>
        </w:rPr>
        <w:t>–</w:t>
      </w:r>
      <w:r w:rsidR="00F7065F" w:rsidRPr="00BF5EEE">
        <w:rPr>
          <w:i/>
        </w:rPr>
        <w:t xml:space="preserve"> </w:t>
      </w:r>
      <w:r w:rsidR="000A1E8B" w:rsidRPr="000D7F34">
        <w:rPr>
          <w:rFonts w:eastAsia="Times New Roman"/>
          <w:b/>
          <w:lang w:eastAsia="sr-Latn-CS"/>
        </w:rPr>
        <w:t>Услуге обучавања</w:t>
      </w:r>
      <w:r w:rsidR="000A4AF4">
        <w:rPr>
          <w:b/>
          <w:bCs/>
        </w:rPr>
        <w:t xml:space="preserve"> из области обезбеђивања, </w:t>
      </w:r>
      <w:r w:rsidR="007F75EC" w:rsidRPr="00A97F7A">
        <w:rPr>
          <w:lang w:val="sr-Cyrl-CS" w:eastAsia="sr-Latn-CS"/>
        </w:rPr>
        <w:t>шифра из општег речника набавки</w:t>
      </w:r>
      <w:r w:rsidR="007F75EC">
        <w:rPr>
          <w:lang w:val="sr-Cyrl-CS" w:eastAsia="sr-Latn-CS"/>
        </w:rPr>
        <w:t xml:space="preserve"> : </w:t>
      </w:r>
      <w:r w:rsidR="00003D4E" w:rsidRPr="00F849D2">
        <w:t>80500000 – Услуге обуке; 80550000 – Услуге обуке у области безбедности;</w:t>
      </w:r>
    </w:p>
    <w:p w:rsidR="0068724D" w:rsidRPr="00BF5EEE" w:rsidRDefault="0068724D">
      <w:pPr>
        <w:jc w:val="both"/>
      </w:pPr>
    </w:p>
    <w:p w:rsidR="0068724D" w:rsidRPr="00BF5EEE" w:rsidRDefault="00474742" w:rsidP="0068724D">
      <w:pPr>
        <w:jc w:val="both"/>
        <w:rPr>
          <w:b/>
          <w:bCs/>
          <w:i/>
          <w:iCs/>
        </w:rPr>
      </w:pPr>
      <w:r w:rsidRPr="00BF5EEE">
        <w:rPr>
          <w:b/>
          <w:bCs/>
          <w:lang w:val="sr-Cyrl-CS"/>
        </w:rPr>
        <w:t>4</w:t>
      </w:r>
      <w:r w:rsidR="0068724D" w:rsidRPr="00BF5EEE">
        <w:rPr>
          <w:b/>
          <w:bCs/>
          <w:lang w:val="sr-Cyrl-CS"/>
        </w:rPr>
        <w:t>.</w:t>
      </w:r>
      <w:r w:rsidR="0068724D" w:rsidRPr="00BF5EEE">
        <w:rPr>
          <w:b/>
          <w:bCs/>
          <w:i/>
          <w:iCs/>
          <w:lang w:val="sr-Cyrl-CS"/>
        </w:rPr>
        <w:t xml:space="preserve"> </w:t>
      </w:r>
      <w:r w:rsidR="0068724D" w:rsidRPr="00BF5EEE">
        <w:rPr>
          <w:b/>
          <w:bCs/>
          <w:lang w:val="sr-Cyrl-CS"/>
        </w:rPr>
        <w:t>Партије</w:t>
      </w:r>
    </w:p>
    <w:p w:rsidR="008221E5" w:rsidRDefault="007F75EC" w:rsidP="00021A27">
      <w:pPr>
        <w:spacing w:line="240" w:lineRule="auto"/>
      </w:pPr>
      <w:r>
        <w:t>Набавка је обликована у три партије и то:</w:t>
      </w:r>
    </w:p>
    <w:p w:rsidR="000A4AF4" w:rsidRDefault="000A4AF4" w:rsidP="000A4AF4">
      <w:pPr>
        <w:spacing w:line="240" w:lineRule="auto"/>
        <w:jc w:val="both"/>
        <w:rPr>
          <w:rFonts w:eastAsia="Times New Roman"/>
          <w:lang w:eastAsia="sr-Latn-CS"/>
        </w:rPr>
      </w:pPr>
      <w:r>
        <w:rPr>
          <w:rFonts w:eastAsia="Times New Roman"/>
          <w:lang w:eastAsia="sr-Latn-CS"/>
        </w:rPr>
        <w:tab/>
        <w:t>Партија 1:</w:t>
      </w:r>
      <w:r w:rsidRPr="00ED3AEE">
        <w:rPr>
          <w:rFonts w:eastAsia="Times New Roman"/>
          <w:lang w:eastAsia="sr-Latn-CS"/>
        </w:rPr>
        <w:t xml:space="preserve"> </w:t>
      </w:r>
      <w:r>
        <w:rPr>
          <w:rFonts w:eastAsia="Times New Roman"/>
          <w:lang w:eastAsia="sr-Latn-CS"/>
        </w:rPr>
        <w:t>Услуге обучавања из области обезбеђивања 1;</w:t>
      </w:r>
    </w:p>
    <w:p w:rsidR="000A4AF4" w:rsidRDefault="000A4AF4" w:rsidP="000A4AF4">
      <w:pPr>
        <w:spacing w:line="240" w:lineRule="auto"/>
        <w:jc w:val="both"/>
        <w:rPr>
          <w:rFonts w:eastAsia="Times New Roman"/>
          <w:lang w:eastAsia="sr-Latn-CS"/>
        </w:rPr>
      </w:pPr>
      <w:r>
        <w:rPr>
          <w:rFonts w:eastAsia="Times New Roman"/>
          <w:lang w:eastAsia="sr-Latn-CS"/>
        </w:rPr>
        <w:tab/>
        <w:t>Партија 2:</w:t>
      </w:r>
      <w:r w:rsidRPr="00ED3AEE">
        <w:rPr>
          <w:rFonts w:eastAsia="Times New Roman"/>
          <w:lang w:eastAsia="sr-Latn-CS"/>
        </w:rPr>
        <w:t xml:space="preserve"> </w:t>
      </w:r>
      <w:r>
        <w:rPr>
          <w:rFonts w:eastAsia="Times New Roman"/>
          <w:lang w:eastAsia="sr-Latn-CS"/>
        </w:rPr>
        <w:t>Услуге обучавања из области обезбеђивања 2;</w:t>
      </w:r>
    </w:p>
    <w:p w:rsidR="000A4AF4" w:rsidRDefault="000A4AF4" w:rsidP="000A4AF4">
      <w:pPr>
        <w:spacing w:line="240" w:lineRule="auto"/>
        <w:jc w:val="both"/>
        <w:rPr>
          <w:rFonts w:eastAsia="Times New Roman"/>
          <w:lang w:eastAsia="sr-Latn-CS"/>
        </w:rPr>
      </w:pPr>
      <w:r>
        <w:rPr>
          <w:rFonts w:eastAsia="Times New Roman"/>
          <w:lang w:eastAsia="sr-Latn-CS"/>
        </w:rPr>
        <w:tab/>
        <w:t>Партија 3:</w:t>
      </w:r>
      <w:r w:rsidRPr="00ED3AEE">
        <w:rPr>
          <w:rFonts w:eastAsia="Times New Roman"/>
          <w:lang w:eastAsia="sr-Latn-CS"/>
        </w:rPr>
        <w:t xml:space="preserve"> </w:t>
      </w:r>
      <w:r>
        <w:rPr>
          <w:rFonts w:eastAsia="Times New Roman"/>
          <w:lang w:eastAsia="sr-Latn-CS"/>
        </w:rPr>
        <w:t xml:space="preserve">Услуге обучавања из области обезбеђивања - преглед обезбеђивања </w:t>
      </w:r>
      <w:r>
        <w:rPr>
          <w:rFonts w:eastAsia="Times New Roman"/>
          <w:lang w:eastAsia="sr-Latn-CS"/>
        </w:rPr>
        <w:tab/>
        <w:t>ваздухоплова.</w:t>
      </w:r>
    </w:p>
    <w:p w:rsidR="00474742" w:rsidRDefault="00925494" w:rsidP="009A5690">
      <w:pPr>
        <w:spacing w:line="240" w:lineRule="auto"/>
        <w:jc w:val="both"/>
        <w:rPr>
          <w:b/>
        </w:rPr>
      </w:pPr>
      <w:r w:rsidRPr="00366C79">
        <w:rPr>
          <w:rFonts w:eastAsia="Times New Roman"/>
          <w:b/>
          <w:lang w:eastAsia="sr-Latn-CS"/>
        </w:rPr>
        <w:tab/>
      </w:r>
    </w:p>
    <w:p w:rsidR="004837BA" w:rsidRPr="00366C79" w:rsidRDefault="004837BA" w:rsidP="00366C79">
      <w:pPr>
        <w:ind w:firstLine="708"/>
        <w:jc w:val="both"/>
      </w:pPr>
    </w:p>
    <w:p w:rsidR="00474742" w:rsidRPr="00BF5EEE" w:rsidRDefault="00474742" w:rsidP="0068724D">
      <w:pPr>
        <w:jc w:val="both"/>
        <w:rPr>
          <w:b/>
        </w:rPr>
      </w:pPr>
      <w:r w:rsidRPr="00BF5EEE">
        <w:rPr>
          <w:b/>
        </w:rPr>
        <w:t>5.Циљ поступка</w:t>
      </w:r>
    </w:p>
    <w:p w:rsidR="00474742" w:rsidRPr="00BF5EEE" w:rsidRDefault="009D0511" w:rsidP="0068724D">
      <w:pPr>
        <w:jc w:val="both"/>
      </w:pPr>
      <w:r w:rsidRPr="00BF5EEE">
        <w:t xml:space="preserve">Поступак јавне набавке </w:t>
      </w:r>
      <w:r w:rsidR="00474742" w:rsidRPr="00BF5EEE">
        <w:t>се спроводи ради закључења уговора о јавној набавци;</w:t>
      </w:r>
    </w:p>
    <w:p w:rsidR="00474742" w:rsidRPr="00BF5EEE" w:rsidRDefault="00474742" w:rsidP="0068724D">
      <w:pPr>
        <w:jc w:val="both"/>
      </w:pPr>
    </w:p>
    <w:p w:rsidR="00474742" w:rsidRPr="00BF5EEE" w:rsidRDefault="00474742" w:rsidP="0068724D">
      <w:pPr>
        <w:jc w:val="both"/>
        <w:rPr>
          <w:b/>
        </w:rPr>
      </w:pPr>
      <w:r w:rsidRPr="00BF5EEE">
        <w:rPr>
          <w:b/>
        </w:rPr>
        <w:t>6. Контакт (лице или служба)</w:t>
      </w:r>
    </w:p>
    <w:p w:rsidR="00474742" w:rsidRDefault="00474742" w:rsidP="0068724D">
      <w:pPr>
        <w:jc w:val="both"/>
      </w:pPr>
      <w:r w:rsidRPr="00BF5EEE">
        <w:t>Лице (или служба) за контакт у вези техничке спецификације:</w:t>
      </w:r>
      <w:r w:rsidR="00195EC2" w:rsidRPr="00BF5EEE">
        <w:t xml:space="preserve"> </w:t>
      </w:r>
      <w:r w:rsidR="006309D2">
        <w:t>Немања Митровић</w:t>
      </w:r>
      <w:r w:rsidR="001E3764" w:rsidRPr="00BF5EEE">
        <w:t xml:space="preserve">; </w:t>
      </w:r>
      <w:hyperlink r:id="rId9" w:history="1">
        <w:r w:rsidR="00C51CEF" w:rsidRPr="004F7E60">
          <w:rPr>
            <w:rStyle w:val="Hyperlink"/>
          </w:rPr>
          <w:t>nmitrovic@nis-airport.com</w:t>
        </w:r>
      </w:hyperlink>
      <w:r w:rsidR="001E3764" w:rsidRPr="00BF5EEE">
        <w:t>;</w:t>
      </w:r>
      <w:r w:rsidR="000A4AF4">
        <w:t xml:space="preserve"> Живојин Тасић; </w:t>
      </w:r>
      <w:hyperlink r:id="rId10" w:history="1">
        <w:r w:rsidR="000A4AF4" w:rsidRPr="00F577F0">
          <w:rPr>
            <w:rStyle w:val="Hyperlink"/>
          </w:rPr>
          <w:t>ztasic@nis-airport.com</w:t>
        </w:r>
      </w:hyperlink>
    </w:p>
    <w:p w:rsidR="000A4AF4" w:rsidRPr="000A4AF4" w:rsidRDefault="000A4AF4" w:rsidP="0068724D">
      <w:pPr>
        <w:jc w:val="both"/>
      </w:pPr>
    </w:p>
    <w:p w:rsidR="001E3764" w:rsidRPr="00BF5EEE" w:rsidRDefault="001E3764" w:rsidP="0068724D">
      <w:pPr>
        <w:jc w:val="both"/>
      </w:pPr>
    </w:p>
    <w:p w:rsidR="00474742" w:rsidRPr="00BF5EEE" w:rsidRDefault="00474742" w:rsidP="00474742">
      <w:pPr>
        <w:jc w:val="both"/>
      </w:pPr>
      <w:r w:rsidRPr="00BF5EEE">
        <w:t xml:space="preserve">Лице (или служба) за контакт у вези Закона о јавним набавкама: </w:t>
      </w:r>
      <w:r w:rsidR="00195EC2" w:rsidRPr="00BF5EEE">
        <w:t xml:space="preserve">Драгослава Марковић; </w:t>
      </w:r>
      <w:hyperlink r:id="rId11" w:history="1">
        <w:r w:rsidR="00C536D3" w:rsidRPr="00BF5EEE">
          <w:rPr>
            <w:rStyle w:val="Hyperlink"/>
          </w:rPr>
          <w:t>dmarkovic@nis-airport.com</w:t>
        </w:r>
      </w:hyperlink>
      <w:r w:rsidRPr="00BF5EEE">
        <w:t>;</w:t>
      </w:r>
    </w:p>
    <w:p w:rsidR="001E3764" w:rsidRPr="00BF5EEE" w:rsidRDefault="001E3764" w:rsidP="00474742">
      <w:pPr>
        <w:jc w:val="both"/>
      </w:pPr>
    </w:p>
    <w:p w:rsidR="0068724D" w:rsidRPr="00BF5EEE" w:rsidRDefault="0068724D" w:rsidP="0068724D">
      <w:pPr>
        <w:jc w:val="both"/>
      </w:pPr>
    </w:p>
    <w:p w:rsidR="00221C6F" w:rsidRPr="00BF5EEE" w:rsidRDefault="00221C6F">
      <w:pPr>
        <w:jc w:val="both"/>
        <w:rPr>
          <w:i/>
          <w:iCs/>
        </w:rPr>
      </w:pPr>
    </w:p>
    <w:p w:rsidR="00221C6F" w:rsidRPr="00BF5EEE" w:rsidRDefault="00221C6F">
      <w:pPr>
        <w:jc w:val="both"/>
      </w:pPr>
    </w:p>
    <w:p w:rsidR="00221C6F" w:rsidRPr="00BF5EEE" w:rsidRDefault="00221C6F">
      <w:pPr>
        <w:jc w:val="both"/>
        <w:rPr>
          <w:bCs/>
          <w:lang w:val="sr-Cyrl-CS"/>
        </w:rPr>
      </w:pPr>
    </w:p>
    <w:p w:rsidR="009B76F3" w:rsidRPr="00BF5EEE" w:rsidRDefault="009B76F3">
      <w:pPr>
        <w:jc w:val="both"/>
        <w:rPr>
          <w:bCs/>
          <w:lang w:val="sr-Cyrl-CS"/>
        </w:rPr>
      </w:pPr>
    </w:p>
    <w:p w:rsidR="009B76F3" w:rsidRPr="00BF5EEE" w:rsidRDefault="009B76F3">
      <w:pPr>
        <w:jc w:val="both"/>
        <w:rPr>
          <w:bCs/>
          <w:lang w:val="sr-Cyrl-CS"/>
        </w:rPr>
      </w:pPr>
    </w:p>
    <w:p w:rsidR="009B76F3" w:rsidRDefault="009B76F3">
      <w:pPr>
        <w:jc w:val="both"/>
        <w:rPr>
          <w:bCs/>
          <w:lang w:val="sr-Cyrl-CS"/>
        </w:rPr>
      </w:pPr>
    </w:p>
    <w:p w:rsidR="000A4AF4" w:rsidRDefault="000A4AF4">
      <w:pPr>
        <w:jc w:val="both"/>
        <w:rPr>
          <w:bCs/>
          <w:lang w:val="sr-Cyrl-CS"/>
        </w:rPr>
      </w:pPr>
    </w:p>
    <w:p w:rsidR="000A4AF4" w:rsidRPr="00BF5EEE" w:rsidRDefault="000A4AF4">
      <w:pPr>
        <w:jc w:val="both"/>
        <w:rPr>
          <w:bCs/>
          <w:lang w:val="sr-Cyrl-CS"/>
        </w:rPr>
      </w:pPr>
    </w:p>
    <w:p w:rsidR="009B76F3" w:rsidRPr="00BF5EEE" w:rsidRDefault="009B76F3">
      <w:pPr>
        <w:jc w:val="both"/>
        <w:rPr>
          <w:bCs/>
          <w:lang w:val="sr-Cyrl-CS"/>
        </w:rPr>
      </w:pPr>
    </w:p>
    <w:p w:rsidR="009B76F3" w:rsidRPr="00BF5EEE" w:rsidRDefault="009B76F3">
      <w:pPr>
        <w:jc w:val="both"/>
        <w:rPr>
          <w:bCs/>
          <w:lang w:val="sr-Cyrl-CS"/>
        </w:rPr>
      </w:pPr>
    </w:p>
    <w:p w:rsidR="009B76F3" w:rsidRPr="00BF5EEE" w:rsidRDefault="009B76F3">
      <w:pPr>
        <w:jc w:val="both"/>
        <w:rPr>
          <w:bCs/>
          <w:lang w:val="sr-Cyrl-CS"/>
        </w:rPr>
      </w:pPr>
    </w:p>
    <w:p w:rsidR="00021A27" w:rsidRPr="00BF5EEE" w:rsidRDefault="00021A27">
      <w:pPr>
        <w:jc w:val="both"/>
        <w:rPr>
          <w:bCs/>
          <w:lang w:val="sr-Cyrl-CS"/>
        </w:rPr>
      </w:pPr>
    </w:p>
    <w:p w:rsidR="00221C6F" w:rsidRPr="00BF5EEE" w:rsidRDefault="0068724D" w:rsidP="00A558D7">
      <w:pPr>
        <w:shd w:val="clear" w:color="auto" w:fill="C6D9F1"/>
        <w:jc w:val="center"/>
        <w:rPr>
          <w:b/>
          <w:bCs/>
          <w:i/>
          <w:iCs/>
          <w:lang w:val="ru-RU"/>
        </w:rPr>
      </w:pPr>
      <w:r w:rsidRPr="00AE0292">
        <w:rPr>
          <w:b/>
          <w:bCs/>
          <w:i/>
          <w:iCs/>
          <w:sz w:val="28"/>
          <w:szCs w:val="28"/>
        </w:rPr>
        <w:lastRenderedPageBreak/>
        <w:t>II</w:t>
      </w:r>
      <w:r w:rsidR="009A5690" w:rsidRPr="00AE0292">
        <w:rPr>
          <w:b/>
          <w:bCs/>
          <w:i/>
          <w:iCs/>
          <w:sz w:val="28"/>
          <w:szCs w:val="28"/>
        </w:rPr>
        <w:t xml:space="preserve"> </w:t>
      </w:r>
      <w:r w:rsidR="00221C6F" w:rsidRPr="00AE0292">
        <w:rPr>
          <w:b/>
          <w:bCs/>
          <w:i/>
          <w:iCs/>
          <w:sz w:val="28"/>
          <w:szCs w:val="28"/>
        </w:rPr>
        <w:t>ВРСТА, ТЕХНИЧКЕ КАРАКТЕРИСТИКЕ</w:t>
      </w:r>
      <w:r w:rsidR="009B76F3" w:rsidRPr="00AE0292">
        <w:rPr>
          <w:b/>
          <w:bCs/>
          <w:i/>
          <w:iCs/>
          <w:sz w:val="28"/>
          <w:szCs w:val="28"/>
        </w:rPr>
        <w:t xml:space="preserve"> (СПЕЦИФИКАЦИЈЕ)</w:t>
      </w:r>
      <w:r w:rsidR="00221C6F" w:rsidRPr="00AE0292">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A4AF4" w:rsidRDefault="000A4AF4"/>
    <w:p w:rsidR="00221C6F" w:rsidRDefault="000A4AF4" w:rsidP="00AE0292">
      <w:pPr>
        <w:jc w:val="center"/>
      </w:pPr>
      <w:r>
        <w:t>Предмет јавне набавке су услуге</w:t>
      </w:r>
      <w:r w:rsidR="00AE0292">
        <w:t xml:space="preserve"> обучавања из области обезбеђивања, по партијама.</w:t>
      </w:r>
    </w:p>
    <w:p w:rsidR="000A4AF4" w:rsidRDefault="000A4AF4"/>
    <w:p w:rsidR="000A1E8B" w:rsidRPr="000A4AF4" w:rsidRDefault="000A4AF4" w:rsidP="0050167B">
      <w:pPr>
        <w:shd w:val="clear" w:color="auto" w:fill="F2DBDB" w:themeFill="accent2" w:themeFillTint="33"/>
        <w:jc w:val="both"/>
        <w:rPr>
          <w:b/>
        </w:rPr>
      </w:pPr>
      <w:r w:rsidRPr="000A4AF4">
        <w:rPr>
          <w:b/>
        </w:rPr>
        <w:t xml:space="preserve">ОПИС УСЛУГЕ ЗА </w:t>
      </w:r>
      <w:r w:rsidRPr="000A4AF4">
        <w:rPr>
          <w:rFonts w:eastAsia="Times New Roman"/>
          <w:b/>
          <w:lang w:eastAsia="sr-Latn-CS"/>
        </w:rPr>
        <w:t>ПАРТИЈУ 1: УСЛУГЕ ОБУЧАВАЊА ИЗ ОБЛАСТИ ОБЕЗБЕЂИВАЊА 1</w:t>
      </w:r>
    </w:p>
    <w:p w:rsidR="000A4AF4" w:rsidRDefault="00FA6882" w:rsidP="00B51B5D">
      <w:pPr>
        <w:tabs>
          <w:tab w:val="num" w:pos="1320"/>
        </w:tabs>
        <w:suppressAutoHyphens w:val="0"/>
        <w:spacing w:line="240" w:lineRule="auto"/>
        <w:jc w:val="both"/>
        <w:rPr>
          <w:rFonts w:eastAsia="Times New Roman"/>
          <w:lang w:eastAsia="sr-Latn-CS"/>
        </w:rPr>
      </w:pPr>
      <w:r>
        <w:rPr>
          <w:rFonts w:eastAsia="Times New Roman"/>
          <w:lang w:eastAsia="sr-Latn-CS"/>
        </w:rPr>
        <w:tab/>
      </w:r>
      <w:r w:rsidR="000A4AF4" w:rsidRPr="00FA6882">
        <w:rPr>
          <w:rFonts w:eastAsia="Times New Roman"/>
          <w:lang w:eastAsia="sr-Latn-CS"/>
        </w:rPr>
        <w:t>Услуге обучавања из области обезбеђивања 1 подразумева пружање услуг</w:t>
      </w:r>
      <w:r w:rsidR="00AE0292" w:rsidRPr="00FA6882">
        <w:rPr>
          <w:rFonts w:eastAsia="Times New Roman"/>
          <w:lang w:eastAsia="sr-Latn-CS"/>
        </w:rPr>
        <w:t>а</w:t>
      </w:r>
      <w:r w:rsidR="000A4AF4" w:rsidRPr="00FA6882">
        <w:rPr>
          <w:rFonts w:eastAsia="Times New Roman"/>
          <w:lang w:eastAsia="sr-Latn-CS"/>
        </w:rPr>
        <w:t xml:space="preserve"> обук</w:t>
      </w:r>
      <w:r w:rsidR="00AE0292" w:rsidRPr="00FA6882">
        <w:rPr>
          <w:rFonts w:eastAsia="Times New Roman"/>
          <w:lang w:eastAsia="sr-Latn-CS"/>
        </w:rPr>
        <w:t>а кандидата Наручиоца за модуле 1,2,3,12,13,14,15</w:t>
      </w:r>
      <w:r w:rsidRPr="00FA6882">
        <w:rPr>
          <w:rFonts w:eastAsia="Times New Roman"/>
          <w:lang w:eastAsia="sr-Latn-CS"/>
        </w:rPr>
        <w:t>,18 и 20</w:t>
      </w:r>
      <w:r w:rsidR="00705329">
        <w:rPr>
          <w:rFonts w:eastAsia="Times New Roman"/>
          <w:lang w:eastAsia="sr-Latn-CS"/>
        </w:rPr>
        <w:t xml:space="preserve">, </w:t>
      </w:r>
      <w:r w:rsidR="004D11AE">
        <w:rPr>
          <w:rFonts w:eastAsia="Times New Roman"/>
          <w:lang w:eastAsia="sr-Latn-CS"/>
        </w:rPr>
        <w:t xml:space="preserve">по опису, </w:t>
      </w:r>
      <w:r w:rsidR="00705329">
        <w:rPr>
          <w:rFonts w:eastAsia="Times New Roman"/>
          <w:lang w:eastAsia="sr-Latn-CS"/>
        </w:rPr>
        <w:t>на начин и под условима доле наведеним.</w:t>
      </w:r>
    </w:p>
    <w:p w:rsidR="00FA6882" w:rsidRPr="00FA6882" w:rsidRDefault="00FA6882" w:rsidP="00B51B5D">
      <w:pPr>
        <w:tabs>
          <w:tab w:val="num" w:pos="1320"/>
        </w:tabs>
        <w:suppressAutoHyphens w:val="0"/>
        <w:spacing w:line="240" w:lineRule="auto"/>
        <w:jc w:val="both"/>
        <w:rPr>
          <w:noProof/>
          <w:color w:val="auto"/>
        </w:rPr>
      </w:pPr>
    </w:p>
    <w:p w:rsidR="003A5E45" w:rsidRPr="00BF5EEE" w:rsidRDefault="003A5E45" w:rsidP="003A5E45">
      <w:pPr>
        <w:ind w:left="270"/>
        <w:rPr>
          <w:b/>
          <w:u w:val="single"/>
        </w:rPr>
      </w:pPr>
      <w:r w:rsidRPr="00BF5EEE">
        <w:rPr>
          <w:b/>
        </w:rPr>
        <w:t>Модул 1 - Обука у вези са значајем обезбеђивања у ваздухопловству</w:t>
      </w:r>
    </w:p>
    <w:tbl>
      <w:tblPr>
        <w:tblW w:w="79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418"/>
        <w:gridCol w:w="1967"/>
        <w:gridCol w:w="2880"/>
      </w:tblGrid>
      <w:tr w:rsidR="009A5690" w:rsidRPr="00BF5EEE" w:rsidTr="009A5690">
        <w:tc>
          <w:tcPr>
            <w:tcW w:w="673" w:type="dxa"/>
          </w:tcPr>
          <w:p w:rsidR="009A5690" w:rsidRPr="00BF5EEE" w:rsidRDefault="009A5690" w:rsidP="003A5E45">
            <w:r w:rsidRPr="00BF5EEE">
              <w:t xml:space="preserve">Ред. Бр. </w:t>
            </w:r>
          </w:p>
        </w:tc>
        <w:tc>
          <w:tcPr>
            <w:tcW w:w="2418" w:type="dxa"/>
            <w:vAlign w:val="center"/>
          </w:tcPr>
          <w:p w:rsidR="009A5690" w:rsidRPr="00BF5EEE" w:rsidRDefault="009A5690" w:rsidP="003A5E45">
            <w:pPr>
              <w:jc w:val="center"/>
            </w:pPr>
            <w:r w:rsidRPr="00BF5EEE">
              <w:t>Врста услуге</w:t>
            </w:r>
          </w:p>
        </w:tc>
        <w:tc>
          <w:tcPr>
            <w:tcW w:w="1967" w:type="dxa"/>
            <w:vAlign w:val="center"/>
          </w:tcPr>
          <w:p w:rsidR="009A5690" w:rsidRPr="00BF5EEE" w:rsidRDefault="009A5690" w:rsidP="003A5E45">
            <w:pPr>
              <w:jc w:val="center"/>
            </w:pPr>
            <w:r w:rsidRPr="00BF5EEE">
              <w:t>Јед. мере</w:t>
            </w:r>
          </w:p>
        </w:tc>
        <w:tc>
          <w:tcPr>
            <w:tcW w:w="2880" w:type="dxa"/>
            <w:vAlign w:val="center"/>
          </w:tcPr>
          <w:p w:rsidR="009A5690" w:rsidRPr="00BF5EEE" w:rsidRDefault="009A5690" w:rsidP="003A5E45">
            <w:pPr>
              <w:jc w:val="center"/>
            </w:pPr>
            <w:r w:rsidRPr="00BF5EEE">
              <w:t>Оквирни број кандидата</w:t>
            </w:r>
          </w:p>
        </w:tc>
      </w:tr>
      <w:tr w:rsidR="009A5690" w:rsidRPr="00BF5EEE" w:rsidTr="009A5690">
        <w:tc>
          <w:tcPr>
            <w:tcW w:w="673" w:type="dxa"/>
          </w:tcPr>
          <w:p w:rsidR="009A5690" w:rsidRPr="00BF5EEE" w:rsidRDefault="009A5690" w:rsidP="003A5E45">
            <w:r w:rsidRPr="00BF5EEE">
              <w:t>1.</w:t>
            </w:r>
          </w:p>
        </w:tc>
        <w:tc>
          <w:tcPr>
            <w:tcW w:w="2418" w:type="dxa"/>
          </w:tcPr>
          <w:p w:rsidR="009A5690" w:rsidRPr="00BF5EEE" w:rsidRDefault="009A5690" w:rsidP="003A5E45">
            <w:pPr>
              <w:rPr>
                <w:b/>
                <w:u w:val="single"/>
              </w:rPr>
            </w:pPr>
            <w:r w:rsidRPr="00BF5EEE">
              <w:t>Модул 1- Обука у вези са значајем обезбеђивања у ваздухопловству</w:t>
            </w:r>
          </w:p>
        </w:tc>
        <w:tc>
          <w:tcPr>
            <w:tcW w:w="1967" w:type="dxa"/>
            <w:vAlign w:val="center"/>
          </w:tcPr>
          <w:p w:rsidR="009A5690" w:rsidRPr="004B3BA6" w:rsidRDefault="009A5690" w:rsidP="003A5E45">
            <w:pPr>
              <w:jc w:val="center"/>
            </w:pPr>
            <w:r>
              <w:t>модул</w:t>
            </w:r>
          </w:p>
        </w:tc>
        <w:tc>
          <w:tcPr>
            <w:tcW w:w="2880" w:type="dxa"/>
            <w:vAlign w:val="center"/>
          </w:tcPr>
          <w:p w:rsidR="009A5690" w:rsidRPr="008B5DEE" w:rsidRDefault="008B5DEE" w:rsidP="003A5E45">
            <w:pPr>
              <w:jc w:val="center"/>
            </w:pPr>
            <w:r>
              <w:t>52</w:t>
            </w:r>
          </w:p>
        </w:tc>
      </w:tr>
    </w:tbl>
    <w:p w:rsidR="003A5E45" w:rsidRPr="00BF5EEE" w:rsidRDefault="003A5E45" w:rsidP="003A5E45">
      <w:pPr>
        <w:jc w:val="both"/>
      </w:pPr>
      <w:r w:rsidRPr="00021A27">
        <w:t>Обука се спроводи у одобреном центру за обуку</w:t>
      </w:r>
      <w:r w:rsidR="002E5216" w:rsidRPr="00021A27">
        <w:t xml:space="preserve"> овлашћеног од стране Директората цивилног ваздухопловства Републике Србије.</w:t>
      </w:r>
      <w:r w:rsidRPr="00BF5EEE">
        <w:t xml:space="preserve"> </w:t>
      </w:r>
    </w:p>
    <w:p w:rsidR="003A5E45" w:rsidRPr="00BF5EEE" w:rsidRDefault="00423E9D" w:rsidP="003A5E45">
      <w:pPr>
        <w:jc w:val="both"/>
      </w:pPr>
      <w:r w:rsidRPr="00BF5EEE">
        <w:t>Понуђач је у обавези да за Модул 1 кандидатима</w:t>
      </w:r>
      <w:r w:rsidR="003A5E45" w:rsidRPr="00BF5EEE">
        <w:t xml:space="preserve"> обезбеди следеће:</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Теоријски и практични део обуке у одобреном школском центру или ако се за обуку не захтевају посебни услови</w:t>
      </w:r>
      <w:r w:rsidR="002E5216">
        <w:t>, уз одобрење ДЦВ-а</w:t>
      </w:r>
      <w:r w:rsidRPr="00BF5EEE">
        <w:t xml:space="preserve"> обуку организује у просторијама </w:t>
      </w:r>
      <w:r w:rsidR="008B5DEE">
        <w:t>Аеродрома Србије – Огранак Аеродром Морава Краљево</w:t>
      </w:r>
      <w:r w:rsidRPr="00BF5EEE">
        <w:t xml:space="preserve"> (на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FA6882" w:rsidRDefault="003A5E45" w:rsidP="00021A27">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3A5E45" w:rsidRPr="00BF5EEE" w:rsidRDefault="003A5E45" w:rsidP="00423E9D">
      <w:pPr>
        <w:ind w:firstLine="360"/>
        <w:jc w:val="both"/>
        <w:rPr>
          <w:b/>
        </w:rPr>
      </w:pPr>
      <w:r w:rsidRPr="000A4AF4">
        <w:rPr>
          <w:b/>
        </w:rPr>
        <w:t>Моду</w:t>
      </w:r>
      <w:r w:rsidR="00423E9D" w:rsidRPr="000A4AF4">
        <w:rPr>
          <w:b/>
        </w:rPr>
        <w:t>л 2 -</w:t>
      </w:r>
      <w:r w:rsidRPr="000A4AF4">
        <w:rPr>
          <w:b/>
        </w:rPr>
        <w:t>Обезбеђивање аер</w:t>
      </w:r>
      <w:r w:rsidR="00423E9D" w:rsidRPr="000A4AF4">
        <w:rPr>
          <w:b/>
        </w:rPr>
        <w:t>одрома и објеката ван аеродрома</w:t>
      </w:r>
    </w:p>
    <w:tbl>
      <w:tblPr>
        <w:tblW w:w="79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620"/>
        <w:gridCol w:w="1764"/>
        <w:gridCol w:w="2880"/>
      </w:tblGrid>
      <w:tr w:rsidR="00FE45B6" w:rsidRPr="00BF5EEE" w:rsidTr="00FE45B6">
        <w:tc>
          <w:tcPr>
            <w:tcW w:w="674" w:type="dxa"/>
          </w:tcPr>
          <w:p w:rsidR="00FE45B6" w:rsidRPr="00BF5EEE" w:rsidRDefault="00FE45B6" w:rsidP="003A5E45">
            <w:r w:rsidRPr="00BF5EEE">
              <w:t xml:space="preserve">Ред. Бр. </w:t>
            </w:r>
          </w:p>
        </w:tc>
        <w:tc>
          <w:tcPr>
            <w:tcW w:w="2620" w:type="dxa"/>
            <w:vAlign w:val="center"/>
          </w:tcPr>
          <w:p w:rsidR="00FE45B6" w:rsidRPr="00BF5EEE" w:rsidRDefault="00FE45B6" w:rsidP="003A5E45">
            <w:pPr>
              <w:jc w:val="center"/>
            </w:pPr>
            <w:r w:rsidRPr="00BF5EEE">
              <w:t>Врста услуге</w:t>
            </w:r>
          </w:p>
        </w:tc>
        <w:tc>
          <w:tcPr>
            <w:tcW w:w="1764" w:type="dxa"/>
            <w:vAlign w:val="center"/>
          </w:tcPr>
          <w:p w:rsidR="00FE45B6" w:rsidRPr="00BF5EEE" w:rsidRDefault="00FE45B6" w:rsidP="003A5E45">
            <w:pPr>
              <w:jc w:val="center"/>
            </w:pPr>
            <w:r w:rsidRPr="00BF5EEE">
              <w:t>Јед. мере</w:t>
            </w:r>
          </w:p>
        </w:tc>
        <w:tc>
          <w:tcPr>
            <w:tcW w:w="2880" w:type="dxa"/>
            <w:vAlign w:val="center"/>
          </w:tcPr>
          <w:p w:rsidR="00FE45B6" w:rsidRPr="00BF5EEE" w:rsidRDefault="00FE45B6" w:rsidP="00C221B1">
            <w:pPr>
              <w:jc w:val="center"/>
            </w:pPr>
            <w:r w:rsidRPr="00BF5EEE">
              <w:t>Оквирни број кандидата</w:t>
            </w:r>
          </w:p>
        </w:tc>
      </w:tr>
      <w:tr w:rsidR="00FE45B6" w:rsidRPr="00BF5EEE" w:rsidTr="00FE45B6">
        <w:tc>
          <w:tcPr>
            <w:tcW w:w="674" w:type="dxa"/>
          </w:tcPr>
          <w:p w:rsidR="00FE45B6" w:rsidRPr="00BF5EEE" w:rsidRDefault="00FE45B6" w:rsidP="003A5E45">
            <w:r>
              <w:t>2</w:t>
            </w:r>
            <w:r w:rsidRPr="00BF5EEE">
              <w:t>.</w:t>
            </w:r>
          </w:p>
        </w:tc>
        <w:tc>
          <w:tcPr>
            <w:tcW w:w="2620" w:type="dxa"/>
          </w:tcPr>
          <w:p w:rsidR="00FE45B6" w:rsidRPr="00BF5EEE" w:rsidRDefault="00FE45B6" w:rsidP="003A5E45">
            <w:pPr>
              <w:rPr>
                <w:b/>
                <w:u w:val="single"/>
              </w:rPr>
            </w:pPr>
            <w:r w:rsidRPr="00BF5EEE">
              <w:t>Модул 2 - Обука Обезбеђивање аеродрома и објеката ван аеродрома</w:t>
            </w:r>
          </w:p>
        </w:tc>
        <w:tc>
          <w:tcPr>
            <w:tcW w:w="1764" w:type="dxa"/>
            <w:vAlign w:val="center"/>
          </w:tcPr>
          <w:p w:rsidR="00FE45B6" w:rsidRPr="00BF5EEE" w:rsidRDefault="00FE45B6" w:rsidP="003A5E45">
            <w:pPr>
              <w:jc w:val="center"/>
            </w:pPr>
            <w:r>
              <w:t>модул</w:t>
            </w:r>
          </w:p>
        </w:tc>
        <w:tc>
          <w:tcPr>
            <w:tcW w:w="2880" w:type="dxa"/>
            <w:vAlign w:val="center"/>
          </w:tcPr>
          <w:p w:rsidR="00FE45B6" w:rsidRPr="008B5DEE" w:rsidRDefault="008B5DEE" w:rsidP="003A5E45">
            <w:pPr>
              <w:jc w:val="center"/>
            </w:pPr>
            <w:r>
              <w:t>52</w:t>
            </w:r>
          </w:p>
        </w:tc>
      </w:tr>
    </w:tbl>
    <w:p w:rsidR="00596DC2" w:rsidRPr="00021A27" w:rsidRDefault="002E5216" w:rsidP="003A5E45">
      <w:pPr>
        <w:jc w:val="both"/>
        <w:rPr>
          <w:strike/>
        </w:rPr>
      </w:pPr>
      <w:r w:rsidRPr="00021A27">
        <w:t xml:space="preserve">Обука се спроводи у одобреном центру за обуку овлашћеног од стране Директората цивилног ваздухопловства Републике Србије.  </w:t>
      </w:r>
      <w:r w:rsidR="003A5E45" w:rsidRPr="00021A27">
        <w:t xml:space="preserve"> </w:t>
      </w:r>
    </w:p>
    <w:p w:rsidR="003A5E45" w:rsidRPr="00021A27" w:rsidRDefault="003A5E45" w:rsidP="003A5E45">
      <w:pPr>
        <w:jc w:val="both"/>
      </w:pPr>
      <w:r w:rsidRPr="00021A27">
        <w:t>Понуђач је у оба</w:t>
      </w:r>
      <w:r w:rsidR="00412F7E" w:rsidRPr="00021A27">
        <w:t>вези да за Модул 2 кандидатима</w:t>
      </w:r>
      <w:r w:rsidRPr="00021A27">
        <w:t xml:space="preserve"> обезбеди следеће:</w:t>
      </w:r>
    </w:p>
    <w:p w:rsidR="002E5216" w:rsidRPr="00021A27" w:rsidRDefault="002E5216" w:rsidP="002E5216">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8B5DEE">
        <w:t>Аеродрома Србије – Огранак Аеродром Морава Краљево</w:t>
      </w:r>
      <w:r w:rsidR="008B5DEE" w:rsidRPr="00BF5EEE">
        <w:t xml:space="preserve"> </w:t>
      </w:r>
      <w:r w:rsidRPr="00021A27">
        <w:t>(на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lastRenderedPageBreak/>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FE45B6" w:rsidRPr="00FA6882" w:rsidRDefault="003A5E45" w:rsidP="00FE45B6">
      <w:pPr>
        <w:pStyle w:val="ListParagraph"/>
        <w:numPr>
          <w:ilvl w:val="0"/>
          <w:numId w:val="21"/>
        </w:numPr>
        <w:suppressAutoHyphens w:val="0"/>
        <w:spacing w:after="200" w:line="276" w:lineRule="auto"/>
        <w:contextualSpacing/>
        <w:jc w:val="both"/>
      </w:pPr>
      <w:r w:rsidRPr="00BF5EEE">
        <w:t xml:space="preserve">Израда потврде обучености и достављање на адресу Наручиоца. </w:t>
      </w:r>
    </w:p>
    <w:p w:rsidR="003A5E45" w:rsidRPr="00BF5EEE" w:rsidRDefault="005A3910" w:rsidP="005A3910">
      <w:pPr>
        <w:ind w:firstLine="360"/>
        <w:jc w:val="both"/>
        <w:rPr>
          <w:b/>
        </w:rPr>
      </w:pPr>
      <w:r w:rsidRPr="00BF5EEE">
        <w:rPr>
          <w:b/>
        </w:rPr>
        <w:t>Модул 3 - Основна обука</w:t>
      </w:r>
    </w:p>
    <w:tbl>
      <w:tblPr>
        <w:tblW w:w="80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2570"/>
        <w:gridCol w:w="1812"/>
        <w:gridCol w:w="2880"/>
      </w:tblGrid>
      <w:tr w:rsidR="00FE45B6" w:rsidRPr="00BF5EEE" w:rsidTr="00FE45B6">
        <w:tc>
          <w:tcPr>
            <w:tcW w:w="766" w:type="dxa"/>
          </w:tcPr>
          <w:p w:rsidR="00FE45B6" w:rsidRPr="00BF5EEE" w:rsidRDefault="00FE45B6" w:rsidP="005A3910">
            <w:pPr>
              <w:ind w:firstLine="708"/>
            </w:pPr>
            <w:r w:rsidRPr="00BF5EEE">
              <w:t>Р</w:t>
            </w:r>
            <w:r>
              <w:t>Р</w:t>
            </w:r>
            <w:r w:rsidRPr="00BF5EEE">
              <w:t xml:space="preserve">ед. Бр. </w:t>
            </w:r>
          </w:p>
        </w:tc>
        <w:tc>
          <w:tcPr>
            <w:tcW w:w="2570" w:type="dxa"/>
            <w:vAlign w:val="center"/>
          </w:tcPr>
          <w:p w:rsidR="00FE45B6" w:rsidRPr="00BF5EEE" w:rsidRDefault="00FE45B6" w:rsidP="003A5E45">
            <w:pPr>
              <w:jc w:val="center"/>
            </w:pPr>
            <w:r w:rsidRPr="00BF5EEE">
              <w:t>Врста услуге</w:t>
            </w:r>
          </w:p>
        </w:tc>
        <w:tc>
          <w:tcPr>
            <w:tcW w:w="1812" w:type="dxa"/>
            <w:vAlign w:val="center"/>
          </w:tcPr>
          <w:p w:rsidR="00FE45B6" w:rsidRPr="00BF5EEE" w:rsidRDefault="00FE45B6" w:rsidP="003A5E45">
            <w:pPr>
              <w:jc w:val="center"/>
            </w:pPr>
            <w:r w:rsidRPr="00BF5EEE">
              <w:t>Јед. мере</w:t>
            </w:r>
          </w:p>
        </w:tc>
        <w:tc>
          <w:tcPr>
            <w:tcW w:w="2880" w:type="dxa"/>
            <w:vAlign w:val="center"/>
          </w:tcPr>
          <w:p w:rsidR="00FE45B6" w:rsidRPr="00BF5EEE" w:rsidRDefault="00FE45B6" w:rsidP="00C221B1">
            <w:pPr>
              <w:jc w:val="center"/>
            </w:pPr>
            <w:r w:rsidRPr="00BF5EEE">
              <w:t>Оквирни број кандидата</w:t>
            </w:r>
          </w:p>
        </w:tc>
      </w:tr>
      <w:tr w:rsidR="00FE45B6" w:rsidRPr="00BF5EEE" w:rsidTr="00FE45B6">
        <w:tc>
          <w:tcPr>
            <w:tcW w:w="766" w:type="dxa"/>
          </w:tcPr>
          <w:p w:rsidR="00FE45B6" w:rsidRPr="00BF5EEE" w:rsidRDefault="00FE45B6" w:rsidP="003A5E45">
            <w:r>
              <w:t>3</w:t>
            </w:r>
            <w:r w:rsidRPr="00BF5EEE">
              <w:t>.</w:t>
            </w:r>
          </w:p>
        </w:tc>
        <w:tc>
          <w:tcPr>
            <w:tcW w:w="2570" w:type="dxa"/>
          </w:tcPr>
          <w:p w:rsidR="00FE45B6" w:rsidRPr="00BF5EEE" w:rsidRDefault="00FE45B6" w:rsidP="003A5E45">
            <w:pPr>
              <w:rPr>
                <w:b/>
                <w:u w:val="single"/>
              </w:rPr>
            </w:pPr>
            <w:r w:rsidRPr="00BF5EEE">
              <w:t>Модул 3 - Основна обука</w:t>
            </w:r>
          </w:p>
        </w:tc>
        <w:tc>
          <w:tcPr>
            <w:tcW w:w="1812" w:type="dxa"/>
            <w:vAlign w:val="center"/>
          </w:tcPr>
          <w:p w:rsidR="00FE45B6" w:rsidRPr="00BF5EEE" w:rsidRDefault="00FE45B6" w:rsidP="003A5E45">
            <w:pPr>
              <w:jc w:val="center"/>
            </w:pPr>
            <w:r>
              <w:t>модул</w:t>
            </w:r>
          </w:p>
        </w:tc>
        <w:tc>
          <w:tcPr>
            <w:tcW w:w="2880" w:type="dxa"/>
            <w:vAlign w:val="center"/>
          </w:tcPr>
          <w:p w:rsidR="00FE45B6" w:rsidRPr="008B5DEE" w:rsidRDefault="008B5DEE" w:rsidP="003A5E45">
            <w:pPr>
              <w:jc w:val="center"/>
            </w:pPr>
            <w:r>
              <w:t>14</w:t>
            </w:r>
          </w:p>
        </w:tc>
      </w:tr>
    </w:tbl>
    <w:p w:rsidR="003A5E45" w:rsidRPr="00021A27" w:rsidRDefault="002E5216" w:rsidP="003A5E45">
      <w:pPr>
        <w:jc w:val="both"/>
        <w:rPr>
          <w:strike/>
        </w:rPr>
      </w:pPr>
      <w:r w:rsidRPr="00021A27">
        <w:t>Обука се спроводи у одобреном центру за обуку овлашћеног од стране Директората цивилног ваздухопловства Републике Србије.</w:t>
      </w:r>
    </w:p>
    <w:p w:rsidR="003A5E45" w:rsidRPr="00021A27" w:rsidRDefault="003A5E45" w:rsidP="003A5E45">
      <w:pPr>
        <w:jc w:val="both"/>
      </w:pPr>
      <w:r w:rsidRPr="00021A27">
        <w:t>Понуђач је у оба</w:t>
      </w:r>
      <w:r w:rsidR="00207C4B" w:rsidRPr="00021A27">
        <w:t>вези да за Модул 3 кандидатима</w:t>
      </w:r>
      <w:r w:rsidRPr="00021A27">
        <w:t xml:space="preserve"> обезбеди следеће:</w:t>
      </w:r>
    </w:p>
    <w:p w:rsidR="003A5E45" w:rsidRPr="00021A27" w:rsidRDefault="002E5216" w:rsidP="003A5E45">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8B5DEE">
        <w:t>Аеродрома Србије – Огранак Аеродром Морава Краљево</w:t>
      </w:r>
      <w:r w:rsidR="008B5DEE" w:rsidRPr="00BF5EEE">
        <w:t xml:space="preserve"> </w:t>
      </w:r>
      <w:r w:rsidRPr="00021A27">
        <w:t>(на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Израда потврде обучености и достављање на адресу Наручиоца. </w:t>
      </w:r>
    </w:p>
    <w:p w:rsidR="003A5E45" w:rsidRPr="008B5DEE" w:rsidRDefault="00207C4B" w:rsidP="003A5E45">
      <w:pPr>
        <w:jc w:val="both"/>
        <w:rPr>
          <w:b/>
        </w:rPr>
      </w:pPr>
      <w:r w:rsidRPr="00BF5EEE">
        <w:t xml:space="preserve">       </w:t>
      </w:r>
      <w:r w:rsidR="003A5E45" w:rsidRPr="00FA6882">
        <w:rPr>
          <w:b/>
        </w:rPr>
        <w:t xml:space="preserve">Модул </w:t>
      </w:r>
      <w:r w:rsidR="008B5DEE" w:rsidRPr="00FA6882">
        <w:rPr>
          <w:b/>
        </w:rPr>
        <w:t>12</w:t>
      </w:r>
      <w:r w:rsidR="003A5E45" w:rsidRPr="00FA6882">
        <w:rPr>
          <w:b/>
        </w:rPr>
        <w:t xml:space="preserve"> </w:t>
      </w:r>
      <w:r w:rsidR="008B5DEE" w:rsidRPr="00FA6882">
        <w:rPr>
          <w:b/>
        </w:rPr>
        <w:t>– Заштита ваздухоплова</w:t>
      </w:r>
    </w:p>
    <w:tbl>
      <w:tblPr>
        <w:tblW w:w="80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620"/>
        <w:gridCol w:w="1854"/>
        <w:gridCol w:w="2880"/>
      </w:tblGrid>
      <w:tr w:rsidR="00FE45B6" w:rsidRPr="00BF5EEE" w:rsidTr="00FE45B6">
        <w:tc>
          <w:tcPr>
            <w:tcW w:w="674" w:type="dxa"/>
          </w:tcPr>
          <w:p w:rsidR="00FE45B6" w:rsidRPr="00BF5EEE" w:rsidRDefault="00FE45B6" w:rsidP="003A5E45">
            <w:r w:rsidRPr="00BF5EEE">
              <w:t xml:space="preserve">Ред. Бр. </w:t>
            </w:r>
          </w:p>
        </w:tc>
        <w:tc>
          <w:tcPr>
            <w:tcW w:w="2620" w:type="dxa"/>
            <w:vAlign w:val="center"/>
          </w:tcPr>
          <w:p w:rsidR="00FE45B6" w:rsidRPr="00BF5EEE" w:rsidRDefault="00FE45B6" w:rsidP="003A5E45">
            <w:pPr>
              <w:jc w:val="center"/>
            </w:pPr>
            <w:r w:rsidRPr="00BF5EEE">
              <w:t>Врста услуге</w:t>
            </w:r>
          </w:p>
        </w:tc>
        <w:tc>
          <w:tcPr>
            <w:tcW w:w="1854" w:type="dxa"/>
            <w:vAlign w:val="center"/>
          </w:tcPr>
          <w:p w:rsidR="00FE45B6" w:rsidRPr="00BF5EEE" w:rsidRDefault="00FE45B6" w:rsidP="003A5E45">
            <w:pPr>
              <w:jc w:val="center"/>
            </w:pPr>
            <w:r w:rsidRPr="00BF5EEE">
              <w:t>Јед. мере</w:t>
            </w:r>
          </w:p>
        </w:tc>
        <w:tc>
          <w:tcPr>
            <w:tcW w:w="2880" w:type="dxa"/>
            <w:vAlign w:val="center"/>
          </w:tcPr>
          <w:p w:rsidR="00FE45B6" w:rsidRPr="00BF5EEE" w:rsidRDefault="00FE45B6" w:rsidP="00C221B1">
            <w:pPr>
              <w:jc w:val="center"/>
            </w:pPr>
            <w:r w:rsidRPr="00BF5EEE">
              <w:t>Оквирни број кандидата</w:t>
            </w:r>
          </w:p>
        </w:tc>
      </w:tr>
      <w:tr w:rsidR="00FE45B6" w:rsidRPr="00BF5EEE" w:rsidTr="00FE45B6">
        <w:tc>
          <w:tcPr>
            <w:tcW w:w="674" w:type="dxa"/>
          </w:tcPr>
          <w:p w:rsidR="00FE45B6" w:rsidRPr="00BF5EEE" w:rsidRDefault="00FE45B6" w:rsidP="003A5E45">
            <w:r>
              <w:t>4</w:t>
            </w:r>
            <w:r w:rsidRPr="00BF5EEE">
              <w:t>.</w:t>
            </w:r>
          </w:p>
        </w:tc>
        <w:tc>
          <w:tcPr>
            <w:tcW w:w="2620" w:type="dxa"/>
          </w:tcPr>
          <w:p w:rsidR="00FE45B6" w:rsidRPr="008B5DEE" w:rsidRDefault="00FE45B6" w:rsidP="008B5DEE">
            <w:pPr>
              <w:rPr>
                <w:b/>
                <w:u w:val="single"/>
              </w:rPr>
            </w:pPr>
            <w:r w:rsidRPr="00BF5EEE">
              <w:t xml:space="preserve">Модул </w:t>
            </w:r>
            <w:r w:rsidR="008B5DEE">
              <w:t>12</w:t>
            </w:r>
            <w:r w:rsidRPr="00BF5EEE">
              <w:t xml:space="preserve"> - Обука </w:t>
            </w:r>
            <w:r w:rsidR="008B5DEE">
              <w:t>-</w:t>
            </w:r>
            <w:r w:rsidRPr="00BF5EEE">
              <w:t xml:space="preserve"> </w:t>
            </w:r>
            <w:r w:rsidR="008B5DEE">
              <w:t>Заштита ваздухоплова</w:t>
            </w:r>
          </w:p>
        </w:tc>
        <w:tc>
          <w:tcPr>
            <w:tcW w:w="1854" w:type="dxa"/>
            <w:vAlign w:val="center"/>
          </w:tcPr>
          <w:p w:rsidR="00FE45B6" w:rsidRPr="00BF5EEE" w:rsidRDefault="00FE45B6" w:rsidP="003A5E45">
            <w:pPr>
              <w:jc w:val="center"/>
            </w:pPr>
            <w:r>
              <w:t>модул</w:t>
            </w:r>
          </w:p>
        </w:tc>
        <w:tc>
          <w:tcPr>
            <w:tcW w:w="2880" w:type="dxa"/>
            <w:vAlign w:val="center"/>
          </w:tcPr>
          <w:p w:rsidR="00FE45B6" w:rsidRPr="008B5DEE" w:rsidRDefault="008B5DEE" w:rsidP="003A5E45">
            <w:pPr>
              <w:jc w:val="center"/>
            </w:pPr>
            <w:r>
              <w:t>37</w:t>
            </w:r>
          </w:p>
        </w:tc>
      </w:tr>
    </w:tbl>
    <w:p w:rsidR="002E5216" w:rsidRPr="00021A27" w:rsidRDefault="002E5216" w:rsidP="003A5E45">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3A5E45" w:rsidRPr="00021A27" w:rsidRDefault="003A5E45" w:rsidP="003A5E45">
      <w:pPr>
        <w:jc w:val="both"/>
      </w:pPr>
      <w:r w:rsidRPr="00021A27">
        <w:t xml:space="preserve">Понуђач је у обавези </w:t>
      </w:r>
      <w:r w:rsidR="00207C4B" w:rsidRPr="00021A27">
        <w:t xml:space="preserve">да за Модул </w:t>
      </w:r>
      <w:r w:rsidR="00766A8B">
        <w:t>12</w:t>
      </w:r>
      <w:r w:rsidR="00207C4B" w:rsidRPr="00021A27">
        <w:t xml:space="preserve"> кандидатима</w:t>
      </w:r>
      <w:r w:rsidRPr="00021A27">
        <w:t xml:space="preserve"> обезбеди следеће:</w:t>
      </w:r>
    </w:p>
    <w:p w:rsidR="00596DC2" w:rsidRPr="00021A27" w:rsidRDefault="00596DC2" w:rsidP="00596DC2">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766A8B">
        <w:t>Аеродрома Србије – Огранак Аеродром Морава Краљево</w:t>
      </w:r>
      <w:r w:rsidR="00766A8B" w:rsidRPr="00BF5EEE">
        <w:t xml:space="preserve"> </w:t>
      </w:r>
      <w:r w:rsidRPr="00021A27">
        <w:t>(на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Израда потврде обучености и достављање на адресу Наручиоца. </w:t>
      </w:r>
    </w:p>
    <w:p w:rsidR="003A37C1" w:rsidRPr="00766A8B" w:rsidRDefault="003A5E45" w:rsidP="00FE45B6">
      <w:pPr>
        <w:ind w:left="360"/>
        <w:jc w:val="both"/>
        <w:rPr>
          <w:b/>
        </w:rPr>
      </w:pPr>
      <w:r w:rsidRPr="00FA6882">
        <w:rPr>
          <w:b/>
        </w:rPr>
        <w:t xml:space="preserve">Модул </w:t>
      </w:r>
      <w:r w:rsidR="008B5DEE" w:rsidRPr="00FA6882">
        <w:rPr>
          <w:b/>
        </w:rPr>
        <w:t>13</w:t>
      </w:r>
      <w:r w:rsidRPr="00FA6882">
        <w:rPr>
          <w:b/>
        </w:rPr>
        <w:t xml:space="preserve"> </w:t>
      </w:r>
      <w:r w:rsidR="00766A8B" w:rsidRPr="00FA6882">
        <w:rPr>
          <w:b/>
        </w:rPr>
        <w:t>–</w:t>
      </w:r>
      <w:r w:rsidR="007F56E2" w:rsidRPr="00FA6882">
        <w:rPr>
          <w:b/>
        </w:rPr>
        <w:t xml:space="preserve"> </w:t>
      </w:r>
      <w:r w:rsidR="00766A8B" w:rsidRPr="00FA6882">
        <w:rPr>
          <w:b/>
        </w:rPr>
        <w:t>Упаривање путника и пртљага</w:t>
      </w:r>
    </w:p>
    <w:tbl>
      <w:tblPr>
        <w:tblW w:w="80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034"/>
        <w:gridCol w:w="1440"/>
        <w:gridCol w:w="2880"/>
      </w:tblGrid>
      <w:tr w:rsidR="00FE45B6" w:rsidRPr="00BF5EEE" w:rsidTr="00FE45B6">
        <w:tc>
          <w:tcPr>
            <w:tcW w:w="674" w:type="dxa"/>
          </w:tcPr>
          <w:p w:rsidR="00FE45B6" w:rsidRPr="00BF5EEE" w:rsidRDefault="00FE45B6" w:rsidP="003A5E45">
            <w:r w:rsidRPr="00BF5EEE">
              <w:t xml:space="preserve">Ред. Бр. </w:t>
            </w:r>
          </w:p>
        </w:tc>
        <w:tc>
          <w:tcPr>
            <w:tcW w:w="3034" w:type="dxa"/>
            <w:vAlign w:val="center"/>
          </w:tcPr>
          <w:p w:rsidR="00FE45B6" w:rsidRPr="00BF5EEE" w:rsidRDefault="00FE45B6" w:rsidP="003A5E45">
            <w:pPr>
              <w:jc w:val="center"/>
            </w:pPr>
            <w:r w:rsidRPr="00BF5EEE">
              <w:t>Врста услуге</w:t>
            </w:r>
          </w:p>
        </w:tc>
        <w:tc>
          <w:tcPr>
            <w:tcW w:w="1440" w:type="dxa"/>
            <w:vAlign w:val="center"/>
          </w:tcPr>
          <w:p w:rsidR="00FE45B6" w:rsidRPr="00BF5EEE" w:rsidRDefault="00FE45B6" w:rsidP="003A5E45">
            <w:pPr>
              <w:jc w:val="center"/>
            </w:pPr>
            <w:r w:rsidRPr="00BF5EEE">
              <w:t>Јед. мере</w:t>
            </w:r>
          </w:p>
        </w:tc>
        <w:tc>
          <w:tcPr>
            <w:tcW w:w="2880" w:type="dxa"/>
            <w:vAlign w:val="center"/>
          </w:tcPr>
          <w:p w:rsidR="00FE45B6" w:rsidRPr="00BF5EEE" w:rsidRDefault="00FE45B6" w:rsidP="00C221B1">
            <w:pPr>
              <w:jc w:val="center"/>
            </w:pPr>
            <w:r w:rsidRPr="00BF5EEE">
              <w:t>Оквирни број кандидата</w:t>
            </w:r>
          </w:p>
        </w:tc>
      </w:tr>
      <w:tr w:rsidR="00FE45B6" w:rsidRPr="00BF5EEE" w:rsidTr="00FE45B6">
        <w:tc>
          <w:tcPr>
            <w:tcW w:w="674" w:type="dxa"/>
          </w:tcPr>
          <w:p w:rsidR="00FE45B6" w:rsidRPr="00BF5EEE" w:rsidRDefault="00FE45B6" w:rsidP="003A5E45">
            <w:r>
              <w:t>5</w:t>
            </w:r>
            <w:r w:rsidRPr="00BF5EEE">
              <w:t>.</w:t>
            </w:r>
          </w:p>
        </w:tc>
        <w:tc>
          <w:tcPr>
            <w:tcW w:w="3034" w:type="dxa"/>
          </w:tcPr>
          <w:p w:rsidR="00FE45B6" w:rsidRPr="00766A8B" w:rsidRDefault="00FE45B6" w:rsidP="00766A8B">
            <w:pPr>
              <w:rPr>
                <w:b/>
                <w:u w:val="single"/>
              </w:rPr>
            </w:pPr>
            <w:r w:rsidRPr="00BF5EEE">
              <w:t xml:space="preserve">Модул </w:t>
            </w:r>
            <w:r w:rsidR="00766A8B">
              <w:t>13</w:t>
            </w:r>
            <w:r w:rsidRPr="00BF5EEE">
              <w:t xml:space="preserve"> -Обука </w:t>
            </w:r>
            <w:r w:rsidR="00766A8B">
              <w:t>–</w:t>
            </w:r>
            <w:r w:rsidRPr="00BF5EEE">
              <w:t xml:space="preserve"> </w:t>
            </w:r>
            <w:r w:rsidR="00766A8B">
              <w:t xml:space="preserve">Упаривање путника и пртљага </w:t>
            </w:r>
          </w:p>
        </w:tc>
        <w:tc>
          <w:tcPr>
            <w:tcW w:w="1440" w:type="dxa"/>
            <w:vAlign w:val="center"/>
          </w:tcPr>
          <w:p w:rsidR="00FE45B6" w:rsidRPr="00BF5EEE" w:rsidRDefault="00FE45B6" w:rsidP="003A5E45">
            <w:pPr>
              <w:jc w:val="center"/>
            </w:pPr>
            <w:r>
              <w:t>модул</w:t>
            </w:r>
          </w:p>
        </w:tc>
        <w:tc>
          <w:tcPr>
            <w:tcW w:w="2880" w:type="dxa"/>
            <w:vAlign w:val="center"/>
          </w:tcPr>
          <w:p w:rsidR="00FE45B6" w:rsidRPr="00766A8B" w:rsidRDefault="00766A8B" w:rsidP="003A5E45">
            <w:pPr>
              <w:jc w:val="center"/>
            </w:pPr>
            <w:r>
              <w:t>9</w:t>
            </w:r>
          </w:p>
        </w:tc>
      </w:tr>
    </w:tbl>
    <w:p w:rsidR="00596DC2" w:rsidRPr="00021A27" w:rsidRDefault="00596DC2" w:rsidP="00596DC2">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596DC2" w:rsidRPr="00021A27" w:rsidRDefault="00596DC2" w:rsidP="00596DC2">
      <w:pPr>
        <w:jc w:val="both"/>
      </w:pPr>
      <w:r w:rsidRPr="00021A27">
        <w:lastRenderedPageBreak/>
        <w:t xml:space="preserve">Понуђач је у обавези да за Модул </w:t>
      </w:r>
      <w:r w:rsidR="00766A8B">
        <w:t>13</w:t>
      </w:r>
      <w:r w:rsidRPr="00021A27">
        <w:t xml:space="preserve"> кандидатима обезбеди следеће:</w:t>
      </w:r>
    </w:p>
    <w:p w:rsidR="003A5E45" w:rsidRPr="00021A27" w:rsidRDefault="00596DC2" w:rsidP="00596DC2">
      <w:pPr>
        <w:pStyle w:val="ListParagraph"/>
        <w:numPr>
          <w:ilvl w:val="0"/>
          <w:numId w:val="21"/>
        </w:numPr>
        <w:suppressAutoHyphens w:val="0"/>
        <w:spacing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766A8B">
        <w:t>Аеродрома Србије – Огранак Аеродром Морава Краљево</w:t>
      </w:r>
      <w:r w:rsidR="00766A8B" w:rsidRPr="00BF5EEE">
        <w:t xml:space="preserve"> </w:t>
      </w:r>
      <w:r w:rsidRPr="00021A27">
        <w:t>(на захтев Наручиоца);</w:t>
      </w:r>
    </w:p>
    <w:p w:rsidR="003A5E45" w:rsidRPr="00BF5EEE" w:rsidRDefault="003A5E45" w:rsidP="00FE45B6">
      <w:pPr>
        <w:pStyle w:val="ListParagraph"/>
        <w:numPr>
          <w:ilvl w:val="0"/>
          <w:numId w:val="21"/>
        </w:numPr>
        <w:suppressAutoHyphens w:val="0"/>
        <w:spacing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FE45B6">
      <w:pPr>
        <w:pStyle w:val="ListParagraph"/>
        <w:numPr>
          <w:ilvl w:val="0"/>
          <w:numId w:val="21"/>
        </w:numPr>
        <w:suppressAutoHyphens w:val="0"/>
        <w:spacing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FE45B6">
      <w:pPr>
        <w:pStyle w:val="ListParagraph"/>
        <w:numPr>
          <w:ilvl w:val="0"/>
          <w:numId w:val="21"/>
        </w:numPr>
        <w:suppressAutoHyphens w:val="0"/>
        <w:spacing w:line="276" w:lineRule="auto"/>
        <w:contextualSpacing/>
        <w:jc w:val="both"/>
      </w:pPr>
      <w:r w:rsidRPr="00BF5EEE">
        <w:t>Израда извештаја о спроведеном тесту и слање на адресу Наручиоца;</w:t>
      </w:r>
    </w:p>
    <w:p w:rsidR="00C4538B" w:rsidRPr="00FA6882" w:rsidRDefault="003A5E45" w:rsidP="003A5E45">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3A5E45" w:rsidRPr="00BF5EEE" w:rsidRDefault="003A5E45" w:rsidP="00C4538B">
      <w:pPr>
        <w:ind w:left="360"/>
        <w:jc w:val="both"/>
        <w:rPr>
          <w:b/>
          <w:u w:val="single"/>
        </w:rPr>
      </w:pPr>
      <w:r w:rsidRPr="00FA6882">
        <w:rPr>
          <w:b/>
        </w:rPr>
        <w:t xml:space="preserve">Модул 14 </w:t>
      </w:r>
      <w:r w:rsidR="00C4538B" w:rsidRPr="00FA6882">
        <w:rPr>
          <w:b/>
        </w:rPr>
        <w:t>-</w:t>
      </w:r>
      <w:r w:rsidR="00356A51" w:rsidRPr="00FA6882">
        <w:rPr>
          <w:b/>
        </w:rPr>
        <w:t xml:space="preserve"> </w:t>
      </w:r>
      <w:r w:rsidRPr="00FA6882">
        <w:rPr>
          <w:b/>
        </w:rPr>
        <w:t xml:space="preserve">Контрола обезбеђивања робе и поште методама другачијим од </w:t>
      </w:r>
      <w:r w:rsidR="00C4538B" w:rsidRPr="00FA6882">
        <w:rPr>
          <w:b/>
        </w:rPr>
        <w:t xml:space="preserve">       </w:t>
      </w:r>
      <w:r w:rsidRPr="00FA6882">
        <w:rPr>
          <w:b/>
        </w:rPr>
        <w:t>прегледа обезбеђивања</w:t>
      </w: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944"/>
        <w:gridCol w:w="1620"/>
        <w:gridCol w:w="2880"/>
      </w:tblGrid>
      <w:tr w:rsidR="00356A51" w:rsidRPr="00BF5EEE" w:rsidTr="00356A51">
        <w:tc>
          <w:tcPr>
            <w:tcW w:w="674" w:type="dxa"/>
          </w:tcPr>
          <w:p w:rsidR="00356A51" w:rsidRPr="00BF5EEE" w:rsidRDefault="00356A51" w:rsidP="003A5E45">
            <w:r w:rsidRPr="00BF5EEE">
              <w:t xml:space="preserve">Ред. Бр. </w:t>
            </w:r>
          </w:p>
        </w:tc>
        <w:tc>
          <w:tcPr>
            <w:tcW w:w="2944" w:type="dxa"/>
            <w:vAlign w:val="center"/>
          </w:tcPr>
          <w:p w:rsidR="00356A51" w:rsidRPr="00BF5EEE" w:rsidRDefault="00356A51" w:rsidP="003A5E45">
            <w:pPr>
              <w:jc w:val="center"/>
            </w:pPr>
            <w:r w:rsidRPr="00BF5EEE">
              <w:t>Врста услуге</w:t>
            </w:r>
          </w:p>
        </w:tc>
        <w:tc>
          <w:tcPr>
            <w:tcW w:w="1620" w:type="dxa"/>
            <w:vAlign w:val="center"/>
          </w:tcPr>
          <w:p w:rsidR="00356A51" w:rsidRPr="00BF5EEE" w:rsidRDefault="00356A51" w:rsidP="003A5E45">
            <w:pPr>
              <w:jc w:val="center"/>
            </w:pPr>
            <w:r w:rsidRPr="00BF5EEE">
              <w:t>Јед. мере</w:t>
            </w:r>
          </w:p>
        </w:tc>
        <w:tc>
          <w:tcPr>
            <w:tcW w:w="2880" w:type="dxa"/>
            <w:vAlign w:val="center"/>
          </w:tcPr>
          <w:p w:rsidR="00356A51" w:rsidRPr="00BF5EEE" w:rsidRDefault="00356A51" w:rsidP="00C221B1">
            <w:pPr>
              <w:jc w:val="center"/>
            </w:pPr>
            <w:r w:rsidRPr="00BF5EEE">
              <w:t>Оквирни број кандидата</w:t>
            </w:r>
          </w:p>
        </w:tc>
      </w:tr>
      <w:tr w:rsidR="00356A51" w:rsidRPr="00BF5EEE" w:rsidTr="00356A51">
        <w:tc>
          <w:tcPr>
            <w:tcW w:w="674" w:type="dxa"/>
          </w:tcPr>
          <w:p w:rsidR="00356A51" w:rsidRPr="00BF5EEE" w:rsidRDefault="00FA6882" w:rsidP="003A5E45">
            <w:r w:rsidRPr="00C16D21">
              <w:t>6</w:t>
            </w:r>
            <w:r w:rsidR="00356A51" w:rsidRPr="00C16D21">
              <w:t>.</w:t>
            </w:r>
          </w:p>
        </w:tc>
        <w:tc>
          <w:tcPr>
            <w:tcW w:w="2944" w:type="dxa"/>
          </w:tcPr>
          <w:p w:rsidR="00356A51" w:rsidRPr="00BF5EEE" w:rsidRDefault="005437B9" w:rsidP="00C4538B">
            <w:pPr>
              <w:rPr>
                <w:b/>
                <w:u w:val="single"/>
              </w:rPr>
            </w:pPr>
            <w:r>
              <w:t>Модул 14 -</w:t>
            </w:r>
            <w:r w:rsidR="00356A51" w:rsidRPr="00BF5EEE">
              <w:t xml:space="preserve"> Контрола обезбеђивања робе и поште методама другачијим од прегледа обезбеђивања</w:t>
            </w:r>
          </w:p>
        </w:tc>
        <w:tc>
          <w:tcPr>
            <w:tcW w:w="1620" w:type="dxa"/>
            <w:vAlign w:val="center"/>
          </w:tcPr>
          <w:p w:rsidR="00356A51" w:rsidRPr="00BF5EEE" w:rsidRDefault="00356A51" w:rsidP="003A5E45">
            <w:pPr>
              <w:jc w:val="center"/>
            </w:pPr>
            <w:r>
              <w:t>модул</w:t>
            </w:r>
          </w:p>
        </w:tc>
        <w:tc>
          <w:tcPr>
            <w:tcW w:w="2880" w:type="dxa"/>
            <w:vAlign w:val="center"/>
          </w:tcPr>
          <w:p w:rsidR="00356A51" w:rsidRPr="00766A8B" w:rsidRDefault="00766A8B" w:rsidP="003A5E45">
            <w:pPr>
              <w:jc w:val="center"/>
            </w:pPr>
            <w:r>
              <w:t>2</w:t>
            </w:r>
          </w:p>
        </w:tc>
      </w:tr>
    </w:tbl>
    <w:p w:rsidR="006D52C9" w:rsidRPr="007E5D8D" w:rsidRDefault="006D52C9" w:rsidP="006D52C9">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D52C9" w:rsidRPr="007E5D8D" w:rsidRDefault="006D52C9" w:rsidP="006D52C9">
      <w:pPr>
        <w:jc w:val="both"/>
      </w:pPr>
      <w:r w:rsidRPr="007E5D8D">
        <w:t>Понуђач је у обавези да за Модул 14 кандидатима обезбеди следеће:</w:t>
      </w:r>
    </w:p>
    <w:p w:rsidR="003A5E45" w:rsidRPr="007E5D8D" w:rsidRDefault="006D52C9" w:rsidP="006D52C9">
      <w:pPr>
        <w:pStyle w:val="ListParagraph"/>
        <w:numPr>
          <w:ilvl w:val="0"/>
          <w:numId w:val="21"/>
        </w:numPr>
        <w:suppressAutoHyphens w:val="0"/>
        <w:spacing w:after="200" w:line="276" w:lineRule="auto"/>
        <w:ind w:right="-288"/>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766A8B">
        <w:t>Аеродрома Србије – Огранак Аеродром Морава Краљево</w:t>
      </w:r>
      <w:r w:rsidR="00766A8B" w:rsidRPr="00BF5EEE">
        <w:t xml:space="preserve"> </w:t>
      </w:r>
      <w:r w:rsidRPr="007E5D8D">
        <w:t>(на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3A5E45" w:rsidRPr="00BF5EEE" w:rsidRDefault="003A5E45" w:rsidP="00E94C4C">
      <w:pPr>
        <w:ind w:left="360"/>
        <w:jc w:val="both"/>
        <w:rPr>
          <w:b/>
          <w:u w:val="single"/>
        </w:rPr>
      </w:pPr>
      <w:r w:rsidRPr="00FA6882">
        <w:rPr>
          <w:b/>
        </w:rPr>
        <w:t xml:space="preserve">Модул 15 </w:t>
      </w:r>
      <w:r w:rsidR="00E94C4C" w:rsidRPr="00FA6882">
        <w:rPr>
          <w:b/>
        </w:rPr>
        <w:t>-</w:t>
      </w:r>
      <w:r w:rsidRPr="00FA6882">
        <w:rPr>
          <w:b/>
        </w:rPr>
        <w:t>Контрола обезбеђивања материјала и поште авио превозилаца, залиха намењених потрошњи током лета и залиха намењених потрошњи на аеродрому методама другачијим од прегледа обезбеђивања</w:t>
      </w:r>
    </w:p>
    <w:tbl>
      <w:tblPr>
        <w:tblW w:w="838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83"/>
        <w:gridCol w:w="1890"/>
        <w:gridCol w:w="2340"/>
      </w:tblGrid>
      <w:tr w:rsidR="00356A51" w:rsidRPr="00BF5EEE" w:rsidTr="00356A51">
        <w:tc>
          <w:tcPr>
            <w:tcW w:w="675" w:type="dxa"/>
          </w:tcPr>
          <w:p w:rsidR="00356A51" w:rsidRPr="00BF5EEE" w:rsidRDefault="00356A51" w:rsidP="003A5E45">
            <w:r w:rsidRPr="00BF5EEE">
              <w:t xml:space="preserve">Ред. Бр. </w:t>
            </w:r>
          </w:p>
        </w:tc>
        <w:tc>
          <w:tcPr>
            <w:tcW w:w="3483" w:type="dxa"/>
            <w:vAlign w:val="center"/>
          </w:tcPr>
          <w:p w:rsidR="00356A51" w:rsidRPr="00BF5EEE" w:rsidRDefault="00356A51" w:rsidP="003A5E45">
            <w:pPr>
              <w:jc w:val="center"/>
            </w:pPr>
            <w:r w:rsidRPr="00BF5EEE">
              <w:t>Врста услуге</w:t>
            </w:r>
          </w:p>
        </w:tc>
        <w:tc>
          <w:tcPr>
            <w:tcW w:w="1890" w:type="dxa"/>
            <w:vAlign w:val="center"/>
          </w:tcPr>
          <w:p w:rsidR="00356A51" w:rsidRPr="00BF5EEE" w:rsidRDefault="00356A51" w:rsidP="003A5E45">
            <w:pPr>
              <w:jc w:val="center"/>
            </w:pPr>
            <w:r w:rsidRPr="00BF5EEE">
              <w:t>Јед. мере</w:t>
            </w:r>
          </w:p>
        </w:tc>
        <w:tc>
          <w:tcPr>
            <w:tcW w:w="2340" w:type="dxa"/>
            <w:vAlign w:val="center"/>
          </w:tcPr>
          <w:p w:rsidR="00356A51" w:rsidRPr="00BF5EEE" w:rsidRDefault="00356A51" w:rsidP="00C221B1">
            <w:pPr>
              <w:jc w:val="center"/>
            </w:pPr>
            <w:r w:rsidRPr="00BF5EEE">
              <w:t>Оквирни број кандидата</w:t>
            </w:r>
          </w:p>
        </w:tc>
      </w:tr>
      <w:tr w:rsidR="00356A51" w:rsidRPr="00BF5EEE" w:rsidTr="00356A51">
        <w:tc>
          <w:tcPr>
            <w:tcW w:w="675" w:type="dxa"/>
          </w:tcPr>
          <w:p w:rsidR="00356A51" w:rsidRPr="00BF5EEE" w:rsidRDefault="00FA6882" w:rsidP="003A5E45">
            <w:r w:rsidRPr="00C16D21">
              <w:t>7</w:t>
            </w:r>
            <w:r w:rsidR="00356A51" w:rsidRPr="00C16D21">
              <w:t>.</w:t>
            </w:r>
          </w:p>
        </w:tc>
        <w:tc>
          <w:tcPr>
            <w:tcW w:w="3483" w:type="dxa"/>
          </w:tcPr>
          <w:p w:rsidR="00356A51" w:rsidRPr="00BF5EEE" w:rsidRDefault="00776F92" w:rsidP="00E94C4C">
            <w:pPr>
              <w:rPr>
                <w:b/>
                <w:sz w:val="20"/>
                <w:szCs w:val="20"/>
                <w:u w:val="single"/>
              </w:rPr>
            </w:pPr>
            <w:r>
              <w:rPr>
                <w:sz w:val="20"/>
                <w:szCs w:val="20"/>
              </w:rPr>
              <w:t>Модул 15</w:t>
            </w:r>
            <w:r w:rsidR="00356A51" w:rsidRPr="00BF5EEE">
              <w:rPr>
                <w:sz w:val="20"/>
                <w:szCs w:val="20"/>
              </w:rPr>
              <w:t xml:space="preserve"> - Контрола обезбеђивања материјала и поште авио превозилаца, залиха намењених потрошњи током лета и залиха намењених потрошњи на аеродрому методама другачијим од прегледа обезбеђивања</w:t>
            </w:r>
          </w:p>
        </w:tc>
        <w:tc>
          <w:tcPr>
            <w:tcW w:w="1890" w:type="dxa"/>
            <w:vAlign w:val="center"/>
          </w:tcPr>
          <w:p w:rsidR="00356A51" w:rsidRPr="00BF5EEE" w:rsidRDefault="00356A51" w:rsidP="003A5E45">
            <w:pPr>
              <w:jc w:val="center"/>
            </w:pPr>
            <w:r>
              <w:t>модул</w:t>
            </w:r>
          </w:p>
        </w:tc>
        <w:tc>
          <w:tcPr>
            <w:tcW w:w="2340" w:type="dxa"/>
            <w:vAlign w:val="center"/>
          </w:tcPr>
          <w:p w:rsidR="00356A51" w:rsidRPr="00766A8B" w:rsidRDefault="00766A8B" w:rsidP="003A5E45">
            <w:pPr>
              <w:jc w:val="center"/>
            </w:pPr>
            <w:r>
              <w:t>2</w:t>
            </w:r>
          </w:p>
        </w:tc>
      </w:tr>
    </w:tbl>
    <w:p w:rsidR="006D52C9" w:rsidRPr="007E5D8D" w:rsidRDefault="006D52C9" w:rsidP="006D52C9">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D52C9" w:rsidRPr="007E5D8D" w:rsidRDefault="006D52C9" w:rsidP="006D52C9">
      <w:pPr>
        <w:jc w:val="both"/>
      </w:pPr>
      <w:r w:rsidRPr="007E5D8D">
        <w:t>Понуђач је у обавези да за Модул 15 кандидатима обезбеди следеће:</w:t>
      </w:r>
    </w:p>
    <w:p w:rsidR="006D52C9" w:rsidRPr="007E5D8D" w:rsidRDefault="006D52C9" w:rsidP="006D52C9">
      <w:pPr>
        <w:pStyle w:val="ListParagraph"/>
        <w:numPr>
          <w:ilvl w:val="0"/>
          <w:numId w:val="21"/>
        </w:numPr>
        <w:suppressAutoHyphens w:val="0"/>
        <w:spacing w:after="200" w:line="240"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766A8B">
        <w:t>Аеродрома Србије – Огранак Аеродром Морава Краљево</w:t>
      </w:r>
      <w:r w:rsidR="00766A8B" w:rsidRPr="00BF5EEE">
        <w:t xml:space="preserve"> </w:t>
      </w:r>
      <w:r w:rsidRPr="007E5D8D">
        <w:t>(на захтев Наручиоца);</w:t>
      </w:r>
    </w:p>
    <w:p w:rsidR="003A5E45" w:rsidRPr="00BF5EEE" w:rsidRDefault="003A5E45" w:rsidP="006D52C9">
      <w:pPr>
        <w:pStyle w:val="ListParagraph"/>
        <w:numPr>
          <w:ilvl w:val="0"/>
          <w:numId w:val="21"/>
        </w:numPr>
        <w:suppressAutoHyphens w:val="0"/>
        <w:spacing w:after="200" w:line="240"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40" w:lineRule="auto"/>
        <w:contextualSpacing/>
        <w:jc w:val="both"/>
      </w:pPr>
      <w:r w:rsidRPr="00BF5EEE">
        <w:lastRenderedPageBreak/>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40"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40" w:lineRule="auto"/>
        <w:contextualSpacing/>
        <w:jc w:val="both"/>
      </w:pPr>
      <w:r w:rsidRPr="00BF5EEE">
        <w:t>Израда потврде обучености и достављање на адресу Наручиоца.</w:t>
      </w:r>
    </w:p>
    <w:p w:rsidR="003A5E45" w:rsidRPr="00766A8B" w:rsidRDefault="00766A8B" w:rsidP="00C81834">
      <w:pPr>
        <w:ind w:firstLine="360"/>
        <w:jc w:val="both"/>
        <w:rPr>
          <w:b/>
          <w:u w:val="single"/>
        </w:rPr>
      </w:pPr>
      <w:r w:rsidRPr="00FA6882">
        <w:rPr>
          <w:b/>
        </w:rPr>
        <w:t>Модул 18</w:t>
      </w:r>
      <w:r w:rsidR="00C81834" w:rsidRPr="00FA6882">
        <w:rPr>
          <w:b/>
        </w:rPr>
        <w:t>-</w:t>
      </w:r>
      <w:r w:rsidR="003A5E45" w:rsidRPr="00FA6882">
        <w:rPr>
          <w:b/>
        </w:rPr>
        <w:t xml:space="preserve">Посебна обука </w:t>
      </w:r>
      <w:r w:rsidRPr="00FA6882">
        <w:rPr>
          <w:b/>
        </w:rPr>
        <w:t>одговорних руководилаца за обезбеђивање</w:t>
      </w: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585"/>
        <w:gridCol w:w="1620"/>
        <w:gridCol w:w="3240"/>
      </w:tblGrid>
      <w:tr w:rsidR="008976BE" w:rsidRPr="00BF5EEE" w:rsidTr="008976BE">
        <w:tc>
          <w:tcPr>
            <w:tcW w:w="673" w:type="dxa"/>
          </w:tcPr>
          <w:p w:rsidR="008976BE" w:rsidRPr="00BF5EEE" w:rsidRDefault="008976BE" w:rsidP="003A5E45">
            <w:r w:rsidRPr="00BF5EEE">
              <w:t xml:space="preserve">Ред. Бр. </w:t>
            </w:r>
          </w:p>
        </w:tc>
        <w:tc>
          <w:tcPr>
            <w:tcW w:w="2585" w:type="dxa"/>
            <w:vAlign w:val="center"/>
          </w:tcPr>
          <w:p w:rsidR="008976BE" w:rsidRPr="00BF5EEE" w:rsidRDefault="008976BE" w:rsidP="003A5E45">
            <w:pPr>
              <w:jc w:val="center"/>
            </w:pPr>
            <w:r w:rsidRPr="00BF5EEE">
              <w:t>Врста услуге</w:t>
            </w:r>
          </w:p>
        </w:tc>
        <w:tc>
          <w:tcPr>
            <w:tcW w:w="1620" w:type="dxa"/>
            <w:vAlign w:val="center"/>
          </w:tcPr>
          <w:p w:rsidR="008976BE" w:rsidRPr="00BF5EEE" w:rsidRDefault="008976BE" w:rsidP="003A5E45">
            <w:pPr>
              <w:jc w:val="center"/>
            </w:pPr>
            <w:r w:rsidRPr="00BF5EEE">
              <w:t>Јед. мере</w:t>
            </w:r>
          </w:p>
        </w:tc>
        <w:tc>
          <w:tcPr>
            <w:tcW w:w="3240" w:type="dxa"/>
            <w:vAlign w:val="center"/>
          </w:tcPr>
          <w:p w:rsidR="008976BE" w:rsidRPr="00BF5EEE" w:rsidRDefault="008976BE" w:rsidP="00C221B1">
            <w:pPr>
              <w:jc w:val="center"/>
            </w:pPr>
            <w:r w:rsidRPr="00BF5EEE">
              <w:t>Оквирни број кандидата</w:t>
            </w:r>
          </w:p>
        </w:tc>
      </w:tr>
      <w:tr w:rsidR="008976BE" w:rsidRPr="00BF5EEE" w:rsidTr="008976BE">
        <w:tc>
          <w:tcPr>
            <w:tcW w:w="673" w:type="dxa"/>
          </w:tcPr>
          <w:p w:rsidR="008976BE" w:rsidRPr="00BF5EEE" w:rsidRDefault="00FA6882" w:rsidP="003A5E45">
            <w:r w:rsidRPr="00C16D21">
              <w:t>8</w:t>
            </w:r>
            <w:r w:rsidR="008976BE" w:rsidRPr="00C16D21">
              <w:t>.</w:t>
            </w:r>
          </w:p>
        </w:tc>
        <w:tc>
          <w:tcPr>
            <w:tcW w:w="2585" w:type="dxa"/>
          </w:tcPr>
          <w:p w:rsidR="008976BE" w:rsidRPr="00766A8B" w:rsidRDefault="00766A8B" w:rsidP="00766A8B">
            <w:pPr>
              <w:rPr>
                <w:b/>
                <w:u w:val="single"/>
              </w:rPr>
            </w:pPr>
            <w:r>
              <w:t>Модул 18</w:t>
            </w:r>
            <w:r w:rsidR="008976BE" w:rsidRPr="00BF5EEE">
              <w:t xml:space="preserve"> - Посебна обука </w:t>
            </w:r>
            <w:r>
              <w:t>одговорних руководилаца за обезбеђивање</w:t>
            </w:r>
          </w:p>
        </w:tc>
        <w:tc>
          <w:tcPr>
            <w:tcW w:w="1620" w:type="dxa"/>
            <w:vAlign w:val="center"/>
          </w:tcPr>
          <w:p w:rsidR="008976BE" w:rsidRPr="00BF5EEE" w:rsidRDefault="008976BE" w:rsidP="003A5E45">
            <w:pPr>
              <w:jc w:val="center"/>
            </w:pPr>
            <w:r>
              <w:t>модул</w:t>
            </w:r>
          </w:p>
        </w:tc>
        <w:tc>
          <w:tcPr>
            <w:tcW w:w="3240" w:type="dxa"/>
            <w:vAlign w:val="center"/>
          </w:tcPr>
          <w:p w:rsidR="008976BE" w:rsidRPr="00766A8B" w:rsidRDefault="00766A8B" w:rsidP="003A5E45">
            <w:pPr>
              <w:jc w:val="center"/>
            </w:pPr>
            <w:r>
              <w:t>2</w:t>
            </w:r>
          </w:p>
        </w:tc>
      </w:tr>
    </w:tbl>
    <w:p w:rsidR="006D52C9" w:rsidRPr="007E5D8D" w:rsidRDefault="006D52C9" w:rsidP="006D52C9">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D52C9" w:rsidRPr="007E5D8D" w:rsidRDefault="006D52C9" w:rsidP="006D52C9">
      <w:pPr>
        <w:jc w:val="both"/>
      </w:pPr>
      <w:r w:rsidRPr="007E5D8D">
        <w:t>Понуђач је у обавези да за Модул 1</w:t>
      </w:r>
      <w:r w:rsidR="00766A8B">
        <w:t>8</w:t>
      </w:r>
      <w:r w:rsidRPr="007E5D8D">
        <w:t xml:space="preserve"> кандидатима обезбеди следеће:</w:t>
      </w:r>
    </w:p>
    <w:p w:rsidR="006D52C9" w:rsidRPr="007E5D8D" w:rsidRDefault="006D52C9" w:rsidP="006D52C9">
      <w:pPr>
        <w:pStyle w:val="ListParagraph"/>
        <w:numPr>
          <w:ilvl w:val="0"/>
          <w:numId w:val="21"/>
        </w:numPr>
        <w:suppressAutoHyphens w:val="0"/>
        <w:spacing w:after="200" w:line="276"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766A8B">
        <w:t>Аеродрома Србије – Огранак Аеродром Морава Краљево</w:t>
      </w:r>
      <w:r w:rsidR="00766A8B" w:rsidRPr="00BF5EEE">
        <w:t xml:space="preserve"> </w:t>
      </w:r>
      <w:r w:rsidRPr="007E5D8D">
        <w:t>(на захтев Наручиоца);</w:t>
      </w:r>
    </w:p>
    <w:p w:rsidR="003A5E45" w:rsidRPr="00BF5EEE" w:rsidRDefault="003A5E45" w:rsidP="006D52C9">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3A5E45" w:rsidRPr="00BF5EEE" w:rsidRDefault="00D34E7B" w:rsidP="00D34E7B">
      <w:pPr>
        <w:ind w:firstLine="360"/>
        <w:jc w:val="both"/>
        <w:rPr>
          <w:b/>
          <w:u w:val="single"/>
        </w:rPr>
      </w:pPr>
      <w:r w:rsidRPr="00FA6882">
        <w:rPr>
          <w:b/>
        </w:rPr>
        <w:t>Модул 20 -</w:t>
      </w:r>
      <w:r w:rsidR="003A5E45" w:rsidRPr="00FA6882">
        <w:rPr>
          <w:b/>
        </w:rPr>
        <w:t>Поступање са лицима неприхватљивог понашања</w:t>
      </w: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035"/>
        <w:gridCol w:w="1800"/>
        <w:gridCol w:w="2610"/>
      </w:tblGrid>
      <w:tr w:rsidR="008976BE" w:rsidRPr="00BF5EEE" w:rsidTr="008976BE">
        <w:tc>
          <w:tcPr>
            <w:tcW w:w="673" w:type="dxa"/>
          </w:tcPr>
          <w:p w:rsidR="008976BE" w:rsidRPr="00BF5EEE" w:rsidRDefault="008976BE" w:rsidP="003A5E45">
            <w:r w:rsidRPr="00BF5EEE">
              <w:t xml:space="preserve">Ред. Бр. </w:t>
            </w:r>
          </w:p>
        </w:tc>
        <w:tc>
          <w:tcPr>
            <w:tcW w:w="3035" w:type="dxa"/>
            <w:vAlign w:val="center"/>
          </w:tcPr>
          <w:p w:rsidR="008976BE" w:rsidRPr="00BF5EEE" w:rsidRDefault="008976BE" w:rsidP="003A5E45">
            <w:pPr>
              <w:jc w:val="center"/>
            </w:pPr>
            <w:r w:rsidRPr="00BF5EEE">
              <w:t>Врста услуге</w:t>
            </w:r>
          </w:p>
        </w:tc>
        <w:tc>
          <w:tcPr>
            <w:tcW w:w="1800" w:type="dxa"/>
            <w:vAlign w:val="center"/>
          </w:tcPr>
          <w:p w:rsidR="008976BE" w:rsidRPr="00BF5EEE" w:rsidRDefault="008976BE" w:rsidP="003A5E45">
            <w:pPr>
              <w:jc w:val="center"/>
            </w:pPr>
            <w:r w:rsidRPr="00BF5EEE">
              <w:t>Јед. мере</w:t>
            </w:r>
          </w:p>
        </w:tc>
        <w:tc>
          <w:tcPr>
            <w:tcW w:w="2610" w:type="dxa"/>
            <w:vAlign w:val="center"/>
          </w:tcPr>
          <w:p w:rsidR="008976BE" w:rsidRPr="00BF5EEE" w:rsidRDefault="008976BE" w:rsidP="00C221B1">
            <w:pPr>
              <w:jc w:val="center"/>
            </w:pPr>
            <w:r w:rsidRPr="00BF5EEE">
              <w:t>Оквирни број кандидата</w:t>
            </w:r>
          </w:p>
        </w:tc>
      </w:tr>
      <w:tr w:rsidR="008976BE" w:rsidRPr="00BF5EEE" w:rsidTr="008976BE">
        <w:tc>
          <w:tcPr>
            <w:tcW w:w="673" w:type="dxa"/>
          </w:tcPr>
          <w:p w:rsidR="008976BE" w:rsidRPr="00BF5EEE" w:rsidRDefault="00FA6882" w:rsidP="003A5E45">
            <w:r w:rsidRPr="00C16D21">
              <w:t>9</w:t>
            </w:r>
            <w:r w:rsidR="008976BE" w:rsidRPr="00C16D21">
              <w:t>.</w:t>
            </w:r>
          </w:p>
        </w:tc>
        <w:tc>
          <w:tcPr>
            <w:tcW w:w="3035" w:type="dxa"/>
          </w:tcPr>
          <w:p w:rsidR="008976BE" w:rsidRPr="00BF5EEE" w:rsidRDefault="008976BE" w:rsidP="006D52C9">
            <w:pPr>
              <w:rPr>
                <w:b/>
                <w:u w:val="single"/>
              </w:rPr>
            </w:pPr>
            <w:r w:rsidRPr="00BF5EEE">
              <w:t>Модул 20 - Поступање са лицима неприхватљивог понашања</w:t>
            </w:r>
          </w:p>
        </w:tc>
        <w:tc>
          <w:tcPr>
            <w:tcW w:w="1800" w:type="dxa"/>
            <w:vAlign w:val="center"/>
          </w:tcPr>
          <w:p w:rsidR="008976BE" w:rsidRPr="001F0A00" w:rsidRDefault="008976BE" w:rsidP="003A5E45">
            <w:pPr>
              <w:jc w:val="center"/>
            </w:pPr>
            <w:r>
              <w:t>модул</w:t>
            </w:r>
          </w:p>
        </w:tc>
        <w:tc>
          <w:tcPr>
            <w:tcW w:w="2610" w:type="dxa"/>
            <w:vAlign w:val="center"/>
          </w:tcPr>
          <w:p w:rsidR="008976BE" w:rsidRPr="005C1814" w:rsidRDefault="005C1814" w:rsidP="003A5E45">
            <w:pPr>
              <w:jc w:val="center"/>
            </w:pPr>
            <w:r>
              <w:t>37</w:t>
            </w:r>
          </w:p>
        </w:tc>
      </w:tr>
    </w:tbl>
    <w:p w:rsidR="006D52C9" w:rsidRPr="007E5D8D" w:rsidRDefault="006D52C9" w:rsidP="006D52C9">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D52C9" w:rsidRPr="007E5D8D" w:rsidRDefault="006D52C9" w:rsidP="006D52C9">
      <w:pPr>
        <w:jc w:val="both"/>
      </w:pPr>
      <w:r w:rsidRPr="007E5D8D">
        <w:t>Понуђач је у обавези да за Модул 20 кандидатима обезбеди следеће:</w:t>
      </w:r>
    </w:p>
    <w:p w:rsidR="003A5E45" w:rsidRPr="007E5D8D" w:rsidRDefault="006D52C9" w:rsidP="006D52C9">
      <w:pPr>
        <w:pStyle w:val="ListParagraph"/>
        <w:numPr>
          <w:ilvl w:val="0"/>
          <w:numId w:val="21"/>
        </w:numPr>
        <w:suppressAutoHyphens w:val="0"/>
        <w:spacing w:after="200" w:line="276"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rsidR="005C1814">
        <w:t>Аеродрома Србије – Огранак Аеродром Морава Краљево</w:t>
      </w:r>
      <w:r w:rsidR="005C1814" w:rsidRPr="00BF5EEE">
        <w:t xml:space="preserve"> </w:t>
      </w:r>
      <w:r w:rsidRPr="007E5D8D">
        <w:t>(на захтев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3A5E45" w:rsidRPr="00BF5EEE" w:rsidRDefault="003A5E45" w:rsidP="003A5E45">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6E0F80" w:rsidRDefault="006E0F80" w:rsidP="00FA6882">
      <w:pPr>
        <w:jc w:val="both"/>
        <w:rPr>
          <w:b/>
          <w:u w:val="single"/>
        </w:rPr>
      </w:pPr>
      <w:r w:rsidRPr="00FA6882">
        <w:rPr>
          <w:b/>
          <w:u w:val="single"/>
        </w:rPr>
        <w:t>Напомена</w:t>
      </w:r>
      <w:r w:rsidR="001E2C02" w:rsidRPr="00FA6882">
        <w:rPr>
          <w:b/>
          <w:u w:val="single"/>
        </w:rPr>
        <w:t xml:space="preserve"> 1</w:t>
      </w:r>
      <w:r w:rsidR="00777268">
        <w:rPr>
          <w:b/>
          <w:u w:val="single"/>
        </w:rPr>
        <w:t xml:space="preserve"> за партију 1</w:t>
      </w:r>
      <w:r w:rsidRPr="00FA6882">
        <w:rPr>
          <w:b/>
          <w:u w:val="single"/>
        </w:rPr>
        <w:t>:</w:t>
      </w:r>
    </w:p>
    <w:p w:rsidR="004D11AE" w:rsidRPr="004D11AE" w:rsidRDefault="004D11AE" w:rsidP="00FA6882">
      <w:pPr>
        <w:jc w:val="both"/>
        <w:rPr>
          <w:b/>
          <w:iCs/>
          <w:u w:val="single"/>
        </w:rPr>
      </w:pPr>
      <w:r>
        <w:rPr>
          <w:b/>
          <w:u w:val="single"/>
        </w:rPr>
        <w:t>Понуђач је дужан да понуди све модуле у оквиру партије.</w:t>
      </w:r>
    </w:p>
    <w:p w:rsidR="001021CA" w:rsidRPr="00FA6882" w:rsidRDefault="001021CA" w:rsidP="001021CA">
      <w:pPr>
        <w:jc w:val="both"/>
      </w:pPr>
      <w:r w:rsidRPr="00FA6882">
        <w:t xml:space="preserve">Набавком је предвиђено стручно оспособљавање запослених </w:t>
      </w:r>
      <w:r w:rsidR="00E379B2" w:rsidRPr="00FA6882">
        <w:t xml:space="preserve">Аеродрома Србије – Огранак Аеродром Морава Краљево </w:t>
      </w:r>
      <w:r w:rsidRPr="00FA6882">
        <w:t xml:space="preserve">у неким од овлашћених школских центара </w:t>
      </w:r>
      <w:r w:rsidR="00E447D7" w:rsidRPr="00FA6882">
        <w:t xml:space="preserve">од стране Директората Цивилног ваздухопловства </w:t>
      </w:r>
      <w:r w:rsidRPr="00FA6882">
        <w:t>ради стицања потврда обучености</w:t>
      </w:r>
      <w:r w:rsidR="00E447D7" w:rsidRPr="00FA6882">
        <w:t>, периодичне обуке</w:t>
      </w:r>
      <w:r w:rsidRPr="00FA6882">
        <w:t xml:space="preserve"> или обнове знања. </w:t>
      </w:r>
    </w:p>
    <w:p w:rsidR="001021CA" w:rsidRPr="00FA6882" w:rsidRDefault="001021CA" w:rsidP="001021CA">
      <w:pPr>
        <w:jc w:val="both"/>
      </w:pPr>
      <w:r w:rsidRPr="00FA6882">
        <w:lastRenderedPageBreak/>
        <w:t>Обука запослених се спроводи у складу са одредбама Закона о ваздушном саобраћају и у складу са стандардима прописаним Националним програмом за обезбеђивање у ваздухопловству.</w:t>
      </w:r>
    </w:p>
    <w:p w:rsidR="006526D1" w:rsidRPr="00FA6882" w:rsidRDefault="001021CA" w:rsidP="00E379B2">
      <w:pPr>
        <w:jc w:val="both"/>
        <w:rPr>
          <w:iCs/>
          <w:sz w:val="22"/>
          <w:szCs w:val="22"/>
        </w:rPr>
      </w:pPr>
      <w:r w:rsidRPr="00FA6882">
        <w:t>Центар за обуку мора да буде овлашћен од стране ДЦВ-а за обучавање лица из области обезбеђивања у ваздухопловству и да спроводи обуку з</w:t>
      </w:r>
      <w:r w:rsidR="00E447D7" w:rsidRPr="00FA6882">
        <w:t>а модуле које захтева Наручилац.</w:t>
      </w:r>
    </w:p>
    <w:p w:rsidR="006526D1" w:rsidRPr="00FA6882" w:rsidRDefault="006526D1" w:rsidP="006E0F80">
      <w:pPr>
        <w:rPr>
          <w:iCs/>
          <w:sz w:val="22"/>
          <w:szCs w:val="22"/>
        </w:rPr>
      </w:pPr>
    </w:p>
    <w:p w:rsidR="001E2C02" w:rsidRPr="00FA6882" w:rsidRDefault="001E2C02" w:rsidP="006E0F80">
      <w:pPr>
        <w:rPr>
          <w:b/>
        </w:rPr>
      </w:pPr>
      <w:r w:rsidRPr="00FA6882">
        <w:rPr>
          <w:b/>
          <w:u w:val="single"/>
        </w:rPr>
        <w:t>Напомена 2</w:t>
      </w:r>
      <w:r w:rsidR="00777268">
        <w:rPr>
          <w:b/>
          <w:u w:val="single"/>
        </w:rPr>
        <w:t xml:space="preserve"> за партију 1</w:t>
      </w:r>
      <w:r w:rsidRPr="00FA6882">
        <w:rPr>
          <w:b/>
          <w:u w:val="single"/>
        </w:rPr>
        <w:t>:</w:t>
      </w:r>
    </w:p>
    <w:p w:rsidR="001E2C02" w:rsidRPr="00FA6882" w:rsidRDefault="001E2C02" w:rsidP="001E2C02">
      <w:pPr>
        <w:jc w:val="both"/>
        <w:rPr>
          <w:iCs/>
        </w:rPr>
      </w:pPr>
      <w:r w:rsidRPr="00FA6882">
        <w:rPr>
          <w:iCs/>
        </w:rPr>
        <w:t xml:space="preserve">Наведени број кандидата је </w:t>
      </w:r>
      <w:r w:rsidR="00C16D21">
        <w:rPr>
          <w:iCs/>
        </w:rPr>
        <w:t>оквирни</w:t>
      </w:r>
      <w:r w:rsidRPr="00FA6882">
        <w:rPr>
          <w:iCs/>
        </w:rPr>
        <w:t xml:space="preserve"> и зависиће од потреба Наручиоца. Наручилац задржава право да наручи обуку (Модул)</w:t>
      </w:r>
      <w:r w:rsidR="00C16D21">
        <w:rPr>
          <w:iCs/>
        </w:rPr>
        <w:t xml:space="preserve"> у оквиру партије</w:t>
      </w:r>
      <w:r w:rsidRPr="00FA6882">
        <w:rPr>
          <w:iCs/>
        </w:rPr>
        <w:t xml:space="preserve"> са већим или мањим бројем кандидата као и врсту Модула у зависности од својих потреба а највише до процењене вредности ове </w:t>
      </w:r>
      <w:r w:rsidR="00E408CE">
        <w:rPr>
          <w:iCs/>
        </w:rPr>
        <w:t>партије</w:t>
      </w:r>
      <w:r w:rsidRPr="00FA6882">
        <w:rPr>
          <w:iCs/>
        </w:rPr>
        <w:t>.</w:t>
      </w:r>
    </w:p>
    <w:p w:rsidR="001E2C02" w:rsidRPr="00FA6882" w:rsidRDefault="001E2C02" w:rsidP="001E2C02">
      <w:pPr>
        <w:suppressAutoHyphens w:val="0"/>
        <w:autoSpaceDE w:val="0"/>
        <w:spacing w:line="240" w:lineRule="auto"/>
        <w:jc w:val="both"/>
        <w:rPr>
          <w:iCs/>
        </w:rPr>
      </w:pPr>
      <w:r w:rsidRPr="00FA6882">
        <w:rPr>
          <w:iCs/>
        </w:rPr>
        <w:t>Понуђач ће услугу вршити суксецивно у складу са потребама процеса рада Наручиоца.</w:t>
      </w:r>
    </w:p>
    <w:p w:rsidR="0079091D" w:rsidRPr="006B3ED8" w:rsidRDefault="0079091D" w:rsidP="001E2C02">
      <w:pPr>
        <w:suppressAutoHyphens w:val="0"/>
        <w:autoSpaceDE w:val="0"/>
        <w:spacing w:line="240" w:lineRule="auto"/>
        <w:jc w:val="both"/>
        <w:rPr>
          <w:iCs/>
        </w:rPr>
      </w:pPr>
      <w:r w:rsidRPr="006B3ED8">
        <w:rPr>
          <w:iCs/>
        </w:rPr>
        <w:t xml:space="preserve">Приликом давања понуда за Модул 3, Модул 12, Модул 13, Модул 14, Модул 15, Модул 18 и Модул 20, понуђач узима у обзир чињеницу да су </w:t>
      </w:r>
      <w:r w:rsidR="006B3ED8" w:rsidRPr="006B3ED8">
        <w:rPr>
          <w:iCs/>
        </w:rPr>
        <w:t>кандидати</w:t>
      </w:r>
      <w:r w:rsidRPr="006B3ED8">
        <w:rPr>
          <w:iCs/>
        </w:rPr>
        <w:t xml:space="preserve"> били у обавези да већ поседују потврде обучености за Модул 1 и Модул 2.</w:t>
      </w:r>
    </w:p>
    <w:p w:rsidR="001E2C02" w:rsidRPr="00FA6882" w:rsidRDefault="001E2C02" w:rsidP="001E2C02">
      <w:pPr>
        <w:jc w:val="both"/>
      </w:pPr>
      <w:r w:rsidRPr="006B3ED8">
        <w:t xml:space="preserve">Наручилац ће са изабраним Понуђачем закључити уговор о јавној набавци </w:t>
      </w:r>
      <w:r w:rsidR="00E408CE" w:rsidRPr="006B3ED8">
        <w:t xml:space="preserve">за ову партију </w:t>
      </w:r>
      <w:r w:rsidRPr="006B3ED8">
        <w:t xml:space="preserve">чија је укупна вредност уговора – процењена вредност ове </w:t>
      </w:r>
      <w:r w:rsidR="008222E1">
        <w:t>партије</w:t>
      </w:r>
      <w:r w:rsidR="00CE085B" w:rsidRPr="006B3ED8">
        <w:t xml:space="preserve"> –</w:t>
      </w:r>
      <w:r w:rsidR="00E379B2" w:rsidRPr="006B3ED8">
        <w:t xml:space="preserve"> </w:t>
      </w:r>
      <w:r w:rsidR="007E5D8D" w:rsidRPr="006B3ED8">
        <w:t>9</w:t>
      </w:r>
      <w:r w:rsidR="00FA6882" w:rsidRPr="006B3ED8">
        <w:t>2</w:t>
      </w:r>
      <w:r w:rsidR="00CE085B" w:rsidRPr="006B3ED8">
        <w:t>0.000,00</w:t>
      </w:r>
      <w:r w:rsidR="00E379B2" w:rsidRPr="006B3ED8">
        <w:t xml:space="preserve"> </w:t>
      </w:r>
      <w:r w:rsidR="00CE085B" w:rsidRPr="006B3ED8">
        <w:t>динара без ПДВ-а.</w:t>
      </w:r>
    </w:p>
    <w:p w:rsidR="00CE085B" w:rsidRPr="00D25C8D" w:rsidRDefault="00CE085B" w:rsidP="006E0F80">
      <w:pPr>
        <w:rPr>
          <w:b/>
          <w:sz w:val="22"/>
          <w:szCs w:val="22"/>
        </w:rPr>
      </w:pPr>
    </w:p>
    <w:p w:rsidR="001E2C02" w:rsidRDefault="001E2C02" w:rsidP="006E0F80">
      <w:pPr>
        <w:rPr>
          <w:b/>
        </w:rPr>
      </w:pPr>
    </w:p>
    <w:p w:rsidR="007E5D8D" w:rsidRDefault="007E5D8D" w:rsidP="006E0F80">
      <w:pPr>
        <w:rPr>
          <w:b/>
        </w:rPr>
      </w:pPr>
    </w:p>
    <w:p w:rsidR="00E379B2" w:rsidRDefault="00E379B2" w:rsidP="00D25C8D">
      <w:pPr>
        <w:ind w:left="6372"/>
        <w:rPr>
          <w:b/>
        </w:rPr>
      </w:pPr>
    </w:p>
    <w:p w:rsidR="00E379B2" w:rsidRDefault="00E379B2" w:rsidP="00D25C8D">
      <w:pPr>
        <w:ind w:left="6372"/>
        <w:rPr>
          <w:b/>
        </w:rPr>
      </w:pPr>
    </w:p>
    <w:p w:rsidR="00E379B2" w:rsidRDefault="00E379B2" w:rsidP="00D25C8D">
      <w:pPr>
        <w:ind w:left="6372"/>
        <w:rPr>
          <w:b/>
        </w:rPr>
      </w:pPr>
    </w:p>
    <w:tbl>
      <w:tblPr>
        <w:tblW w:w="0" w:type="auto"/>
        <w:tblLayout w:type="fixed"/>
        <w:tblLook w:val="0000"/>
      </w:tblPr>
      <w:tblGrid>
        <w:gridCol w:w="3080"/>
        <w:gridCol w:w="3068"/>
        <w:gridCol w:w="3094"/>
      </w:tblGrid>
      <w:tr w:rsidR="00FA6882" w:rsidRPr="00577065" w:rsidTr="009D1FF1">
        <w:tc>
          <w:tcPr>
            <w:tcW w:w="3080" w:type="dxa"/>
            <w:shd w:val="clear" w:color="auto" w:fill="auto"/>
            <w:vAlign w:val="center"/>
          </w:tcPr>
          <w:p w:rsidR="00FA6882" w:rsidRPr="00577065" w:rsidRDefault="00FA6882" w:rsidP="009D1FF1">
            <w:pPr>
              <w:pStyle w:val="BodyText2"/>
              <w:spacing w:line="100" w:lineRule="atLeast"/>
              <w:jc w:val="center"/>
            </w:pPr>
            <w:r w:rsidRPr="00577065">
              <w:t>Датум:</w:t>
            </w:r>
          </w:p>
        </w:tc>
        <w:tc>
          <w:tcPr>
            <w:tcW w:w="3068" w:type="dxa"/>
            <w:shd w:val="clear" w:color="auto" w:fill="auto"/>
            <w:vAlign w:val="center"/>
          </w:tcPr>
          <w:p w:rsidR="00FA6882" w:rsidRPr="00577065" w:rsidRDefault="00FA6882" w:rsidP="009D1FF1">
            <w:pPr>
              <w:pStyle w:val="BodyText2"/>
              <w:spacing w:line="100" w:lineRule="atLeast"/>
              <w:jc w:val="center"/>
            </w:pPr>
            <w:r w:rsidRPr="00577065">
              <w:t>М.П.</w:t>
            </w:r>
          </w:p>
        </w:tc>
        <w:tc>
          <w:tcPr>
            <w:tcW w:w="3094" w:type="dxa"/>
            <w:shd w:val="clear" w:color="auto" w:fill="auto"/>
            <w:vAlign w:val="center"/>
          </w:tcPr>
          <w:p w:rsidR="00FA6882" w:rsidRPr="00577065" w:rsidRDefault="00FA6882" w:rsidP="009D1FF1">
            <w:pPr>
              <w:pStyle w:val="BodyText2"/>
              <w:spacing w:line="100" w:lineRule="atLeast"/>
              <w:jc w:val="center"/>
            </w:pPr>
            <w:r w:rsidRPr="00577065">
              <w:t>Потпис понуђача</w:t>
            </w:r>
          </w:p>
        </w:tc>
      </w:tr>
      <w:tr w:rsidR="00FA6882" w:rsidRPr="00577065" w:rsidTr="009D1FF1">
        <w:tc>
          <w:tcPr>
            <w:tcW w:w="3080" w:type="dxa"/>
            <w:tcBorders>
              <w:bottom w:val="single" w:sz="4" w:space="0" w:color="000000"/>
            </w:tcBorders>
            <w:shd w:val="clear" w:color="auto" w:fill="auto"/>
          </w:tcPr>
          <w:p w:rsidR="00FA6882" w:rsidRPr="00577065" w:rsidRDefault="00FA6882" w:rsidP="009D1FF1">
            <w:pPr>
              <w:pStyle w:val="BodyText2"/>
              <w:snapToGrid w:val="0"/>
              <w:spacing w:line="100" w:lineRule="atLeast"/>
              <w:jc w:val="both"/>
            </w:pPr>
          </w:p>
        </w:tc>
        <w:tc>
          <w:tcPr>
            <w:tcW w:w="3068" w:type="dxa"/>
            <w:shd w:val="clear" w:color="auto" w:fill="auto"/>
          </w:tcPr>
          <w:p w:rsidR="00FA6882" w:rsidRPr="00577065" w:rsidRDefault="00FA6882" w:rsidP="009D1FF1">
            <w:pPr>
              <w:pStyle w:val="BodyText2"/>
              <w:snapToGrid w:val="0"/>
              <w:spacing w:line="100" w:lineRule="atLeast"/>
              <w:jc w:val="both"/>
            </w:pPr>
          </w:p>
        </w:tc>
        <w:tc>
          <w:tcPr>
            <w:tcW w:w="3094" w:type="dxa"/>
            <w:tcBorders>
              <w:bottom w:val="single" w:sz="4" w:space="0" w:color="000000"/>
            </w:tcBorders>
            <w:shd w:val="clear" w:color="auto" w:fill="auto"/>
          </w:tcPr>
          <w:p w:rsidR="00FA6882" w:rsidRPr="00577065" w:rsidRDefault="00FA6882" w:rsidP="009D1FF1">
            <w:pPr>
              <w:pStyle w:val="BodyText2"/>
              <w:snapToGrid w:val="0"/>
              <w:spacing w:line="100" w:lineRule="atLeast"/>
              <w:jc w:val="both"/>
            </w:pPr>
          </w:p>
        </w:tc>
      </w:tr>
    </w:tbl>
    <w:p w:rsidR="00FA6882" w:rsidRPr="00577065" w:rsidRDefault="00FA6882" w:rsidP="00FA6882"/>
    <w:p w:rsidR="00FA6882" w:rsidRPr="00577065" w:rsidRDefault="00FA6882" w:rsidP="00FA6882">
      <w:pPr>
        <w:rPr>
          <w:b/>
          <w:bCs/>
          <w:i/>
          <w:iCs/>
        </w:rPr>
      </w:pPr>
    </w:p>
    <w:p w:rsidR="00E379B2" w:rsidRDefault="00E379B2" w:rsidP="00D25C8D">
      <w:pPr>
        <w:ind w:left="6372"/>
        <w:rPr>
          <w:b/>
        </w:rPr>
      </w:pPr>
    </w:p>
    <w:p w:rsidR="00E379B2" w:rsidRDefault="00E379B2"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Default="006B3ED8" w:rsidP="00D25C8D">
      <w:pPr>
        <w:ind w:left="6372"/>
        <w:rPr>
          <w:b/>
        </w:rPr>
      </w:pPr>
    </w:p>
    <w:p w:rsidR="006B3ED8" w:rsidRPr="006B3ED8" w:rsidRDefault="006B3ED8" w:rsidP="00D25C8D">
      <w:pPr>
        <w:ind w:left="6372"/>
        <w:rPr>
          <w:b/>
        </w:rPr>
      </w:pPr>
    </w:p>
    <w:p w:rsidR="00E379B2" w:rsidRDefault="00E379B2" w:rsidP="00D25C8D">
      <w:pPr>
        <w:ind w:left="6372"/>
        <w:rPr>
          <w:b/>
        </w:rPr>
      </w:pPr>
    </w:p>
    <w:p w:rsidR="006B3ED8" w:rsidRPr="000A4AF4" w:rsidRDefault="006B3ED8" w:rsidP="0050167B">
      <w:pPr>
        <w:shd w:val="clear" w:color="auto" w:fill="F2DBDB" w:themeFill="accent2" w:themeFillTint="33"/>
        <w:jc w:val="both"/>
        <w:rPr>
          <w:b/>
        </w:rPr>
      </w:pPr>
      <w:r w:rsidRPr="000A4AF4">
        <w:rPr>
          <w:b/>
        </w:rPr>
        <w:lastRenderedPageBreak/>
        <w:t xml:space="preserve">ОПИС УСЛУГЕ ЗА </w:t>
      </w:r>
      <w:r w:rsidRPr="000A4AF4">
        <w:rPr>
          <w:rFonts w:eastAsia="Times New Roman"/>
          <w:b/>
          <w:lang w:eastAsia="sr-Latn-CS"/>
        </w:rPr>
        <w:t xml:space="preserve">ПАРТИЈУ </w:t>
      </w:r>
      <w:r>
        <w:rPr>
          <w:rFonts w:eastAsia="Times New Roman"/>
          <w:b/>
          <w:lang w:eastAsia="sr-Latn-CS"/>
        </w:rPr>
        <w:t>2</w:t>
      </w:r>
      <w:r w:rsidRPr="000A4AF4">
        <w:rPr>
          <w:rFonts w:eastAsia="Times New Roman"/>
          <w:b/>
          <w:lang w:eastAsia="sr-Latn-CS"/>
        </w:rPr>
        <w:t xml:space="preserve">: УСЛУГЕ ОБУЧАВАЊА ИЗ ОБЛАСТИ ОБЕЗБЕЂИВАЊА </w:t>
      </w:r>
      <w:r>
        <w:rPr>
          <w:rFonts w:eastAsia="Times New Roman"/>
          <w:b/>
          <w:lang w:eastAsia="sr-Latn-CS"/>
        </w:rPr>
        <w:t>2</w:t>
      </w:r>
    </w:p>
    <w:p w:rsidR="006B3ED8" w:rsidRDefault="006B3ED8" w:rsidP="006B3ED8">
      <w:pPr>
        <w:tabs>
          <w:tab w:val="num" w:pos="1320"/>
        </w:tabs>
        <w:suppressAutoHyphens w:val="0"/>
        <w:spacing w:line="240" w:lineRule="auto"/>
        <w:jc w:val="both"/>
        <w:rPr>
          <w:rFonts w:eastAsia="Times New Roman"/>
          <w:lang w:eastAsia="sr-Latn-CS"/>
        </w:rPr>
      </w:pPr>
      <w:r w:rsidRPr="00FA6882">
        <w:rPr>
          <w:rFonts w:eastAsia="Times New Roman"/>
          <w:lang w:eastAsia="sr-Latn-CS"/>
        </w:rPr>
        <w:t xml:space="preserve">Услуге обучавања из области обезбеђивања </w:t>
      </w:r>
      <w:r>
        <w:rPr>
          <w:rFonts w:eastAsia="Times New Roman"/>
          <w:lang w:eastAsia="sr-Latn-CS"/>
        </w:rPr>
        <w:t>2</w:t>
      </w:r>
      <w:r w:rsidRPr="00FA6882">
        <w:rPr>
          <w:rFonts w:eastAsia="Times New Roman"/>
          <w:lang w:eastAsia="sr-Latn-CS"/>
        </w:rPr>
        <w:t xml:space="preserve"> подразумева пружање услуга обука кандидата Наручиоца за модуле </w:t>
      </w:r>
      <w:r>
        <w:rPr>
          <w:rFonts w:eastAsia="Times New Roman"/>
          <w:lang w:eastAsia="sr-Latn-CS"/>
        </w:rPr>
        <w:t>4, 5, 6, 7, 8, 9, 10, 17 и 19, по опису, на начин и под условима доле наведеним.</w:t>
      </w:r>
    </w:p>
    <w:p w:rsidR="00E379B2" w:rsidRDefault="00E379B2" w:rsidP="00D25C8D">
      <w:pPr>
        <w:ind w:left="6372"/>
        <w:rPr>
          <w:b/>
        </w:rPr>
      </w:pPr>
    </w:p>
    <w:p w:rsidR="006B3ED8" w:rsidRPr="00BF5EEE" w:rsidRDefault="006B3ED8" w:rsidP="006B3ED8">
      <w:pPr>
        <w:jc w:val="both"/>
        <w:rPr>
          <w:b/>
        </w:rPr>
      </w:pPr>
      <w:r w:rsidRPr="00BF5EEE">
        <w:t xml:space="preserve">       </w:t>
      </w:r>
      <w:r w:rsidRPr="00BF5EEE">
        <w:rPr>
          <w:b/>
        </w:rPr>
        <w:t>Модул 4 -Преглед обезбеђивања лица са овлашћењима MDE 1, HS 1, ETD 4</w:t>
      </w:r>
    </w:p>
    <w:tbl>
      <w:tblPr>
        <w:tblW w:w="80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620"/>
        <w:gridCol w:w="1854"/>
        <w:gridCol w:w="2880"/>
      </w:tblGrid>
      <w:tr w:rsidR="006B3ED8" w:rsidRPr="00BF5EEE" w:rsidTr="009D1FF1">
        <w:tc>
          <w:tcPr>
            <w:tcW w:w="674" w:type="dxa"/>
          </w:tcPr>
          <w:p w:rsidR="006B3ED8" w:rsidRPr="00BF5EEE" w:rsidRDefault="006B3ED8" w:rsidP="009D1FF1">
            <w:r w:rsidRPr="00BF5EEE">
              <w:t xml:space="preserve">Ред. Бр. </w:t>
            </w:r>
          </w:p>
        </w:tc>
        <w:tc>
          <w:tcPr>
            <w:tcW w:w="2620" w:type="dxa"/>
            <w:vAlign w:val="center"/>
          </w:tcPr>
          <w:p w:rsidR="006B3ED8" w:rsidRPr="00BF5EEE" w:rsidRDefault="006B3ED8" w:rsidP="009D1FF1">
            <w:pPr>
              <w:jc w:val="center"/>
            </w:pPr>
            <w:r w:rsidRPr="00BF5EEE">
              <w:t>Врста услуге</w:t>
            </w:r>
          </w:p>
        </w:tc>
        <w:tc>
          <w:tcPr>
            <w:tcW w:w="1854" w:type="dxa"/>
            <w:vAlign w:val="center"/>
          </w:tcPr>
          <w:p w:rsidR="006B3ED8" w:rsidRPr="00BF5EEE" w:rsidRDefault="006B3ED8" w:rsidP="009D1FF1">
            <w:pPr>
              <w:jc w:val="center"/>
            </w:pPr>
            <w:r w:rsidRPr="00BF5EEE">
              <w:t>Јед. мере</w:t>
            </w:r>
          </w:p>
        </w:tc>
        <w:tc>
          <w:tcPr>
            <w:tcW w:w="288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1</w:t>
            </w:r>
            <w:r w:rsidRPr="00BF5EEE">
              <w:t>.</w:t>
            </w:r>
          </w:p>
        </w:tc>
        <w:tc>
          <w:tcPr>
            <w:tcW w:w="2620" w:type="dxa"/>
          </w:tcPr>
          <w:p w:rsidR="006B3ED8" w:rsidRPr="00BF5EEE" w:rsidRDefault="006B3ED8" w:rsidP="009D1FF1">
            <w:pPr>
              <w:rPr>
                <w:b/>
                <w:u w:val="single"/>
              </w:rPr>
            </w:pPr>
            <w:r w:rsidRPr="00BF5EEE">
              <w:t>Модул 4 - Обука - Преглед обезбеђивања лица са овлашћењима MDE 1, HS 1, ETD 4</w:t>
            </w:r>
          </w:p>
        </w:tc>
        <w:tc>
          <w:tcPr>
            <w:tcW w:w="1854" w:type="dxa"/>
            <w:vAlign w:val="center"/>
          </w:tcPr>
          <w:p w:rsidR="006B3ED8" w:rsidRPr="00BF5EEE" w:rsidRDefault="006B3ED8" w:rsidP="009D1FF1">
            <w:pPr>
              <w:jc w:val="center"/>
            </w:pPr>
            <w:r>
              <w:t>модул</w:t>
            </w:r>
          </w:p>
        </w:tc>
        <w:tc>
          <w:tcPr>
            <w:tcW w:w="2880" w:type="dxa"/>
            <w:vAlign w:val="center"/>
          </w:tcPr>
          <w:p w:rsidR="006B3ED8" w:rsidRPr="001B3A0A" w:rsidRDefault="006B3ED8" w:rsidP="009D1FF1">
            <w:pPr>
              <w:jc w:val="center"/>
            </w:pPr>
            <w:r>
              <w:t>12</w:t>
            </w:r>
          </w:p>
        </w:tc>
      </w:tr>
    </w:tbl>
    <w:p w:rsidR="006B3ED8" w:rsidRPr="00021A27" w:rsidRDefault="006B3ED8" w:rsidP="006B3ED8">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6B3ED8" w:rsidRPr="00021A27" w:rsidRDefault="006B3ED8" w:rsidP="006B3ED8">
      <w:pPr>
        <w:jc w:val="both"/>
      </w:pPr>
      <w:r w:rsidRPr="00021A27">
        <w:t>Понуђач је у обавези да за Модул 4 кандидатима обезбеди следеће:</w:t>
      </w:r>
    </w:p>
    <w:p w:rsidR="006B3ED8" w:rsidRPr="00021A27" w:rsidRDefault="006B3ED8" w:rsidP="006B3ED8">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Израда потврде обучености и достављање на адресу Наручиоца. </w:t>
      </w:r>
    </w:p>
    <w:p w:rsidR="006B3ED8" w:rsidRPr="001B3A0A" w:rsidRDefault="006B3ED8" w:rsidP="006B3ED8">
      <w:pPr>
        <w:ind w:left="360"/>
        <w:jc w:val="both"/>
        <w:rPr>
          <w:b/>
        </w:rPr>
      </w:pPr>
      <w:r w:rsidRPr="00BF5EEE">
        <w:rPr>
          <w:b/>
        </w:rPr>
        <w:t>Модул 5 - Преглед обезбеђивања ручног пртљага и ствари која лица носе са собом са овлашћењима CONV 1,</w:t>
      </w:r>
      <w:r w:rsidRPr="00596DC2">
        <w:t xml:space="preserve"> </w:t>
      </w:r>
      <w:r w:rsidRPr="00596DC2">
        <w:rPr>
          <w:b/>
        </w:rPr>
        <w:t>CONV 5,</w:t>
      </w:r>
      <w:r w:rsidRPr="00BF5EEE">
        <w:rPr>
          <w:b/>
        </w:rPr>
        <w:t xml:space="preserve"> HS2, ETD1</w:t>
      </w:r>
      <w:r>
        <w:rPr>
          <w:b/>
        </w:rPr>
        <w:t>, ЛЕДС</w:t>
      </w:r>
    </w:p>
    <w:tbl>
      <w:tblPr>
        <w:tblW w:w="80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124"/>
        <w:gridCol w:w="1350"/>
        <w:gridCol w:w="2880"/>
      </w:tblGrid>
      <w:tr w:rsidR="006B3ED8" w:rsidRPr="00BF5EEE" w:rsidTr="009D1FF1">
        <w:tc>
          <w:tcPr>
            <w:tcW w:w="674" w:type="dxa"/>
          </w:tcPr>
          <w:p w:rsidR="006B3ED8" w:rsidRPr="00BF5EEE" w:rsidRDefault="006B3ED8" w:rsidP="009D1FF1">
            <w:r w:rsidRPr="00BF5EEE">
              <w:t xml:space="preserve">Ред. Бр. </w:t>
            </w:r>
          </w:p>
        </w:tc>
        <w:tc>
          <w:tcPr>
            <w:tcW w:w="3124" w:type="dxa"/>
            <w:vAlign w:val="center"/>
          </w:tcPr>
          <w:p w:rsidR="006B3ED8" w:rsidRPr="00BF5EEE" w:rsidRDefault="006B3ED8" w:rsidP="009D1FF1">
            <w:pPr>
              <w:jc w:val="center"/>
            </w:pPr>
            <w:r w:rsidRPr="00BF5EEE">
              <w:t>Врста услуге</w:t>
            </w:r>
          </w:p>
        </w:tc>
        <w:tc>
          <w:tcPr>
            <w:tcW w:w="1350" w:type="dxa"/>
            <w:vAlign w:val="center"/>
          </w:tcPr>
          <w:p w:rsidR="006B3ED8" w:rsidRPr="00BF5EEE" w:rsidRDefault="006B3ED8" w:rsidP="009D1FF1">
            <w:pPr>
              <w:jc w:val="center"/>
            </w:pPr>
            <w:r w:rsidRPr="00BF5EEE">
              <w:t>Јед. мере</w:t>
            </w:r>
          </w:p>
        </w:tc>
        <w:tc>
          <w:tcPr>
            <w:tcW w:w="288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2</w:t>
            </w:r>
            <w:r w:rsidRPr="00BF5EEE">
              <w:t>.</w:t>
            </w:r>
          </w:p>
        </w:tc>
        <w:tc>
          <w:tcPr>
            <w:tcW w:w="3124" w:type="dxa"/>
          </w:tcPr>
          <w:p w:rsidR="006B3ED8" w:rsidRPr="001B3A0A" w:rsidRDefault="006B3ED8" w:rsidP="009D1FF1">
            <w:pPr>
              <w:rPr>
                <w:b/>
                <w:u w:val="single"/>
              </w:rPr>
            </w:pPr>
            <w:r w:rsidRPr="00BF5EEE">
              <w:t xml:space="preserve">Модул 5 -Обука - Преглед обезбеђивања ручног пртљага и ствари која лица носе са собом са овлашћењима CONV 1, </w:t>
            </w:r>
            <w:r>
              <w:t xml:space="preserve">CONV 5, </w:t>
            </w:r>
            <w:r w:rsidRPr="00BF5EEE">
              <w:t>HS2, ETD1</w:t>
            </w:r>
            <w:r>
              <w:t>, ЛЕДС</w:t>
            </w:r>
          </w:p>
        </w:tc>
        <w:tc>
          <w:tcPr>
            <w:tcW w:w="1350" w:type="dxa"/>
            <w:vAlign w:val="center"/>
          </w:tcPr>
          <w:p w:rsidR="006B3ED8" w:rsidRPr="00BF5EEE" w:rsidRDefault="006B3ED8" w:rsidP="009D1FF1">
            <w:pPr>
              <w:jc w:val="center"/>
            </w:pPr>
            <w:r>
              <w:t>модул</w:t>
            </w:r>
          </w:p>
        </w:tc>
        <w:tc>
          <w:tcPr>
            <w:tcW w:w="2880" w:type="dxa"/>
            <w:vAlign w:val="center"/>
          </w:tcPr>
          <w:p w:rsidR="006B3ED8" w:rsidRPr="001B3A0A" w:rsidRDefault="006B3ED8" w:rsidP="009D1FF1">
            <w:pPr>
              <w:jc w:val="center"/>
            </w:pPr>
            <w:r>
              <w:t>6</w:t>
            </w:r>
          </w:p>
        </w:tc>
      </w:tr>
    </w:tbl>
    <w:p w:rsidR="006B3ED8" w:rsidRPr="00021A27" w:rsidRDefault="006B3ED8" w:rsidP="006B3ED8">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6B3ED8" w:rsidRPr="00021A27" w:rsidRDefault="006B3ED8" w:rsidP="006B3ED8">
      <w:pPr>
        <w:jc w:val="both"/>
      </w:pPr>
      <w:r w:rsidRPr="00021A27">
        <w:t>Понуђач је у обавези да за Модул 5 кандидатима обезбеди следеће:</w:t>
      </w:r>
    </w:p>
    <w:p w:rsidR="006B3ED8" w:rsidRPr="00021A27" w:rsidRDefault="006B3ED8" w:rsidP="006B3ED8">
      <w:pPr>
        <w:pStyle w:val="ListParagraph"/>
        <w:numPr>
          <w:ilvl w:val="0"/>
          <w:numId w:val="21"/>
        </w:numPr>
        <w:suppressAutoHyphens w:val="0"/>
        <w:spacing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(на захтев Наручиоца);</w:t>
      </w:r>
    </w:p>
    <w:p w:rsidR="006B3ED8" w:rsidRPr="00BF5EEE" w:rsidRDefault="006B3ED8" w:rsidP="006B3ED8">
      <w:pPr>
        <w:pStyle w:val="ListParagraph"/>
        <w:numPr>
          <w:ilvl w:val="0"/>
          <w:numId w:val="21"/>
        </w:numPr>
        <w:suppressAutoHyphens w:val="0"/>
        <w:spacing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line="276" w:lineRule="auto"/>
        <w:contextualSpacing/>
        <w:jc w:val="both"/>
      </w:pPr>
      <w:r w:rsidRPr="00BF5EEE">
        <w:t>Израда извештаја о спроведеном тесту и слање на адресу Наручиоца;</w:t>
      </w:r>
    </w:p>
    <w:p w:rsidR="006B3ED8" w:rsidRPr="00FE45B6" w:rsidRDefault="006B3ED8" w:rsidP="006B3ED8">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6B3ED8" w:rsidRPr="00FE45B6" w:rsidRDefault="006B3ED8" w:rsidP="006B3ED8">
      <w:pPr>
        <w:suppressAutoHyphens w:val="0"/>
        <w:spacing w:line="276" w:lineRule="auto"/>
        <w:contextualSpacing/>
        <w:jc w:val="both"/>
      </w:pPr>
    </w:p>
    <w:p w:rsidR="006B3ED8" w:rsidRDefault="006B3ED8" w:rsidP="006B3ED8">
      <w:pPr>
        <w:ind w:left="360"/>
        <w:jc w:val="both"/>
        <w:rPr>
          <w:b/>
        </w:rPr>
      </w:pPr>
      <w:r w:rsidRPr="00BF5EEE">
        <w:rPr>
          <w:b/>
        </w:rPr>
        <w:lastRenderedPageBreak/>
        <w:t>Модул 6 - Преглед обезбеђивања предатог пртљага са овлашћењима CONV 2, HS3, ETD2</w:t>
      </w:r>
    </w:p>
    <w:p w:rsidR="006B3ED8" w:rsidRPr="00785EAB" w:rsidRDefault="006B3ED8" w:rsidP="006B3ED8">
      <w:pPr>
        <w:ind w:left="360"/>
        <w:jc w:val="both"/>
        <w:rPr>
          <w:b/>
        </w:rPr>
      </w:pP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034"/>
        <w:gridCol w:w="1620"/>
        <w:gridCol w:w="2790"/>
      </w:tblGrid>
      <w:tr w:rsidR="006B3ED8" w:rsidRPr="00BF5EEE" w:rsidTr="009D1FF1">
        <w:tc>
          <w:tcPr>
            <w:tcW w:w="674" w:type="dxa"/>
          </w:tcPr>
          <w:p w:rsidR="006B3ED8" w:rsidRPr="00BF5EEE" w:rsidRDefault="006B3ED8" w:rsidP="009D1FF1">
            <w:r w:rsidRPr="00BF5EEE">
              <w:t xml:space="preserve">Ред. Бр. </w:t>
            </w:r>
          </w:p>
        </w:tc>
        <w:tc>
          <w:tcPr>
            <w:tcW w:w="3034" w:type="dxa"/>
            <w:vAlign w:val="center"/>
          </w:tcPr>
          <w:p w:rsidR="006B3ED8" w:rsidRPr="00BF5EEE" w:rsidRDefault="006B3ED8" w:rsidP="009D1FF1">
            <w:pPr>
              <w:jc w:val="center"/>
            </w:pPr>
            <w:r w:rsidRPr="00BF5EEE">
              <w:t>Врста услуге</w:t>
            </w:r>
          </w:p>
        </w:tc>
        <w:tc>
          <w:tcPr>
            <w:tcW w:w="1620" w:type="dxa"/>
            <w:vAlign w:val="center"/>
          </w:tcPr>
          <w:p w:rsidR="006B3ED8" w:rsidRPr="00BF5EEE" w:rsidRDefault="006B3ED8" w:rsidP="009D1FF1">
            <w:pPr>
              <w:jc w:val="center"/>
            </w:pPr>
            <w:r w:rsidRPr="00BF5EEE">
              <w:t>Јед. мере</w:t>
            </w:r>
          </w:p>
        </w:tc>
        <w:tc>
          <w:tcPr>
            <w:tcW w:w="279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3</w:t>
            </w:r>
            <w:r w:rsidRPr="00BF5EEE">
              <w:t>.</w:t>
            </w:r>
          </w:p>
        </w:tc>
        <w:tc>
          <w:tcPr>
            <w:tcW w:w="3034" w:type="dxa"/>
          </w:tcPr>
          <w:p w:rsidR="006B3ED8" w:rsidRPr="00BF5EEE" w:rsidRDefault="006B3ED8" w:rsidP="009D1FF1">
            <w:pPr>
              <w:rPr>
                <w:b/>
                <w:u w:val="single"/>
              </w:rPr>
            </w:pPr>
            <w:r w:rsidRPr="00BF5EEE">
              <w:t>Модул 6 -Преглед обезбеђивања предатог пртљага са овлашћењима CONV 2, HS3, ETD2</w:t>
            </w:r>
          </w:p>
        </w:tc>
        <w:tc>
          <w:tcPr>
            <w:tcW w:w="1620" w:type="dxa"/>
            <w:vAlign w:val="center"/>
          </w:tcPr>
          <w:p w:rsidR="006B3ED8" w:rsidRPr="00BF5EEE" w:rsidRDefault="006B3ED8" w:rsidP="009D1FF1">
            <w:pPr>
              <w:jc w:val="center"/>
            </w:pPr>
            <w:r>
              <w:t>модул</w:t>
            </w:r>
          </w:p>
        </w:tc>
        <w:tc>
          <w:tcPr>
            <w:tcW w:w="2790" w:type="dxa"/>
            <w:vAlign w:val="center"/>
          </w:tcPr>
          <w:p w:rsidR="006B3ED8" w:rsidRPr="00785EAB" w:rsidRDefault="006B3ED8" w:rsidP="009D1FF1">
            <w:pPr>
              <w:jc w:val="center"/>
            </w:pPr>
            <w:r>
              <w:t>5</w:t>
            </w:r>
          </w:p>
        </w:tc>
      </w:tr>
    </w:tbl>
    <w:p w:rsidR="006B3ED8" w:rsidRPr="00021A27" w:rsidRDefault="006B3ED8" w:rsidP="006B3ED8">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6B3ED8" w:rsidRPr="00021A27" w:rsidRDefault="006B3ED8" w:rsidP="006B3ED8">
      <w:pPr>
        <w:jc w:val="both"/>
      </w:pPr>
      <w:r w:rsidRPr="00021A27">
        <w:t>Понуђач је у обавези да за Модул 6 кандидатима обезбеди следеће:</w:t>
      </w:r>
    </w:p>
    <w:p w:rsidR="006B3ED8" w:rsidRPr="00021A27" w:rsidRDefault="006B3ED8" w:rsidP="006B3ED8">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FE45B6" w:rsidRDefault="006B3ED8" w:rsidP="006B3ED8">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6B3ED8" w:rsidRDefault="006B3ED8" w:rsidP="006B3ED8">
      <w:pPr>
        <w:ind w:left="360"/>
        <w:jc w:val="both"/>
        <w:rPr>
          <w:b/>
        </w:rPr>
      </w:pPr>
      <w:r w:rsidRPr="00BF5EEE">
        <w:rPr>
          <w:b/>
        </w:rPr>
        <w:t>Модул 7 -</w:t>
      </w:r>
      <w:r>
        <w:rPr>
          <w:b/>
        </w:rPr>
        <w:t xml:space="preserve"> </w:t>
      </w:r>
      <w:r w:rsidRPr="00BF5EEE">
        <w:rPr>
          <w:b/>
        </w:rPr>
        <w:t xml:space="preserve">Преглед обезбеђивања робе и поште са овлашћењима CONV 3, </w:t>
      </w:r>
      <w:r w:rsidRPr="00FE45B6">
        <w:rPr>
          <w:b/>
        </w:rPr>
        <w:t>MDE2,</w:t>
      </w:r>
      <w:r w:rsidRPr="00BF5EEE">
        <w:rPr>
          <w:b/>
        </w:rPr>
        <w:t xml:space="preserve"> HS 4, ETD 3</w:t>
      </w:r>
    </w:p>
    <w:p w:rsidR="006B3ED8" w:rsidRPr="00785EAB" w:rsidRDefault="006B3ED8" w:rsidP="006B3ED8">
      <w:pPr>
        <w:ind w:left="360"/>
        <w:jc w:val="both"/>
        <w:rPr>
          <w:b/>
        </w:rPr>
      </w:pPr>
    </w:p>
    <w:tbl>
      <w:tblPr>
        <w:tblW w:w="85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304"/>
        <w:gridCol w:w="1710"/>
        <w:gridCol w:w="2880"/>
      </w:tblGrid>
      <w:tr w:rsidR="006B3ED8" w:rsidRPr="00BF5EEE" w:rsidTr="009D1FF1">
        <w:tc>
          <w:tcPr>
            <w:tcW w:w="674" w:type="dxa"/>
          </w:tcPr>
          <w:p w:rsidR="006B3ED8" w:rsidRPr="00BF5EEE" w:rsidRDefault="006B3ED8" w:rsidP="009D1FF1">
            <w:r w:rsidRPr="00BF5EEE">
              <w:t xml:space="preserve">Ред. Бр. </w:t>
            </w:r>
          </w:p>
        </w:tc>
        <w:tc>
          <w:tcPr>
            <w:tcW w:w="3304" w:type="dxa"/>
            <w:vAlign w:val="center"/>
          </w:tcPr>
          <w:p w:rsidR="006B3ED8" w:rsidRPr="00BF5EEE" w:rsidRDefault="006B3ED8" w:rsidP="009D1FF1">
            <w:pPr>
              <w:jc w:val="center"/>
            </w:pPr>
            <w:r w:rsidRPr="00BF5EEE">
              <w:t>Врста услуге</w:t>
            </w:r>
          </w:p>
        </w:tc>
        <w:tc>
          <w:tcPr>
            <w:tcW w:w="1710" w:type="dxa"/>
            <w:vAlign w:val="center"/>
          </w:tcPr>
          <w:p w:rsidR="006B3ED8" w:rsidRPr="00BF5EEE" w:rsidRDefault="006B3ED8" w:rsidP="009D1FF1">
            <w:pPr>
              <w:jc w:val="center"/>
            </w:pPr>
            <w:r w:rsidRPr="00BF5EEE">
              <w:t>Јед. мере</w:t>
            </w:r>
          </w:p>
        </w:tc>
        <w:tc>
          <w:tcPr>
            <w:tcW w:w="288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4</w:t>
            </w:r>
            <w:r w:rsidRPr="00BF5EEE">
              <w:t>.</w:t>
            </w:r>
          </w:p>
        </w:tc>
        <w:tc>
          <w:tcPr>
            <w:tcW w:w="3304" w:type="dxa"/>
          </w:tcPr>
          <w:p w:rsidR="006B3ED8" w:rsidRPr="00BF5EEE" w:rsidRDefault="006B3ED8" w:rsidP="009D1FF1">
            <w:pPr>
              <w:rPr>
                <w:b/>
                <w:u w:val="single"/>
              </w:rPr>
            </w:pPr>
            <w:r w:rsidRPr="00BF5EEE">
              <w:t>Модул 7 (Обука - Преглед обезбеђивања робе и поште са овлашћењима CONV 3, MDE 2, HS 4, ETD 3)</w:t>
            </w:r>
          </w:p>
        </w:tc>
        <w:tc>
          <w:tcPr>
            <w:tcW w:w="1710" w:type="dxa"/>
            <w:vAlign w:val="center"/>
          </w:tcPr>
          <w:p w:rsidR="006B3ED8" w:rsidRPr="00BF5EEE" w:rsidRDefault="006B3ED8" w:rsidP="009D1FF1">
            <w:pPr>
              <w:jc w:val="center"/>
            </w:pPr>
            <w:r>
              <w:t>модул</w:t>
            </w:r>
          </w:p>
        </w:tc>
        <w:tc>
          <w:tcPr>
            <w:tcW w:w="2880" w:type="dxa"/>
            <w:vAlign w:val="center"/>
          </w:tcPr>
          <w:p w:rsidR="006B3ED8" w:rsidRPr="00785EAB" w:rsidRDefault="006B3ED8" w:rsidP="009D1FF1">
            <w:pPr>
              <w:jc w:val="center"/>
            </w:pPr>
            <w:r>
              <w:t>5</w:t>
            </w:r>
          </w:p>
        </w:tc>
      </w:tr>
    </w:tbl>
    <w:p w:rsidR="006B3ED8" w:rsidRPr="00021A27" w:rsidRDefault="006B3ED8" w:rsidP="006B3ED8">
      <w:pPr>
        <w:jc w:val="both"/>
      </w:pPr>
      <w:r w:rsidRPr="00021A27">
        <w:t>Обука се спроводи у одобреном центру за обуку овлашћеног од стране Директората цивилног ваздухопловства Републике Србије.</w:t>
      </w:r>
    </w:p>
    <w:p w:rsidR="006B3ED8" w:rsidRPr="00021A27" w:rsidRDefault="006B3ED8" w:rsidP="006B3ED8">
      <w:pPr>
        <w:jc w:val="both"/>
      </w:pPr>
      <w:r w:rsidRPr="00021A27">
        <w:t>Понуђач је у обавези да за Модул 7 кандидатима обезбеди следеће:</w:t>
      </w:r>
    </w:p>
    <w:p w:rsidR="006B3ED8" w:rsidRPr="00BF5EEE" w:rsidRDefault="006B3ED8" w:rsidP="006B3ED8">
      <w:pPr>
        <w:pStyle w:val="ListParagraph"/>
        <w:numPr>
          <w:ilvl w:val="0"/>
          <w:numId w:val="21"/>
        </w:numPr>
        <w:suppressAutoHyphens w:val="0"/>
        <w:spacing w:after="200" w:line="276" w:lineRule="auto"/>
        <w:contextualSpacing/>
        <w:jc w:val="both"/>
      </w:pPr>
      <w:r w:rsidRPr="00021A27">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785EAB" w:rsidRDefault="006B3ED8" w:rsidP="006B3ED8">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6B3ED8" w:rsidRDefault="006B3ED8" w:rsidP="006B3ED8">
      <w:pPr>
        <w:pStyle w:val="ListParagraph"/>
        <w:suppressAutoHyphens w:val="0"/>
        <w:spacing w:line="276" w:lineRule="auto"/>
        <w:contextualSpacing/>
        <w:jc w:val="both"/>
      </w:pPr>
    </w:p>
    <w:p w:rsidR="00CC1304" w:rsidRDefault="00CC1304" w:rsidP="006B3ED8">
      <w:pPr>
        <w:jc w:val="both"/>
        <w:rPr>
          <w:b/>
        </w:rPr>
      </w:pPr>
    </w:p>
    <w:p w:rsidR="00CC1304" w:rsidRDefault="00CC1304" w:rsidP="006B3ED8">
      <w:pPr>
        <w:jc w:val="both"/>
        <w:rPr>
          <w:b/>
        </w:rPr>
      </w:pPr>
    </w:p>
    <w:p w:rsidR="00CC1304" w:rsidRDefault="00CC1304" w:rsidP="006B3ED8">
      <w:pPr>
        <w:jc w:val="both"/>
        <w:rPr>
          <w:b/>
        </w:rPr>
      </w:pPr>
    </w:p>
    <w:p w:rsidR="00CC1304" w:rsidRDefault="00CC1304" w:rsidP="006B3ED8">
      <w:pPr>
        <w:jc w:val="both"/>
        <w:rPr>
          <w:b/>
        </w:rPr>
      </w:pPr>
    </w:p>
    <w:p w:rsidR="006B3ED8" w:rsidRPr="00BF5EEE" w:rsidRDefault="006B3ED8" w:rsidP="006B3ED8">
      <w:pPr>
        <w:jc w:val="both"/>
        <w:rPr>
          <w:b/>
        </w:rPr>
      </w:pPr>
      <w:r w:rsidRPr="00BF5EEE">
        <w:rPr>
          <w:b/>
        </w:rPr>
        <w:lastRenderedPageBreak/>
        <w:t>Модул 8 -Преглед обезбеђивања материјала и поште авио превозилаца, залиха намењених потрошњи током лета и залиха намењених потрошњи на аеродрому са овлашћењима CONV 4, HS 5, ETD 5</w:t>
      </w:r>
    </w:p>
    <w:tbl>
      <w:tblPr>
        <w:tblW w:w="847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214"/>
        <w:gridCol w:w="1350"/>
        <w:gridCol w:w="3240"/>
      </w:tblGrid>
      <w:tr w:rsidR="006B3ED8" w:rsidRPr="00BF5EEE" w:rsidTr="009D1FF1">
        <w:tc>
          <w:tcPr>
            <w:tcW w:w="674" w:type="dxa"/>
          </w:tcPr>
          <w:p w:rsidR="006B3ED8" w:rsidRPr="00BF5EEE" w:rsidRDefault="006B3ED8" w:rsidP="009D1FF1">
            <w:r w:rsidRPr="00BF5EEE">
              <w:t xml:space="preserve">Ред. Бр. </w:t>
            </w:r>
          </w:p>
        </w:tc>
        <w:tc>
          <w:tcPr>
            <w:tcW w:w="3214" w:type="dxa"/>
            <w:vAlign w:val="center"/>
          </w:tcPr>
          <w:p w:rsidR="006B3ED8" w:rsidRPr="00BF5EEE" w:rsidRDefault="006B3ED8" w:rsidP="009D1FF1">
            <w:pPr>
              <w:jc w:val="center"/>
            </w:pPr>
            <w:r w:rsidRPr="00BF5EEE">
              <w:t>Врста услуге</w:t>
            </w:r>
          </w:p>
        </w:tc>
        <w:tc>
          <w:tcPr>
            <w:tcW w:w="1350" w:type="dxa"/>
            <w:vAlign w:val="center"/>
          </w:tcPr>
          <w:p w:rsidR="006B3ED8" w:rsidRPr="00BF5EEE" w:rsidRDefault="006B3ED8" w:rsidP="009D1FF1">
            <w:pPr>
              <w:jc w:val="center"/>
            </w:pPr>
            <w:r w:rsidRPr="00BF5EEE">
              <w:t>Јед. мере</w:t>
            </w:r>
          </w:p>
        </w:tc>
        <w:tc>
          <w:tcPr>
            <w:tcW w:w="324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5</w:t>
            </w:r>
            <w:r w:rsidRPr="00BF5EEE">
              <w:t>.</w:t>
            </w:r>
          </w:p>
        </w:tc>
        <w:tc>
          <w:tcPr>
            <w:tcW w:w="3214" w:type="dxa"/>
          </w:tcPr>
          <w:p w:rsidR="006B3ED8" w:rsidRPr="00BF5EEE" w:rsidRDefault="006B3ED8" w:rsidP="009D1FF1">
            <w:pPr>
              <w:rPr>
                <w:b/>
                <w:sz w:val="20"/>
                <w:szCs w:val="20"/>
                <w:u w:val="single"/>
              </w:rPr>
            </w:pPr>
            <w:r w:rsidRPr="00BF5EEE">
              <w:rPr>
                <w:sz w:val="20"/>
                <w:szCs w:val="20"/>
              </w:rPr>
              <w:t>Модул 8 -Обука - Преглед обезбеђивања материјала и поште авио превозилаца, залиха намењених потрошњи током лета и залиха намењених потрошњи на аеродрому са овлашћењима CONV 4, HS 5, ETD 5</w:t>
            </w:r>
          </w:p>
        </w:tc>
        <w:tc>
          <w:tcPr>
            <w:tcW w:w="1350" w:type="dxa"/>
            <w:vAlign w:val="center"/>
          </w:tcPr>
          <w:p w:rsidR="006B3ED8" w:rsidRPr="00BF5EEE" w:rsidRDefault="006B3ED8" w:rsidP="009D1FF1">
            <w:pPr>
              <w:jc w:val="center"/>
            </w:pPr>
            <w:r>
              <w:t>модул</w:t>
            </w:r>
          </w:p>
        </w:tc>
        <w:tc>
          <w:tcPr>
            <w:tcW w:w="3240" w:type="dxa"/>
            <w:vAlign w:val="center"/>
          </w:tcPr>
          <w:p w:rsidR="006B3ED8" w:rsidRPr="00785EAB" w:rsidRDefault="006B3ED8" w:rsidP="009D1FF1">
            <w:pPr>
              <w:jc w:val="center"/>
            </w:pPr>
            <w:r>
              <w:t>5</w:t>
            </w:r>
          </w:p>
        </w:tc>
      </w:tr>
    </w:tbl>
    <w:p w:rsidR="006B3ED8" w:rsidRPr="007E5D8D" w:rsidRDefault="006B3ED8" w:rsidP="006B3ED8">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B3ED8" w:rsidRPr="007E5D8D" w:rsidRDefault="006B3ED8" w:rsidP="006B3ED8">
      <w:pPr>
        <w:jc w:val="both"/>
      </w:pPr>
      <w:r w:rsidRPr="007E5D8D">
        <w:t>Понуђач је у обавези да за Модул 8 кандидатима обезбеди следеће:</w:t>
      </w:r>
    </w:p>
    <w:p w:rsidR="006B3ED8" w:rsidRPr="007E5D8D" w:rsidRDefault="006B3ED8" w:rsidP="006B3ED8">
      <w:pPr>
        <w:pStyle w:val="ListParagraph"/>
        <w:numPr>
          <w:ilvl w:val="0"/>
          <w:numId w:val="21"/>
        </w:numPr>
        <w:suppressAutoHyphens w:val="0"/>
        <w:spacing w:line="276"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w:t>
      </w:r>
      <w:r w:rsidRPr="007E5D8D">
        <w:t>(на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785EAB" w:rsidRDefault="006B3ED8" w:rsidP="006B3ED8">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6B3ED8" w:rsidRPr="00785EAB" w:rsidRDefault="006B3ED8" w:rsidP="006B3ED8">
      <w:pPr>
        <w:pStyle w:val="ListParagraph"/>
        <w:suppressAutoHyphens w:val="0"/>
        <w:spacing w:line="276" w:lineRule="auto"/>
        <w:contextualSpacing/>
        <w:jc w:val="both"/>
      </w:pPr>
    </w:p>
    <w:p w:rsidR="006B3ED8" w:rsidRPr="00BF5EEE" w:rsidRDefault="006B3ED8" w:rsidP="006B3ED8">
      <w:pPr>
        <w:ind w:firstLine="360"/>
        <w:jc w:val="both"/>
        <w:rPr>
          <w:b/>
          <w:u w:val="single"/>
        </w:rPr>
      </w:pPr>
      <w:r w:rsidRPr="00BF5EEE">
        <w:t xml:space="preserve"> </w:t>
      </w:r>
      <w:r w:rsidRPr="00BF5EEE">
        <w:rPr>
          <w:b/>
        </w:rPr>
        <w:t>Модул 9 -</w:t>
      </w:r>
      <w:r>
        <w:rPr>
          <w:b/>
        </w:rPr>
        <w:t xml:space="preserve"> </w:t>
      </w:r>
      <w:r w:rsidRPr="00BF5EEE">
        <w:rPr>
          <w:b/>
        </w:rPr>
        <w:t>Преглед возила са овлашћењем VEH</w:t>
      </w:r>
    </w:p>
    <w:tbl>
      <w:tblPr>
        <w:tblW w:w="847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214"/>
        <w:gridCol w:w="1350"/>
        <w:gridCol w:w="3240"/>
      </w:tblGrid>
      <w:tr w:rsidR="006B3ED8" w:rsidRPr="00BF5EEE" w:rsidTr="009D1FF1">
        <w:tc>
          <w:tcPr>
            <w:tcW w:w="674" w:type="dxa"/>
          </w:tcPr>
          <w:p w:rsidR="006B3ED8" w:rsidRPr="00BF5EEE" w:rsidRDefault="006B3ED8" w:rsidP="009D1FF1">
            <w:r w:rsidRPr="00BF5EEE">
              <w:t xml:space="preserve">Ред. Бр. </w:t>
            </w:r>
          </w:p>
        </w:tc>
        <w:tc>
          <w:tcPr>
            <w:tcW w:w="3214" w:type="dxa"/>
            <w:vAlign w:val="center"/>
          </w:tcPr>
          <w:p w:rsidR="006B3ED8" w:rsidRPr="00BF5EEE" w:rsidRDefault="006B3ED8" w:rsidP="009D1FF1">
            <w:pPr>
              <w:jc w:val="center"/>
            </w:pPr>
            <w:r w:rsidRPr="00BF5EEE">
              <w:t>Врста услуге</w:t>
            </w:r>
          </w:p>
        </w:tc>
        <w:tc>
          <w:tcPr>
            <w:tcW w:w="1350" w:type="dxa"/>
            <w:vAlign w:val="center"/>
          </w:tcPr>
          <w:p w:rsidR="006B3ED8" w:rsidRPr="00BF5EEE" w:rsidRDefault="006B3ED8" w:rsidP="009D1FF1">
            <w:pPr>
              <w:jc w:val="center"/>
            </w:pPr>
            <w:r w:rsidRPr="00BF5EEE">
              <w:t>Јед. мере</w:t>
            </w:r>
          </w:p>
        </w:tc>
        <w:tc>
          <w:tcPr>
            <w:tcW w:w="324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6B3ED8" w:rsidP="009D1FF1">
            <w:r>
              <w:t>6</w:t>
            </w:r>
            <w:r w:rsidRPr="00BF5EEE">
              <w:t>.</w:t>
            </w:r>
          </w:p>
        </w:tc>
        <w:tc>
          <w:tcPr>
            <w:tcW w:w="3214" w:type="dxa"/>
          </w:tcPr>
          <w:p w:rsidR="006B3ED8" w:rsidRPr="00BF5EEE" w:rsidRDefault="006B3ED8" w:rsidP="009D1FF1">
            <w:pPr>
              <w:rPr>
                <w:b/>
                <w:u w:val="single"/>
              </w:rPr>
            </w:pPr>
            <w:r>
              <w:t xml:space="preserve">Модул 9 - Обука </w:t>
            </w:r>
            <w:r w:rsidRPr="00BF5EEE">
              <w:t xml:space="preserve"> Преглед возила са овлашћењем VEH</w:t>
            </w:r>
          </w:p>
        </w:tc>
        <w:tc>
          <w:tcPr>
            <w:tcW w:w="1350" w:type="dxa"/>
            <w:vAlign w:val="center"/>
          </w:tcPr>
          <w:p w:rsidR="006B3ED8" w:rsidRPr="00BF5EEE" w:rsidRDefault="006B3ED8" w:rsidP="009D1FF1">
            <w:pPr>
              <w:jc w:val="center"/>
            </w:pPr>
            <w:r>
              <w:t>модул</w:t>
            </w:r>
          </w:p>
        </w:tc>
        <w:tc>
          <w:tcPr>
            <w:tcW w:w="3240" w:type="dxa"/>
            <w:vAlign w:val="center"/>
          </w:tcPr>
          <w:p w:rsidR="006B3ED8" w:rsidRPr="00785EAB" w:rsidRDefault="006B3ED8" w:rsidP="009D1FF1">
            <w:pPr>
              <w:jc w:val="center"/>
            </w:pPr>
            <w:r>
              <w:t>12</w:t>
            </w:r>
          </w:p>
        </w:tc>
      </w:tr>
    </w:tbl>
    <w:p w:rsidR="006B3ED8" w:rsidRPr="007E5D8D" w:rsidRDefault="006B3ED8" w:rsidP="006B3ED8">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B3ED8" w:rsidRPr="007E5D8D" w:rsidRDefault="006B3ED8" w:rsidP="006B3ED8">
      <w:pPr>
        <w:jc w:val="both"/>
      </w:pPr>
      <w:r w:rsidRPr="007E5D8D">
        <w:t>Понуђач је у обавези да за Модул 9 кандидатима обезбеди следеће:</w:t>
      </w:r>
    </w:p>
    <w:p w:rsidR="006B3ED8" w:rsidRPr="007E5D8D" w:rsidRDefault="006B3ED8" w:rsidP="006B3ED8">
      <w:pPr>
        <w:pStyle w:val="ListParagraph"/>
        <w:numPr>
          <w:ilvl w:val="0"/>
          <w:numId w:val="21"/>
        </w:numPr>
        <w:suppressAutoHyphens w:val="0"/>
        <w:spacing w:after="200" w:line="276"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w:t>
      </w:r>
      <w:r w:rsidRPr="007E5D8D">
        <w:t>(на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CC1304" w:rsidRDefault="006B3ED8" w:rsidP="006B3ED8">
      <w:pPr>
        <w:pStyle w:val="ListParagraph"/>
        <w:numPr>
          <w:ilvl w:val="0"/>
          <w:numId w:val="21"/>
        </w:numPr>
        <w:suppressAutoHyphens w:val="0"/>
        <w:spacing w:after="200" w:line="276" w:lineRule="auto"/>
        <w:contextualSpacing/>
        <w:jc w:val="both"/>
      </w:pPr>
      <w:r w:rsidRPr="00BF5EEE">
        <w:t xml:space="preserve">Израда потврде обучености и достављање на адресу Наручиоца. </w:t>
      </w:r>
    </w:p>
    <w:p w:rsidR="00CC1304" w:rsidRDefault="00CC1304" w:rsidP="00CC1304">
      <w:pPr>
        <w:suppressAutoHyphens w:val="0"/>
        <w:spacing w:after="200" w:line="276" w:lineRule="auto"/>
        <w:contextualSpacing/>
        <w:jc w:val="both"/>
      </w:pPr>
    </w:p>
    <w:p w:rsidR="00CC1304" w:rsidRDefault="00CC1304" w:rsidP="00CC1304">
      <w:pPr>
        <w:suppressAutoHyphens w:val="0"/>
        <w:spacing w:after="200" w:line="276" w:lineRule="auto"/>
        <w:contextualSpacing/>
        <w:jc w:val="both"/>
      </w:pPr>
    </w:p>
    <w:p w:rsidR="00CC1304" w:rsidRDefault="00CC1304" w:rsidP="00CC1304">
      <w:pPr>
        <w:suppressAutoHyphens w:val="0"/>
        <w:spacing w:after="200" w:line="276" w:lineRule="auto"/>
        <w:contextualSpacing/>
        <w:jc w:val="both"/>
      </w:pPr>
    </w:p>
    <w:p w:rsidR="00CC1304" w:rsidRDefault="00CC1304" w:rsidP="00CC1304">
      <w:pPr>
        <w:suppressAutoHyphens w:val="0"/>
        <w:spacing w:after="200" w:line="276" w:lineRule="auto"/>
        <w:contextualSpacing/>
        <w:jc w:val="both"/>
      </w:pPr>
    </w:p>
    <w:p w:rsidR="00CC1304" w:rsidRDefault="00CC1304" w:rsidP="00CC1304">
      <w:pPr>
        <w:suppressAutoHyphens w:val="0"/>
        <w:spacing w:after="200" w:line="276" w:lineRule="auto"/>
        <w:contextualSpacing/>
        <w:jc w:val="both"/>
      </w:pPr>
    </w:p>
    <w:p w:rsidR="00CC1304" w:rsidRDefault="00CC1304" w:rsidP="00CC1304">
      <w:pPr>
        <w:suppressAutoHyphens w:val="0"/>
        <w:spacing w:after="200" w:line="276" w:lineRule="auto"/>
        <w:contextualSpacing/>
        <w:jc w:val="both"/>
      </w:pPr>
    </w:p>
    <w:p w:rsidR="00CC1304" w:rsidRPr="00CC1304" w:rsidRDefault="00CC1304" w:rsidP="00CC1304">
      <w:pPr>
        <w:suppressAutoHyphens w:val="0"/>
        <w:spacing w:after="200" w:line="276" w:lineRule="auto"/>
        <w:contextualSpacing/>
        <w:jc w:val="both"/>
      </w:pPr>
    </w:p>
    <w:p w:rsidR="006B3ED8" w:rsidRPr="00BF5EEE" w:rsidRDefault="006B3ED8" w:rsidP="006B3ED8">
      <w:pPr>
        <w:jc w:val="both"/>
        <w:rPr>
          <w:b/>
          <w:u w:val="single"/>
        </w:rPr>
      </w:pPr>
      <w:r w:rsidRPr="00BF5EEE">
        <w:t xml:space="preserve">      </w:t>
      </w:r>
      <w:r w:rsidRPr="00BF5EEE">
        <w:rPr>
          <w:b/>
        </w:rPr>
        <w:t>Модул 10 -</w:t>
      </w:r>
      <w:r>
        <w:rPr>
          <w:b/>
        </w:rPr>
        <w:t xml:space="preserve"> </w:t>
      </w:r>
      <w:r w:rsidRPr="00BF5EEE">
        <w:rPr>
          <w:b/>
        </w:rPr>
        <w:t>Контрола приступа, надгледање и патроле са овлашћењем ACSP</w:t>
      </w:r>
    </w:p>
    <w:tbl>
      <w:tblPr>
        <w:tblW w:w="847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215"/>
        <w:gridCol w:w="1350"/>
        <w:gridCol w:w="3240"/>
      </w:tblGrid>
      <w:tr w:rsidR="006B3ED8" w:rsidRPr="00BF5EEE" w:rsidTr="009D1FF1">
        <w:tc>
          <w:tcPr>
            <w:tcW w:w="673" w:type="dxa"/>
          </w:tcPr>
          <w:p w:rsidR="006B3ED8" w:rsidRPr="00BF5EEE" w:rsidRDefault="006B3ED8" w:rsidP="009D1FF1">
            <w:r w:rsidRPr="00BF5EEE">
              <w:t xml:space="preserve">Ред. Бр. </w:t>
            </w:r>
          </w:p>
        </w:tc>
        <w:tc>
          <w:tcPr>
            <w:tcW w:w="3215" w:type="dxa"/>
            <w:vAlign w:val="center"/>
          </w:tcPr>
          <w:p w:rsidR="006B3ED8" w:rsidRPr="00BF5EEE" w:rsidRDefault="006B3ED8" w:rsidP="009D1FF1">
            <w:pPr>
              <w:jc w:val="center"/>
            </w:pPr>
            <w:r w:rsidRPr="00BF5EEE">
              <w:t>Врста услуге</w:t>
            </w:r>
          </w:p>
        </w:tc>
        <w:tc>
          <w:tcPr>
            <w:tcW w:w="1350" w:type="dxa"/>
            <w:vAlign w:val="center"/>
          </w:tcPr>
          <w:p w:rsidR="006B3ED8" w:rsidRPr="00BF5EEE" w:rsidRDefault="006B3ED8" w:rsidP="009D1FF1">
            <w:pPr>
              <w:jc w:val="center"/>
            </w:pPr>
            <w:r w:rsidRPr="00BF5EEE">
              <w:t>Јед. мере</w:t>
            </w:r>
          </w:p>
        </w:tc>
        <w:tc>
          <w:tcPr>
            <w:tcW w:w="324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3" w:type="dxa"/>
          </w:tcPr>
          <w:p w:rsidR="006B3ED8" w:rsidRPr="00BF5EEE" w:rsidRDefault="006B3ED8" w:rsidP="009D1FF1">
            <w:r>
              <w:t>7</w:t>
            </w:r>
            <w:r w:rsidRPr="00BF5EEE">
              <w:t>.</w:t>
            </w:r>
          </w:p>
        </w:tc>
        <w:tc>
          <w:tcPr>
            <w:tcW w:w="3215" w:type="dxa"/>
          </w:tcPr>
          <w:p w:rsidR="006B3ED8" w:rsidRPr="00BF5EEE" w:rsidRDefault="006B3ED8" w:rsidP="009D1FF1">
            <w:pPr>
              <w:rPr>
                <w:b/>
                <w:u w:val="single"/>
              </w:rPr>
            </w:pPr>
            <w:r w:rsidRPr="00BF5EEE">
              <w:t>Модул 10 - Обука - Контрола приступа, надгледање и патроле са овлашћењем ACSP</w:t>
            </w:r>
          </w:p>
        </w:tc>
        <w:tc>
          <w:tcPr>
            <w:tcW w:w="1350" w:type="dxa"/>
            <w:vAlign w:val="center"/>
          </w:tcPr>
          <w:p w:rsidR="006B3ED8" w:rsidRPr="00BF5EEE" w:rsidRDefault="006B3ED8" w:rsidP="009D1FF1">
            <w:pPr>
              <w:jc w:val="center"/>
            </w:pPr>
            <w:r>
              <w:t>модул</w:t>
            </w:r>
          </w:p>
        </w:tc>
        <w:tc>
          <w:tcPr>
            <w:tcW w:w="3240" w:type="dxa"/>
            <w:vAlign w:val="center"/>
          </w:tcPr>
          <w:p w:rsidR="006B3ED8" w:rsidRPr="00785EAB" w:rsidRDefault="006B3ED8" w:rsidP="009D1FF1">
            <w:pPr>
              <w:jc w:val="center"/>
            </w:pPr>
            <w:r>
              <w:t>12</w:t>
            </w:r>
          </w:p>
        </w:tc>
      </w:tr>
    </w:tbl>
    <w:p w:rsidR="006B3ED8" w:rsidRDefault="006B3ED8" w:rsidP="006B3ED8">
      <w:pPr>
        <w:jc w:val="both"/>
      </w:pPr>
    </w:p>
    <w:p w:rsidR="006B3ED8" w:rsidRPr="007E5D8D" w:rsidRDefault="006B3ED8" w:rsidP="006B3ED8">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B3ED8" w:rsidRPr="007E5D8D" w:rsidRDefault="006B3ED8" w:rsidP="006B3ED8">
      <w:pPr>
        <w:jc w:val="both"/>
      </w:pPr>
      <w:r w:rsidRPr="007E5D8D">
        <w:t>Понуђач је у обавези да за Модул 10 кандидатима обезбеди следеће:</w:t>
      </w:r>
    </w:p>
    <w:p w:rsidR="006B3ED8" w:rsidRPr="007E5D8D" w:rsidRDefault="006B3ED8" w:rsidP="006B3ED8">
      <w:pPr>
        <w:pStyle w:val="ListParagraph"/>
        <w:numPr>
          <w:ilvl w:val="0"/>
          <w:numId w:val="21"/>
        </w:numPr>
        <w:suppressAutoHyphens w:val="0"/>
        <w:spacing w:line="276" w:lineRule="auto"/>
        <w:ind w:right="-288"/>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w:t>
      </w:r>
      <w:r w:rsidRPr="007E5D8D">
        <w:t>(на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6B3ED8" w:rsidRPr="00BF5EEE" w:rsidRDefault="006B3ED8" w:rsidP="006B3ED8">
      <w:pPr>
        <w:jc w:val="both"/>
        <w:rPr>
          <w:b/>
          <w:u w:val="single"/>
        </w:rPr>
      </w:pPr>
    </w:p>
    <w:p w:rsidR="006B3ED8" w:rsidRPr="00BF5EEE" w:rsidRDefault="006B3ED8" w:rsidP="006B3ED8">
      <w:pPr>
        <w:ind w:firstLine="360"/>
        <w:jc w:val="both"/>
        <w:rPr>
          <w:b/>
          <w:u w:val="single"/>
        </w:rPr>
      </w:pPr>
      <w:r w:rsidRPr="00BF5EEE">
        <w:rPr>
          <w:b/>
        </w:rPr>
        <w:t>Модул 17-Посебна обука супервизора</w:t>
      </w: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2585"/>
        <w:gridCol w:w="1620"/>
        <w:gridCol w:w="3240"/>
      </w:tblGrid>
      <w:tr w:rsidR="006B3ED8" w:rsidRPr="00BF5EEE" w:rsidTr="009D1FF1">
        <w:tc>
          <w:tcPr>
            <w:tcW w:w="673" w:type="dxa"/>
          </w:tcPr>
          <w:p w:rsidR="006B3ED8" w:rsidRPr="00BF5EEE" w:rsidRDefault="006B3ED8" w:rsidP="009D1FF1">
            <w:r w:rsidRPr="00BF5EEE">
              <w:t xml:space="preserve">Ред. Бр. </w:t>
            </w:r>
          </w:p>
        </w:tc>
        <w:tc>
          <w:tcPr>
            <w:tcW w:w="2585" w:type="dxa"/>
            <w:vAlign w:val="center"/>
          </w:tcPr>
          <w:p w:rsidR="006B3ED8" w:rsidRPr="00BF5EEE" w:rsidRDefault="006B3ED8" w:rsidP="009D1FF1">
            <w:pPr>
              <w:jc w:val="center"/>
            </w:pPr>
            <w:r w:rsidRPr="00BF5EEE">
              <w:t>Врста услуге</w:t>
            </w:r>
          </w:p>
        </w:tc>
        <w:tc>
          <w:tcPr>
            <w:tcW w:w="1620" w:type="dxa"/>
            <w:vAlign w:val="center"/>
          </w:tcPr>
          <w:p w:rsidR="006B3ED8" w:rsidRPr="00BF5EEE" w:rsidRDefault="006B3ED8" w:rsidP="009D1FF1">
            <w:pPr>
              <w:jc w:val="center"/>
            </w:pPr>
            <w:r w:rsidRPr="00BF5EEE">
              <w:t>Јед. мере</w:t>
            </w:r>
          </w:p>
        </w:tc>
        <w:tc>
          <w:tcPr>
            <w:tcW w:w="324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3" w:type="dxa"/>
          </w:tcPr>
          <w:p w:rsidR="006B3ED8" w:rsidRPr="00BF5EEE" w:rsidRDefault="008222E1" w:rsidP="009D1FF1">
            <w:r>
              <w:t>8</w:t>
            </w:r>
            <w:r w:rsidR="006B3ED8" w:rsidRPr="00BF5EEE">
              <w:t>.</w:t>
            </w:r>
          </w:p>
        </w:tc>
        <w:tc>
          <w:tcPr>
            <w:tcW w:w="2585" w:type="dxa"/>
          </w:tcPr>
          <w:p w:rsidR="006B3ED8" w:rsidRPr="00BF5EEE" w:rsidRDefault="006B3ED8" w:rsidP="009D1FF1">
            <w:pPr>
              <w:rPr>
                <w:b/>
                <w:u w:val="single"/>
              </w:rPr>
            </w:pPr>
            <w:r w:rsidRPr="00BF5EEE">
              <w:t>Модул 17 - Посебна обука супервизора</w:t>
            </w:r>
          </w:p>
        </w:tc>
        <w:tc>
          <w:tcPr>
            <w:tcW w:w="1620" w:type="dxa"/>
            <w:vAlign w:val="center"/>
          </w:tcPr>
          <w:p w:rsidR="006B3ED8" w:rsidRPr="00BF5EEE" w:rsidRDefault="006B3ED8" w:rsidP="009D1FF1">
            <w:pPr>
              <w:jc w:val="center"/>
            </w:pPr>
            <w:r>
              <w:t>модул</w:t>
            </w:r>
          </w:p>
        </w:tc>
        <w:tc>
          <w:tcPr>
            <w:tcW w:w="3240" w:type="dxa"/>
            <w:vAlign w:val="center"/>
          </w:tcPr>
          <w:p w:rsidR="006B3ED8" w:rsidRPr="00776F92" w:rsidRDefault="006B3ED8" w:rsidP="009D1FF1">
            <w:pPr>
              <w:jc w:val="center"/>
            </w:pPr>
            <w:r>
              <w:t>1</w:t>
            </w:r>
          </w:p>
        </w:tc>
      </w:tr>
    </w:tbl>
    <w:p w:rsidR="006B3ED8" w:rsidRPr="007E5D8D" w:rsidRDefault="006B3ED8" w:rsidP="006B3ED8">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B3ED8" w:rsidRPr="007E5D8D" w:rsidRDefault="006B3ED8" w:rsidP="006B3ED8">
      <w:pPr>
        <w:jc w:val="both"/>
      </w:pPr>
      <w:r w:rsidRPr="007E5D8D">
        <w:t>Понуђач је у обавези да за Модул 17 кандидатима обезбеди следеће:</w:t>
      </w:r>
    </w:p>
    <w:p w:rsidR="006B3ED8" w:rsidRPr="007E5D8D" w:rsidRDefault="006B3ED8" w:rsidP="006B3ED8">
      <w:pPr>
        <w:pStyle w:val="ListParagraph"/>
        <w:numPr>
          <w:ilvl w:val="0"/>
          <w:numId w:val="21"/>
        </w:numPr>
        <w:suppressAutoHyphens w:val="0"/>
        <w:spacing w:after="200" w:line="276" w:lineRule="auto"/>
        <w:contextualSpacing/>
        <w:jc w:val="both"/>
      </w:pPr>
      <w:r w:rsidRPr="007E5D8D">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w:t>
      </w:r>
      <w:r w:rsidRPr="007E5D8D">
        <w:t>(на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6B3ED8" w:rsidRPr="00BF5EEE" w:rsidRDefault="006B3ED8" w:rsidP="006B3ED8">
      <w:pPr>
        <w:ind w:firstLine="360"/>
        <w:jc w:val="both"/>
        <w:rPr>
          <w:b/>
          <w:u w:val="single"/>
        </w:rPr>
      </w:pPr>
      <w:r w:rsidRPr="00BF5EEE">
        <w:rPr>
          <w:b/>
        </w:rPr>
        <w:t>Модул 19 -</w:t>
      </w:r>
      <w:r w:rsidRPr="00776F92">
        <w:rPr>
          <w:b/>
        </w:rPr>
        <w:t>Поступање са опасним материјама</w:t>
      </w:r>
    </w:p>
    <w:tbl>
      <w:tblPr>
        <w:tblW w:w="81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07"/>
        <w:gridCol w:w="2157"/>
        <w:gridCol w:w="2880"/>
      </w:tblGrid>
      <w:tr w:rsidR="006B3ED8" w:rsidRPr="00BF5EEE" w:rsidTr="009D1FF1">
        <w:tc>
          <w:tcPr>
            <w:tcW w:w="674" w:type="dxa"/>
          </w:tcPr>
          <w:p w:rsidR="006B3ED8" w:rsidRPr="00BF5EEE" w:rsidRDefault="006B3ED8" w:rsidP="009D1FF1">
            <w:r w:rsidRPr="00BF5EEE">
              <w:t xml:space="preserve">Ред. Бр. </w:t>
            </w:r>
          </w:p>
        </w:tc>
        <w:tc>
          <w:tcPr>
            <w:tcW w:w="2407" w:type="dxa"/>
            <w:vAlign w:val="center"/>
          </w:tcPr>
          <w:p w:rsidR="006B3ED8" w:rsidRPr="00BF5EEE" w:rsidRDefault="006B3ED8" w:rsidP="009D1FF1">
            <w:pPr>
              <w:jc w:val="center"/>
            </w:pPr>
            <w:r w:rsidRPr="00BF5EEE">
              <w:t>Врста услуге</w:t>
            </w:r>
          </w:p>
        </w:tc>
        <w:tc>
          <w:tcPr>
            <w:tcW w:w="2157" w:type="dxa"/>
            <w:vAlign w:val="center"/>
          </w:tcPr>
          <w:p w:rsidR="006B3ED8" w:rsidRPr="00BF5EEE" w:rsidRDefault="006B3ED8" w:rsidP="009D1FF1">
            <w:pPr>
              <w:jc w:val="center"/>
            </w:pPr>
            <w:r w:rsidRPr="00BF5EEE">
              <w:t>Јед. мере</w:t>
            </w:r>
          </w:p>
        </w:tc>
        <w:tc>
          <w:tcPr>
            <w:tcW w:w="2880" w:type="dxa"/>
            <w:vAlign w:val="center"/>
          </w:tcPr>
          <w:p w:rsidR="006B3ED8" w:rsidRPr="00BF5EEE" w:rsidRDefault="006B3ED8" w:rsidP="009D1FF1">
            <w:pPr>
              <w:jc w:val="center"/>
            </w:pPr>
            <w:r w:rsidRPr="00BF5EEE">
              <w:t>Оквирни број кандидата</w:t>
            </w:r>
          </w:p>
        </w:tc>
      </w:tr>
      <w:tr w:rsidR="006B3ED8" w:rsidRPr="00BF5EEE" w:rsidTr="009D1FF1">
        <w:tc>
          <w:tcPr>
            <w:tcW w:w="674" w:type="dxa"/>
          </w:tcPr>
          <w:p w:rsidR="006B3ED8" w:rsidRPr="00BF5EEE" w:rsidRDefault="008222E1" w:rsidP="009D1FF1">
            <w:r>
              <w:t>9</w:t>
            </w:r>
            <w:r w:rsidR="006B3ED8" w:rsidRPr="00BF5EEE">
              <w:t>.</w:t>
            </w:r>
          </w:p>
        </w:tc>
        <w:tc>
          <w:tcPr>
            <w:tcW w:w="2407" w:type="dxa"/>
          </w:tcPr>
          <w:p w:rsidR="006B3ED8" w:rsidRPr="00BF5EEE" w:rsidRDefault="006B3ED8" w:rsidP="009D1FF1">
            <w:pPr>
              <w:rPr>
                <w:b/>
                <w:u w:val="single"/>
              </w:rPr>
            </w:pPr>
            <w:r w:rsidRPr="00BF5EEE">
              <w:t>Модул 19 - Поступање са опасним материјама</w:t>
            </w:r>
          </w:p>
        </w:tc>
        <w:tc>
          <w:tcPr>
            <w:tcW w:w="2157" w:type="dxa"/>
            <w:vAlign w:val="center"/>
          </w:tcPr>
          <w:p w:rsidR="006B3ED8" w:rsidRPr="00BF5EEE" w:rsidRDefault="006B3ED8" w:rsidP="009D1FF1">
            <w:pPr>
              <w:jc w:val="center"/>
            </w:pPr>
            <w:r>
              <w:t>модул</w:t>
            </w:r>
          </w:p>
        </w:tc>
        <w:tc>
          <w:tcPr>
            <w:tcW w:w="2880" w:type="dxa"/>
            <w:vAlign w:val="center"/>
          </w:tcPr>
          <w:p w:rsidR="006B3ED8" w:rsidRPr="00785EAB" w:rsidRDefault="006B3ED8" w:rsidP="009D1FF1">
            <w:pPr>
              <w:jc w:val="center"/>
            </w:pPr>
            <w:r>
              <w:t>30</w:t>
            </w:r>
          </w:p>
        </w:tc>
      </w:tr>
    </w:tbl>
    <w:p w:rsidR="006B3ED8" w:rsidRPr="007E5D8D" w:rsidRDefault="006B3ED8" w:rsidP="006B3ED8">
      <w:pPr>
        <w:jc w:val="both"/>
      </w:pPr>
      <w:r w:rsidRPr="007E5D8D">
        <w:t>Обука се спроводи у одобреном центру за обуку овлашћеног од стране Директората цивилног ваздухопловства Републике Србије.</w:t>
      </w:r>
    </w:p>
    <w:p w:rsidR="006B3ED8" w:rsidRPr="007E5D8D" w:rsidRDefault="006B3ED8" w:rsidP="006B3ED8">
      <w:pPr>
        <w:jc w:val="both"/>
      </w:pPr>
      <w:r w:rsidRPr="007E5D8D">
        <w:t>Понуђач је у обавези да за Модул 19 кандидатима обезбеди следеће:</w:t>
      </w:r>
    </w:p>
    <w:p w:rsidR="006B3ED8" w:rsidRPr="007E5D8D" w:rsidRDefault="006B3ED8" w:rsidP="006B3ED8">
      <w:pPr>
        <w:pStyle w:val="ListParagraph"/>
        <w:numPr>
          <w:ilvl w:val="0"/>
          <w:numId w:val="21"/>
        </w:numPr>
        <w:suppressAutoHyphens w:val="0"/>
        <w:spacing w:after="200" w:line="276" w:lineRule="auto"/>
        <w:ind w:right="-288"/>
        <w:contextualSpacing/>
        <w:jc w:val="both"/>
      </w:pPr>
      <w:r w:rsidRPr="007E5D8D">
        <w:lastRenderedPageBreak/>
        <w:t xml:space="preserve">Теоријски и практични део обуке у одобреном школском центру или ако се за обуку не захтевају посебни услови, уз одобрење ДЦВ-а обуку организује у просторијама </w:t>
      </w:r>
      <w:r>
        <w:t>Аеродрома Србије – Огранак Аеродром Морава Краљево</w:t>
      </w:r>
      <w:r w:rsidRPr="00021A27">
        <w:t xml:space="preserve"> </w:t>
      </w:r>
      <w:r w:rsidRPr="007E5D8D">
        <w:t>(на захтев Наручиоца);</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6B3ED8" w:rsidRPr="00BF5EEE" w:rsidRDefault="006B3ED8" w:rsidP="006B3ED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6B3ED8" w:rsidRPr="006D52C9" w:rsidRDefault="006B3ED8" w:rsidP="006B3ED8">
      <w:pPr>
        <w:pStyle w:val="ListParagraph"/>
        <w:numPr>
          <w:ilvl w:val="0"/>
          <w:numId w:val="21"/>
        </w:numPr>
        <w:suppressAutoHyphens w:val="0"/>
        <w:spacing w:after="200" w:line="276" w:lineRule="auto"/>
        <w:contextualSpacing/>
        <w:jc w:val="both"/>
      </w:pPr>
      <w:r w:rsidRPr="00BF5EEE">
        <w:t>Израда потврде обучености и достављање на адресу Наручиоца.</w:t>
      </w:r>
    </w:p>
    <w:p w:rsidR="006B3ED8" w:rsidRDefault="006B3ED8" w:rsidP="006B3ED8">
      <w:pPr>
        <w:pStyle w:val="ListParagraph"/>
        <w:suppressAutoHyphens w:val="0"/>
        <w:spacing w:line="276" w:lineRule="auto"/>
        <w:contextualSpacing/>
        <w:jc w:val="both"/>
        <w:rPr>
          <w:highlight w:val="yellow"/>
        </w:rPr>
      </w:pPr>
    </w:p>
    <w:p w:rsidR="008222E1" w:rsidRPr="008222E1" w:rsidRDefault="008222E1" w:rsidP="006B3ED8">
      <w:pPr>
        <w:pStyle w:val="ListParagraph"/>
        <w:suppressAutoHyphens w:val="0"/>
        <w:spacing w:line="276" w:lineRule="auto"/>
        <w:contextualSpacing/>
        <w:jc w:val="both"/>
        <w:rPr>
          <w:highlight w:val="yellow"/>
        </w:rPr>
      </w:pPr>
    </w:p>
    <w:p w:rsidR="006B3ED8" w:rsidRPr="00FB1066" w:rsidRDefault="006B3ED8" w:rsidP="006B3ED8">
      <w:pPr>
        <w:jc w:val="both"/>
        <w:rPr>
          <w:b/>
          <w:iCs/>
          <w:u w:val="single"/>
        </w:rPr>
      </w:pPr>
      <w:r w:rsidRPr="007E5D8D">
        <w:rPr>
          <w:b/>
          <w:u w:val="single"/>
        </w:rPr>
        <w:t>Напомена 1</w:t>
      </w:r>
      <w:r w:rsidR="008222E1">
        <w:rPr>
          <w:b/>
          <w:u w:val="single"/>
        </w:rPr>
        <w:t xml:space="preserve"> за партију 2</w:t>
      </w:r>
      <w:r w:rsidRPr="007E5D8D">
        <w:rPr>
          <w:b/>
          <w:u w:val="single"/>
        </w:rPr>
        <w:t>:</w:t>
      </w:r>
    </w:p>
    <w:p w:rsidR="006B3ED8" w:rsidRPr="008222E1" w:rsidRDefault="008222E1" w:rsidP="008222E1">
      <w:pPr>
        <w:jc w:val="both"/>
        <w:rPr>
          <w:iCs/>
          <w:u w:val="single"/>
        </w:rPr>
      </w:pPr>
      <w:r w:rsidRPr="008222E1">
        <w:rPr>
          <w:u w:val="single"/>
        </w:rPr>
        <w:t>Понуђач је дужан да понуди све модуле у оквиру партије.</w:t>
      </w:r>
    </w:p>
    <w:p w:rsidR="006B3ED8" w:rsidRPr="008222E1" w:rsidRDefault="006B3ED8" w:rsidP="006B3ED8">
      <w:pPr>
        <w:jc w:val="both"/>
      </w:pPr>
      <w:r w:rsidRPr="008222E1">
        <w:t xml:space="preserve">Набавком је предвиђено стручно оспособљавање запослених Аеродрома Србије – Огранак Аеродром Морава Краљево у неким од овлашћених школских центара од стране Директората Цивилног ваздухопловства ради стицања потврда обучености, периодичне обуке или обнове знања. </w:t>
      </w:r>
    </w:p>
    <w:p w:rsidR="006B3ED8" w:rsidRPr="008222E1" w:rsidRDefault="006B3ED8" w:rsidP="006B3ED8">
      <w:pPr>
        <w:jc w:val="both"/>
      </w:pPr>
      <w:r w:rsidRPr="008222E1">
        <w:t>Обука запослених се спроводи у складу са одредбама Закона о ваздушном саобраћају и у складу са стандардима прописаним Националним програмом за обезбеђивање у ваздухопловству.</w:t>
      </w:r>
    </w:p>
    <w:p w:rsidR="006B3ED8" w:rsidRPr="00785EAB" w:rsidRDefault="006B3ED8" w:rsidP="006B3ED8">
      <w:pPr>
        <w:jc w:val="both"/>
        <w:rPr>
          <w:b/>
          <w:iCs/>
          <w:sz w:val="22"/>
          <w:szCs w:val="22"/>
        </w:rPr>
      </w:pPr>
      <w:r w:rsidRPr="008222E1">
        <w:t>Центар за обуку мора да буде овлашћен од стране ДЦВ-а за обучавање лица из области обезбеђивања у ваздухопловству и да спроводи обуку за модуле које захтева Наручилац</w:t>
      </w:r>
      <w:r w:rsidRPr="007E5D8D">
        <w:rPr>
          <w:b/>
        </w:rPr>
        <w:t>.</w:t>
      </w:r>
    </w:p>
    <w:p w:rsidR="006B3ED8" w:rsidRPr="007E5D8D" w:rsidRDefault="006B3ED8" w:rsidP="006B3ED8">
      <w:pPr>
        <w:rPr>
          <w:b/>
        </w:rPr>
      </w:pPr>
      <w:r w:rsidRPr="007E5D8D">
        <w:rPr>
          <w:b/>
          <w:u w:val="single"/>
        </w:rPr>
        <w:t>Напомена 2</w:t>
      </w:r>
      <w:r w:rsidR="008222E1">
        <w:rPr>
          <w:b/>
          <w:u w:val="single"/>
        </w:rPr>
        <w:t xml:space="preserve"> за партију 2</w:t>
      </w:r>
      <w:r w:rsidRPr="007E5D8D">
        <w:rPr>
          <w:b/>
          <w:u w:val="single"/>
        </w:rPr>
        <w:t>:</w:t>
      </w:r>
    </w:p>
    <w:p w:rsidR="006B3ED8" w:rsidRPr="008222E1" w:rsidRDefault="006B3ED8" w:rsidP="006B3ED8">
      <w:pPr>
        <w:jc w:val="both"/>
        <w:rPr>
          <w:iCs/>
        </w:rPr>
      </w:pPr>
      <w:r w:rsidRPr="008222E1">
        <w:rPr>
          <w:iCs/>
        </w:rPr>
        <w:t xml:space="preserve">Наведени број кандидата је </w:t>
      </w:r>
      <w:r w:rsidR="008222E1">
        <w:rPr>
          <w:iCs/>
        </w:rPr>
        <w:t>оквирни</w:t>
      </w:r>
      <w:r w:rsidRPr="008222E1">
        <w:rPr>
          <w:iCs/>
        </w:rPr>
        <w:t xml:space="preserve"> и зависиће од потреба Наручиоца. Наручилац задржава право да наручи обуку (Модул) са већим или мањим бројем кандидата као и врсту Модула у зависности од својих потреба а највише до процењене вредности ове </w:t>
      </w:r>
      <w:r w:rsidR="008222E1">
        <w:rPr>
          <w:iCs/>
        </w:rPr>
        <w:t>партије</w:t>
      </w:r>
      <w:r w:rsidRPr="008222E1">
        <w:rPr>
          <w:iCs/>
        </w:rPr>
        <w:t>.</w:t>
      </w:r>
    </w:p>
    <w:p w:rsidR="006B3ED8" w:rsidRPr="008222E1" w:rsidRDefault="006B3ED8" w:rsidP="006B3ED8">
      <w:pPr>
        <w:suppressAutoHyphens w:val="0"/>
        <w:autoSpaceDE w:val="0"/>
        <w:spacing w:line="240" w:lineRule="auto"/>
        <w:jc w:val="both"/>
        <w:rPr>
          <w:iCs/>
        </w:rPr>
      </w:pPr>
      <w:r w:rsidRPr="008222E1">
        <w:rPr>
          <w:iCs/>
        </w:rPr>
        <w:t>Понуђач ће услугу вршити суксецивно у складу са потребама процеса рада Наручиоца.</w:t>
      </w:r>
    </w:p>
    <w:p w:rsidR="006B3ED8" w:rsidRDefault="006B3ED8" w:rsidP="006B3ED8">
      <w:pPr>
        <w:jc w:val="both"/>
        <w:rPr>
          <w:b/>
        </w:rPr>
      </w:pPr>
      <w:r w:rsidRPr="008222E1">
        <w:t xml:space="preserve">Наручилац ће са изабраним Понуђачем закључити уговор о јавној набавци </w:t>
      </w:r>
      <w:r w:rsidR="008222E1">
        <w:t xml:space="preserve">за ову партију </w:t>
      </w:r>
      <w:r w:rsidRPr="008222E1">
        <w:t xml:space="preserve">чија је укупна вредност уговора – процењена вредност ове </w:t>
      </w:r>
      <w:r w:rsidR="008222E1">
        <w:t>партије</w:t>
      </w:r>
      <w:r w:rsidRPr="008222E1">
        <w:t xml:space="preserve"> – 2.</w:t>
      </w:r>
      <w:r w:rsidR="008222E1">
        <w:t>060</w:t>
      </w:r>
      <w:r w:rsidRPr="008222E1">
        <w:t>.000,00 динара без ПДВ</w:t>
      </w:r>
      <w:r w:rsidRPr="007E5D8D">
        <w:rPr>
          <w:b/>
        </w:rPr>
        <w:t>-</w:t>
      </w:r>
      <w:r w:rsidRPr="00777268">
        <w:t>а.</w:t>
      </w:r>
    </w:p>
    <w:p w:rsidR="006B3ED8" w:rsidRDefault="006B3ED8" w:rsidP="006B3ED8">
      <w:pPr>
        <w:jc w:val="both"/>
        <w:rPr>
          <w:b/>
        </w:rPr>
      </w:pPr>
    </w:p>
    <w:p w:rsidR="00FA6882" w:rsidRDefault="00FA6882" w:rsidP="00D25C8D">
      <w:pPr>
        <w:ind w:left="6372"/>
        <w:rPr>
          <w:b/>
        </w:rPr>
      </w:pPr>
    </w:p>
    <w:p w:rsidR="00FA6882" w:rsidRDefault="00FA6882" w:rsidP="00D25C8D">
      <w:pPr>
        <w:ind w:left="6372"/>
        <w:rPr>
          <w:b/>
        </w:rPr>
      </w:pPr>
    </w:p>
    <w:p w:rsidR="00777268" w:rsidRDefault="00777268" w:rsidP="00777268">
      <w:pPr>
        <w:ind w:left="6372"/>
        <w:rPr>
          <w:b/>
        </w:rPr>
      </w:pPr>
    </w:p>
    <w:p w:rsidR="00777268" w:rsidRDefault="00777268" w:rsidP="00777268">
      <w:pPr>
        <w:ind w:left="6372"/>
        <w:rPr>
          <w:b/>
        </w:rPr>
      </w:pPr>
    </w:p>
    <w:p w:rsidR="00777268" w:rsidRDefault="00777268" w:rsidP="00777268">
      <w:pPr>
        <w:ind w:left="6372"/>
        <w:rPr>
          <w:b/>
        </w:rPr>
      </w:pPr>
    </w:p>
    <w:tbl>
      <w:tblPr>
        <w:tblW w:w="0" w:type="auto"/>
        <w:tblLayout w:type="fixed"/>
        <w:tblLook w:val="0000"/>
      </w:tblPr>
      <w:tblGrid>
        <w:gridCol w:w="3080"/>
        <w:gridCol w:w="3068"/>
        <w:gridCol w:w="3094"/>
      </w:tblGrid>
      <w:tr w:rsidR="00777268" w:rsidRPr="00577065" w:rsidTr="009D1FF1">
        <w:tc>
          <w:tcPr>
            <w:tcW w:w="3080" w:type="dxa"/>
            <w:shd w:val="clear" w:color="auto" w:fill="auto"/>
            <w:vAlign w:val="center"/>
          </w:tcPr>
          <w:p w:rsidR="00777268" w:rsidRPr="00577065" w:rsidRDefault="00777268" w:rsidP="009D1FF1">
            <w:pPr>
              <w:pStyle w:val="BodyText2"/>
              <w:spacing w:line="100" w:lineRule="atLeast"/>
              <w:jc w:val="center"/>
            </w:pPr>
            <w:r w:rsidRPr="00577065">
              <w:t>Датум:</w:t>
            </w:r>
          </w:p>
        </w:tc>
        <w:tc>
          <w:tcPr>
            <w:tcW w:w="3068" w:type="dxa"/>
            <w:shd w:val="clear" w:color="auto" w:fill="auto"/>
            <w:vAlign w:val="center"/>
          </w:tcPr>
          <w:p w:rsidR="00777268" w:rsidRPr="00577065" w:rsidRDefault="00777268" w:rsidP="009D1FF1">
            <w:pPr>
              <w:pStyle w:val="BodyText2"/>
              <w:spacing w:line="100" w:lineRule="atLeast"/>
              <w:jc w:val="center"/>
            </w:pPr>
            <w:r w:rsidRPr="00577065">
              <w:t>М.П.</w:t>
            </w:r>
          </w:p>
        </w:tc>
        <w:tc>
          <w:tcPr>
            <w:tcW w:w="3094" w:type="dxa"/>
            <w:shd w:val="clear" w:color="auto" w:fill="auto"/>
            <w:vAlign w:val="center"/>
          </w:tcPr>
          <w:p w:rsidR="00777268" w:rsidRPr="00577065" w:rsidRDefault="00777268" w:rsidP="009D1FF1">
            <w:pPr>
              <w:pStyle w:val="BodyText2"/>
              <w:spacing w:line="100" w:lineRule="atLeast"/>
              <w:jc w:val="center"/>
            </w:pPr>
            <w:r w:rsidRPr="00577065">
              <w:t>Потпис понуђача</w:t>
            </w:r>
          </w:p>
        </w:tc>
      </w:tr>
      <w:tr w:rsidR="00777268" w:rsidRPr="00577065" w:rsidTr="009D1FF1">
        <w:tc>
          <w:tcPr>
            <w:tcW w:w="3080" w:type="dxa"/>
            <w:tcBorders>
              <w:bottom w:val="single" w:sz="4" w:space="0" w:color="000000"/>
            </w:tcBorders>
            <w:shd w:val="clear" w:color="auto" w:fill="auto"/>
          </w:tcPr>
          <w:p w:rsidR="00777268" w:rsidRPr="00577065" w:rsidRDefault="00777268" w:rsidP="009D1FF1">
            <w:pPr>
              <w:pStyle w:val="BodyText2"/>
              <w:snapToGrid w:val="0"/>
              <w:spacing w:line="100" w:lineRule="atLeast"/>
              <w:jc w:val="both"/>
            </w:pPr>
          </w:p>
        </w:tc>
        <w:tc>
          <w:tcPr>
            <w:tcW w:w="3068" w:type="dxa"/>
            <w:shd w:val="clear" w:color="auto" w:fill="auto"/>
          </w:tcPr>
          <w:p w:rsidR="00777268" w:rsidRPr="00577065" w:rsidRDefault="00777268" w:rsidP="009D1FF1">
            <w:pPr>
              <w:pStyle w:val="BodyText2"/>
              <w:snapToGrid w:val="0"/>
              <w:spacing w:line="100" w:lineRule="atLeast"/>
              <w:jc w:val="both"/>
            </w:pPr>
          </w:p>
        </w:tc>
        <w:tc>
          <w:tcPr>
            <w:tcW w:w="3094" w:type="dxa"/>
            <w:tcBorders>
              <w:bottom w:val="single" w:sz="4" w:space="0" w:color="000000"/>
            </w:tcBorders>
            <w:shd w:val="clear" w:color="auto" w:fill="auto"/>
          </w:tcPr>
          <w:p w:rsidR="00777268" w:rsidRPr="00577065" w:rsidRDefault="00777268" w:rsidP="009D1FF1">
            <w:pPr>
              <w:pStyle w:val="BodyText2"/>
              <w:snapToGrid w:val="0"/>
              <w:spacing w:line="100" w:lineRule="atLeast"/>
              <w:jc w:val="both"/>
            </w:pPr>
          </w:p>
        </w:tc>
      </w:tr>
    </w:tbl>
    <w:p w:rsidR="00777268" w:rsidRPr="00577065" w:rsidRDefault="00777268" w:rsidP="00777268"/>
    <w:p w:rsidR="00777268" w:rsidRPr="00577065" w:rsidRDefault="00777268" w:rsidP="00777268">
      <w:pPr>
        <w:rPr>
          <w:b/>
          <w:bCs/>
          <w:i/>
          <w:iCs/>
        </w:rPr>
      </w:pPr>
    </w:p>
    <w:p w:rsidR="00777268" w:rsidRDefault="00777268" w:rsidP="00777268">
      <w:pPr>
        <w:ind w:left="6372"/>
        <w:rPr>
          <w:b/>
        </w:rPr>
      </w:pPr>
    </w:p>
    <w:p w:rsidR="00FA6882" w:rsidRDefault="00FA6882" w:rsidP="00D25C8D">
      <w:pPr>
        <w:ind w:left="6372"/>
        <w:rPr>
          <w:b/>
        </w:rPr>
      </w:pPr>
    </w:p>
    <w:p w:rsidR="00FA6882" w:rsidRDefault="00FA6882" w:rsidP="00D25C8D">
      <w:pPr>
        <w:ind w:left="6372"/>
        <w:rPr>
          <w:b/>
        </w:rPr>
      </w:pPr>
    </w:p>
    <w:p w:rsidR="00FA6882" w:rsidRDefault="00FA6882" w:rsidP="00D25C8D">
      <w:pPr>
        <w:ind w:left="6372"/>
        <w:rPr>
          <w:b/>
        </w:rPr>
      </w:pPr>
    </w:p>
    <w:p w:rsidR="00FA6882" w:rsidRDefault="00FA6882" w:rsidP="00D25C8D">
      <w:pPr>
        <w:ind w:left="6372"/>
        <w:rPr>
          <w:b/>
        </w:rPr>
      </w:pPr>
    </w:p>
    <w:p w:rsidR="00FA6882" w:rsidRDefault="00FA6882" w:rsidP="00D25C8D">
      <w:pPr>
        <w:ind w:left="6372"/>
        <w:rPr>
          <w:b/>
        </w:rPr>
      </w:pPr>
    </w:p>
    <w:p w:rsidR="00FA6882" w:rsidRDefault="00FA6882" w:rsidP="00D25C8D">
      <w:pPr>
        <w:ind w:left="6372"/>
        <w:rPr>
          <w:b/>
        </w:rPr>
      </w:pPr>
    </w:p>
    <w:p w:rsidR="00FA6882" w:rsidRDefault="00FA6882" w:rsidP="00D25C8D">
      <w:pPr>
        <w:ind w:left="6372"/>
        <w:rPr>
          <w:b/>
        </w:rPr>
      </w:pPr>
    </w:p>
    <w:p w:rsidR="00777268" w:rsidRDefault="00777268" w:rsidP="00777268">
      <w:pPr>
        <w:jc w:val="both"/>
        <w:rPr>
          <w:rFonts w:eastAsia="Times New Roman"/>
          <w:lang w:eastAsia="sr-Latn-CS"/>
        </w:rPr>
      </w:pPr>
      <w:r w:rsidRPr="0050167B">
        <w:rPr>
          <w:b/>
          <w:shd w:val="clear" w:color="auto" w:fill="F2DBDB" w:themeFill="accent2" w:themeFillTint="33"/>
        </w:rPr>
        <w:lastRenderedPageBreak/>
        <w:t xml:space="preserve">ОПИС УСЛУГЕ ЗА </w:t>
      </w:r>
      <w:r w:rsidRPr="0050167B">
        <w:rPr>
          <w:rFonts w:eastAsia="Times New Roman"/>
          <w:b/>
          <w:shd w:val="clear" w:color="auto" w:fill="F2DBDB" w:themeFill="accent2" w:themeFillTint="33"/>
          <w:lang w:eastAsia="sr-Latn-CS"/>
        </w:rPr>
        <w:t xml:space="preserve">ПАРТИЈУ 3: </w:t>
      </w:r>
      <w:r w:rsidRPr="0050167B">
        <w:rPr>
          <w:rFonts w:eastAsia="Times New Roman"/>
          <w:shd w:val="clear" w:color="auto" w:fill="F2DBDB" w:themeFill="accent2" w:themeFillTint="33"/>
          <w:lang w:eastAsia="sr-Latn-CS"/>
        </w:rPr>
        <w:t>Услуге обучавања из области обезбеђивања -</w:t>
      </w:r>
      <w:r>
        <w:rPr>
          <w:rFonts w:eastAsia="Times New Roman"/>
          <w:lang w:eastAsia="sr-Latn-CS"/>
        </w:rPr>
        <w:t xml:space="preserve"> преглед обезбеђивања ваздухоплова, подразумева </w:t>
      </w:r>
      <w:r w:rsidRPr="00FA6882">
        <w:rPr>
          <w:rFonts w:eastAsia="Times New Roman"/>
          <w:lang w:eastAsia="sr-Latn-CS"/>
        </w:rPr>
        <w:t>пружање услуга обука кандида</w:t>
      </w:r>
      <w:r>
        <w:rPr>
          <w:rFonts w:eastAsia="Times New Roman"/>
          <w:lang w:eastAsia="sr-Latn-CS"/>
        </w:rPr>
        <w:t>та Наручиоца за модул</w:t>
      </w:r>
      <w:r w:rsidRPr="00FA6882">
        <w:rPr>
          <w:rFonts w:eastAsia="Times New Roman"/>
          <w:lang w:eastAsia="sr-Latn-CS"/>
        </w:rPr>
        <w:t xml:space="preserve"> </w:t>
      </w:r>
      <w:r>
        <w:rPr>
          <w:rFonts w:eastAsia="Times New Roman"/>
          <w:lang w:eastAsia="sr-Latn-CS"/>
        </w:rPr>
        <w:t>11, по опису, на начин и под условима доле наведеним.</w:t>
      </w:r>
    </w:p>
    <w:p w:rsidR="00FA6882" w:rsidRDefault="00FA6882" w:rsidP="00D25C8D">
      <w:pPr>
        <w:ind w:left="6372"/>
        <w:rPr>
          <w:b/>
        </w:rPr>
      </w:pPr>
    </w:p>
    <w:p w:rsidR="00777268" w:rsidRDefault="00777268" w:rsidP="00777268">
      <w:pPr>
        <w:ind w:left="270"/>
        <w:rPr>
          <w:b/>
        </w:rPr>
      </w:pPr>
      <w:r w:rsidRPr="00BF5EEE">
        <w:rPr>
          <w:b/>
        </w:rPr>
        <w:t xml:space="preserve">Модул </w:t>
      </w:r>
      <w:r>
        <w:rPr>
          <w:b/>
        </w:rPr>
        <w:t>1</w:t>
      </w:r>
      <w:r w:rsidRPr="00BF5EEE">
        <w:rPr>
          <w:b/>
        </w:rPr>
        <w:t xml:space="preserve">1 </w:t>
      </w:r>
      <w:r>
        <w:rPr>
          <w:b/>
        </w:rPr>
        <w:t>–</w:t>
      </w:r>
      <w:r w:rsidRPr="00BF5EEE">
        <w:rPr>
          <w:b/>
        </w:rPr>
        <w:t xml:space="preserve"> </w:t>
      </w:r>
      <w:r>
        <w:rPr>
          <w:b/>
        </w:rPr>
        <w:t>Преглед обезбеђивања ваздухоплова</w:t>
      </w:r>
    </w:p>
    <w:p w:rsidR="00777268" w:rsidRPr="00BF7205" w:rsidRDefault="00777268" w:rsidP="00777268">
      <w:pPr>
        <w:ind w:left="270"/>
        <w:rPr>
          <w:b/>
          <w:u w:val="single"/>
        </w:rPr>
      </w:pPr>
    </w:p>
    <w:tbl>
      <w:tblPr>
        <w:tblW w:w="79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418"/>
        <w:gridCol w:w="1967"/>
        <w:gridCol w:w="2880"/>
      </w:tblGrid>
      <w:tr w:rsidR="00777268" w:rsidRPr="00BF5EEE" w:rsidTr="009D1FF1">
        <w:tc>
          <w:tcPr>
            <w:tcW w:w="673" w:type="dxa"/>
          </w:tcPr>
          <w:p w:rsidR="00777268" w:rsidRPr="00BF5EEE" w:rsidRDefault="00777268" w:rsidP="009D1FF1">
            <w:r w:rsidRPr="00BF5EEE">
              <w:t xml:space="preserve">Ред. Бр. </w:t>
            </w:r>
          </w:p>
        </w:tc>
        <w:tc>
          <w:tcPr>
            <w:tcW w:w="2418" w:type="dxa"/>
            <w:vAlign w:val="center"/>
          </w:tcPr>
          <w:p w:rsidR="00777268" w:rsidRPr="00BF5EEE" w:rsidRDefault="00777268" w:rsidP="009D1FF1">
            <w:pPr>
              <w:jc w:val="center"/>
            </w:pPr>
            <w:r w:rsidRPr="00BF5EEE">
              <w:t>Врста услуге</w:t>
            </w:r>
          </w:p>
        </w:tc>
        <w:tc>
          <w:tcPr>
            <w:tcW w:w="1967" w:type="dxa"/>
            <w:vAlign w:val="center"/>
          </w:tcPr>
          <w:p w:rsidR="00777268" w:rsidRPr="00BF5EEE" w:rsidRDefault="00777268" w:rsidP="009D1FF1">
            <w:pPr>
              <w:jc w:val="center"/>
            </w:pPr>
            <w:r w:rsidRPr="00BF5EEE">
              <w:t>Јед. мере</w:t>
            </w:r>
          </w:p>
        </w:tc>
        <w:tc>
          <w:tcPr>
            <w:tcW w:w="2880" w:type="dxa"/>
            <w:vAlign w:val="center"/>
          </w:tcPr>
          <w:p w:rsidR="00777268" w:rsidRPr="00BF5EEE" w:rsidRDefault="00777268" w:rsidP="009D1FF1">
            <w:pPr>
              <w:jc w:val="center"/>
            </w:pPr>
            <w:r w:rsidRPr="00BF5EEE">
              <w:t>Оквирни број кандидата</w:t>
            </w:r>
          </w:p>
        </w:tc>
      </w:tr>
      <w:tr w:rsidR="00777268" w:rsidRPr="00BF5EEE" w:rsidTr="009D1FF1">
        <w:tc>
          <w:tcPr>
            <w:tcW w:w="673" w:type="dxa"/>
          </w:tcPr>
          <w:p w:rsidR="00777268" w:rsidRPr="00BF5EEE" w:rsidRDefault="00777268" w:rsidP="009D1FF1">
            <w:r w:rsidRPr="00BF5EEE">
              <w:t>1.</w:t>
            </w:r>
          </w:p>
        </w:tc>
        <w:tc>
          <w:tcPr>
            <w:tcW w:w="2418" w:type="dxa"/>
          </w:tcPr>
          <w:p w:rsidR="00777268" w:rsidRPr="006E0179" w:rsidRDefault="00777268" w:rsidP="009D1FF1">
            <w:pPr>
              <w:rPr>
                <w:b/>
                <w:u w:val="single"/>
              </w:rPr>
            </w:pPr>
            <w:r w:rsidRPr="00BF5EEE">
              <w:t xml:space="preserve">Модул </w:t>
            </w:r>
            <w:r>
              <w:t>1</w:t>
            </w:r>
            <w:r w:rsidRPr="00BF5EEE">
              <w:t xml:space="preserve">1- </w:t>
            </w:r>
            <w:r>
              <w:t>Преглед обезбеђивања ваздухоплова</w:t>
            </w:r>
          </w:p>
        </w:tc>
        <w:tc>
          <w:tcPr>
            <w:tcW w:w="1967" w:type="dxa"/>
            <w:vAlign w:val="center"/>
          </w:tcPr>
          <w:p w:rsidR="00777268" w:rsidRPr="004B3BA6" w:rsidRDefault="00777268" w:rsidP="009D1FF1">
            <w:pPr>
              <w:jc w:val="center"/>
            </w:pPr>
            <w:r>
              <w:t>модул</w:t>
            </w:r>
          </w:p>
        </w:tc>
        <w:tc>
          <w:tcPr>
            <w:tcW w:w="2880" w:type="dxa"/>
            <w:vAlign w:val="center"/>
          </w:tcPr>
          <w:p w:rsidR="00777268" w:rsidRPr="00BF7205" w:rsidRDefault="00777268" w:rsidP="009D1FF1">
            <w:pPr>
              <w:jc w:val="center"/>
            </w:pPr>
            <w:r>
              <w:t>8</w:t>
            </w:r>
          </w:p>
        </w:tc>
      </w:tr>
    </w:tbl>
    <w:p w:rsidR="00777268" w:rsidRDefault="00777268" w:rsidP="00777268">
      <w:pPr>
        <w:jc w:val="both"/>
      </w:pPr>
    </w:p>
    <w:p w:rsidR="00777268" w:rsidRPr="00BF5EEE" w:rsidRDefault="00777268" w:rsidP="00777268">
      <w:pPr>
        <w:jc w:val="both"/>
      </w:pPr>
      <w:r w:rsidRPr="00021A27">
        <w:t>Обука се спроводи у одобреном центру за обуку овлашћеног од стране Директората цивилног ваздухопловства Републике Србије.</w:t>
      </w:r>
      <w:r w:rsidRPr="00BF5EEE">
        <w:t xml:space="preserve"> </w:t>
      </w:r>
    </w:p>
    <w:p w:rsidR="00777268" w:rsidRPr="00BF5EEE" w:rsidRDefault="00777268" w:rsidP="00777268">
      <w:pPr>
        <w:jc w:val="both"/>
      </w:pPr>
      <w:r w:rsidRPr="00BF5EEE">
        <w:t xml:space="preserve">Понуђач је у обавези да за Модул </w:t>
      </w:r>
      <w:r>
        <w:t>1</w:t>
      </w:r>
      <w:r w:rsidRPr="00BF5EEE">
        <w:t>1 кандидатима обезбеди следеће:</w:t>
      </w:r>
    </w:p>
    <w:p w:rsidR="00777268" w:rsidRPr="00BF5EEE" w:rsidRDefault="00777268" w:rsidP="00777268">
      <w:pPr>
        <w:pStyle w:val="ListParagraph"/>
        <w:numPr>
          <w:ilvl w:val="0"/>
          <w:numId w:val="21"/>
        </w:numPr>
        <w:suppressAutoHyphens w:val="0"/>
        <w:spacing w:after="200" w:line="276" w:lineRule="auto"/>
        <w:contextualSpacing/>
        <w:jc w:val="both"/>
      </w:pPr>
      <w:r w:rsidRPr="00BF5EEE">
        <w:t>Теоријски и практични део обуке у одобреном школском центру или ако се за обуку не захтевају посебни услови</w:t>
      </w:r>
      <w:r>
        <w:t>, уз одобрење ДЦВ-а</w:t>
      </w:r>
      <w:r w:rsidRPr="00BF5EEE">
        <w:t xml:space="preserve"> обуку организује у просторијама </w:t>
      </w:r>
      <w:r>
        <w:t>Аеродрома Србије – Огранак Аеродром Морава Краљево</w:t>
      </w:r>
      <w:r w:rsidRPr="00BF5EEE">
        <w:t xml:space="preserve"> (на захтев Наручиоца);</w:t>
      </w:r>
    </w:p>
    <w:p w:rsidR="00777268" w:rsidRPr="00BF5EEE" w:rsidRDefault="00777268" w:rsidP="00777268">
      <w:pPr>
        <w:pStyle w:val="ListParagraph"/>
        <w:numPr>
          <w:ilvl w:val="0"/>
          <w:numId w:val="21"/>
        </w:numPr>
        <w:suppressAutoHyphens w:val="0"/>
        <w:spacing w:after="200" w:line="276" w:lineRule="auto"/>
        <w:contextualSpacing/>
        <w:jc w:val="both"/>
      </w:pPr>
      <w:r w:rsidRPr="00BF5EEE">
        <w:t xml:space="preserve">Скрипте и другу стручну литературу потребну за успешну реализацију обуке; </w:t>
      </w:r>
    </w:p>
    <w:p w:rsidR="00777268" w:rsidRPr="00BF5EEE" w:rsidRDefault="00777268" w:rsidP="00777268">
      <w:pPr>
        <w:pStyle w:val="ListParagraph"/>
        <w:numPr>
          <w:ilvl w:val="0"/>
          <w:numId w:val="21"/>
        </w:numPr>
        <w:suppressAutoHyphens w:val="0"/>
        <w:spacing w:after="200" w:line="276" w:lineRule="auto"/>
        <w:contextualSpacing/>
        <w:jc w:val="both"/>
      </w:pPr>
      <w:r w:rsidRPr="00BF5EEE">
        <w:t xml:space="preserve">Теоријски и практични тест (ако се програмом обуке захтева); </w:t>
      </w:r>
    </w:p>
    <w:p w:rsidR="00777268" w:rsidRPr="00BF5EEE" w:rsidRDefault="00777268" w:rsidP="00777268">
      <w:pPr>
        <w:pStyle w:val="ListParagraph"/>
        <w:numPr>
          <w:ilvl w:val="0"/>
          <w:numId w:val="21"/>
        </w:numPr>
        <w:suppressAutoHyphens w:val="0"/>
        <w:spacing w:after="200" w:line="276" w:lineRule="auto"/>
        <w:contextualSpacing/>
        <w:jc w:val="both"/>
      </w:pPr>
      <w:r w:rsidRPr="00BF5EEE">
        <w:t>Израда извештаја о спроведеном тесту и слање на адресу Наручиоца;</w:t>
      </w:r>
    </w:p>
    <w:p w:rsidR="00777268" w:rsidRPr="00777268" w:rsidRDefault="00777268" w:rsidP="00777268">
      <w:pPr>
        <w:pStyle w:val="ListParagraph"/>
        <w:numPr>
          <w:ilvl w:val="0"/>
          <w:numId w:val="21"/>
        </w:numPr>
        <w:suppressAutoHyphens w:val="0"/>
        <w:spacing w:line="276" w:lineRule="auto"/>
        <w:contextualSpacing/>
        <w:jc w:val="both"/>
      </w:pPr>
      <w:r w:rsidRPr="00BF5EEE">
        <w:t>Израда потврде обучености и достављање на адресу Наручиоца.</w:t>
      </w:r>
    </w:p>
    <w:p w:rsidR="00777268" w:rsidRPr="00777268" w:rsidRDefault="00777268" w:rsidP="00777268">
      <w:pPr>
        <w:jc w:val="both"/>
        <w:rPr>
          <w:b/>
          <w:iCs/>
          <w:u w:val="single"/>
        </w:rPr>
      </w:pPr>
      <w:r w:rsidRPr="007E5D8D">
        <w:rPr>
          <w:b/>
          <w:u w:val="single"/>
        </w:rPr>
        <w:t>Напомена 1</w:t>
      </w:r>
      <w:r>
        <w:rPr>
          <w:b/>
          <w:u w:val="single"/>
        </w:rPr>
        <w:t xml:space="preserve"> за партију 3</w:t>
      </w:r>
      <w:r w:rsidRPr="007E5D8D">
        <w:rPr>
          <w:b/>
          <w:u w:val="single"/>
        </w:rPr>
        <w:t>:</w:t>
      </w:r>
    </w:p>
    <w:p w:rsidR="00777268" w:rsidRPr="00777268" w:rsidRDefault="00777268" w:rsidP="00777268">
      <w:pPr>
        <w:jc w:val="both"/>
      </w:pPr>
      <w:r w:rsidRPr="00777268">
        <w:t xml:space="preserve">Набавком је предвиђено стручно оспособљавање запослених Аеродрома Србије – Огранак Аеродром Морава Краљево у неким од овлашћених школских центара од стране Директората Цивилног ваздухопловства ради стицања потврда обучености, периодичне обуке или обнове знања. </w:t>
      </w:r>
    </w:p>
    <w:p w:rsidR="00777268" w:rsidRPr="00777268" w:rsidRDefault="00777268" w:rsidP="00777268">
      <w:pPr>
        <w:jc w:val="both"/>
      </w:pPr>
      <w:r w:rsidRPr="00777268">
        <w:t>Обука запослених се спроводи у складу са одредбама Закона о ваздушном саобраћају и у складу са стандардима прописаним Националним програмом за обезбеђивање у ваздухопловству.</w:t>
      </w:r>
    </w:p>
    <w:p w:rsidR="00777268" w:rsidRPr="0050167B" w:rsidRDefault="00777268" w:rsidP="0050167B">
      <w:pPr>
        <w:jc w:val="both"/>
        <w:rPr>
          <w:iCs/>
          <w:sz w:val="22"/>
          <w:szCs w:val="22"/>
        </w:rPr>
      </w:pPr>
      <w:r w:rsidRPr="00777268">
        <w:t>Центар за обуку мора да буде овлашћен од стране ДЦВ-а за обучавање лица из области обезбеђивања у ваздухопловству и да спроводи обуку за модуле које захтева Наручилац.</w:t>
      </w:r>
    </w:p>
    <w:p w:rsidR="00777268" w:rsidRPr="00777268" w:rsidRDefault="00777268" w:rsidP="00777268">
      <w:pPr>
        <w:rPr>
          <w:b/>
          <w:u w:val="single"/>
        </w:rPr>
      </w:pPr>
      <w:r w:rsidRPr="007E5D8D">
        <w:rPr>
          <w:b/>
          <w:u w:val="single"/>
        </w:rPr>
        <w:t>Напомена 2</w:t>
      </w:r>
      <w:r>
        <w:rPr>
          <w:b/>
          <w:u w:val="single"/>
        </w:rPr>
        <w:t xml:space="preserve"> за партију 3</w:t>
      </w:r>
      <w:r w:rsidRPr="007E5D8D">
        <w:rPr>
          <w:b/>
          <w:u w:val="single"/>
        </w:rPr>
        <w:t>:</w:t>
      </w:r>
    </w:p>
    <w:p w:rsidR="00777268" w:rsidRPr="00777268" w:rsidRDefault="00777268" w:rsidP="00777268">
      <w:pPr>
        <w:jc w:val="both"/>
        <w:rPr>
          <w:iCs/>
        </w:rPr>
      </w:pPr>
      <w:r w:rsidRPr="00777268">
        <w:rPr>
          <w:iCs/>
        </w:rPr>
        <w:t xml:space="preserve">Наведени број кандидата је </w:t>
      </w:r>
      <w:r w:rsidR="0050167B">
        <w:rPr>
          <w:iCs/>
        </w:rPr>
        <w:t>оквирни</w:t>
      </w:r>
      <w:r w:rsidRPr="00777268">
        <w:rPr>
          <w:iCs/>
        </w:rPr>
        <w:t xml:space="preserve"> и зависиће од потреба Наручиоца. Наручилац задржава право да наручи обуку (Модул) са већим или мањим бројем кандидата у зависности од својих потреба а највише до процењене вредности ове </w:t>
      </w:r>
      <w:r w:rsidR="0050167B">
        <w:rPr>
          <w:iCs/>
        </w:rPr>
        <w:t>партије</w:t>
      </w:r>
      <w:r w:rsidRPr="00777268">
        <w:rPr>
          <w:iCs/>
        </w:rPr>
        <w:t>.</w:t>
      </w:r>
    </w:p>
    <w:p w:rsidR="00777268" w:rsidRPr="00777268" w:rsidRDefault="00777268" w:rsidP="00777268">
      <w:pPr>
        <w:suppressAutoHyphens w:val="0"/>
        <w:autoSpaceDE w:val="0"/>
        <w:spacing w:line="240" w:lineRule="auto"/>
        <w:jc w:val="both"/>
        <w:rPr>
          <w:iCs/>
        </w:rPr>
      </w:pPr>
      <w:r w:rsidRPr="00777268">
        <w:rPr>
          <w:iCs/>
        </w:rPr>
        <w:t>Понуђач ће услугу вршити суксецивно у складу са потребама процеса рада Наручиоца.</w:t>
      </w:r>
    </w:p>
    <w:p w:rsidR="00777268" w:rsidRPr="00777268" w:rsidRDefault="00777268" w:rsidP="00777268">
      <w:pPr>
        <w:suppressAutoHyphens w:val="0"/>
        <w:autoSpaceDE w:val="0"/>
        <w:spacing w:line="240" w:lineRule="auto"/>
        <w:jc w:val="both"/>
        <w:rPr>
          <w:iCs/>
        </w:rPr>
      </w:pPr>
      <w:r w:rsidRPr="00777268">
        <w:rPr>
          <w:iCs/>
        </w:rPr>
        <w:t>Приликом давања понуда за Модул 11, понуђач узима у обзир чињеницу да су полазници били у обавези да већ поседују потврде обучености за Модул 1 и Модул 2.</w:t>
      </w:r>
    </w:p>
    <w:p w:rsidR="00777268" w:rsidRPr="0050167B" w:rsidRDefault="00777268" w:rsidP="00777268">
      <w:pPr>
        <w:jc w:val="both"/>
      </w:pPr>
      <w:r w:rsidRPr="0050167B">
        <w:t>Наручилац ће са изабраним Понуђачем закључити уговор о јавној набавци</w:t>
      </w:r>
      <w:r w:rsidR="0050167B" w:rsidRPr="0050167B">
        <w:t xml:space="preserve"> за ову партију </w:t>
      </w:r>
      <w:r w:rsidRPr="0050167B">
        <w:t xml:space="preserve"> чија је укупна вредност уговора – процењена вредност ове </w:t>
      </w:r>
      <w:r w:rsidR="0050167B" w:rsidRPr="0050167B">
        <w:t>партије</w:t>
      </w:r>
      <w:r w:rsidRPr="0050167B">
        <w:t xml:space="preserve"> – 40.000,00 динара без ПДВ-а.</w:t>
      </w:r>
    </w:p>
    <w:p w:rsidR="0050167B" w:rsidRDefault="0050167B" w:rsidP="0050167B">
      <w:pPr>
        <w:jc w:val="both"/>
        <w:rPr>
          <w:b/>
        </w:rPr>
      </w:pPr>
    </w:p>
    <w:p w:rsidR="00777268" w:rsidRDefault="00777268" w:rsidP="00777268">
      <w:pPr>
        <w:rPr>
          <w:b/>
        </w:rPr>
      </w:pPr>
    </w:p>
    <w:p w:rsidR="00777268" w:rsidRPr="00BF7205" w:rsidRDefault="00777268" w:rsidP="00777268">
      <w:pPr>
        <w:rPr>
          <w:b/>
        </w:rPr>
      </w:pPr>
    </w:p>
    <w:p w:rsidR="00FA6882" w:rsidRDefault="00FA6882" w:rsidP="00D25C8D">
      <w:pPr>
        <w:ind w:left="6372"/>
        <w:rPr>
          <w:b/>
        </w:rPr>
      </w:pPr>
    </w:p>
    <w:p w:rsidR="007A43A6" w:rsidRPr="00BF5EEE" w:rsidRDefault="00072BD4" w:rsidP="005C476E">
      <w:pPr>
        <w:shd w:val="clear" w:color="auto" w:fill="C6D9F1"/>
        <w:jc w:val="center"/>
        <w:rPr>
          <w:b/>
          <w:bCs/>
          <w:i/>
          <w:iCs/>
          <w:sz w:val="28"/>
          <w:szCs w:val="28"/>
        </w:rPr>
      </w:pPr>
      <w:r w:rsidRPr="00BF5EEE">
        <w:rPr>
          <w:b/>
          <w:bCs/>
          <w:i/>
          <w:iCs/>
          <w:sz w:val="28"/>
          <w:szCs w:val="28"/>
        </w:rPr>
        <w:lastRenderedPageBreak/>
        <w:t>I</w:t>
      </w:r>
      <w:r w:rsidR="000319CB" w:rsidRPr="00BF5EEE">
        <w:rPr>
          <w:b/>
          <w:bCs/>
          <w:i/>
          <w:iCs/>
          <w:sz w:val="28"/>
          <w:szCs w:val="28"/>
        </w:rPr>
        <w:t>II</w:t>
      </w:r>
      <w:r w:rsidR="00D463AB">
        <w:rPr>
          <w:b/>
          <w:bCs/>
          <w:i/>
          <w:iCs/>
          <w:sz w:val="28"/>
          <w:szCs w:val="28"/>
        </w:rPr>
        <w:t xml:space="preserve"> </w:t>
      </w:r>
      <w:r w:rsidR="00221C6F" w:rsidRPr="00BF5EEE">
        <w:rPr>
          <w:b/>
          <w:bCs/>
          <w:i/>
          <w:iCs/>
          <w:sz w:val="28"/>
          <w:szCs w:val="28"/>
        </w:rPr>
        <w:t xml:space="preserve">УСЛОВИ ЗА УЧЕШЋЕ У ПОСТУПКУ ЈАВНЕ НАБАВКЕ ИЗ ЧЛ. 75. И 76. </w:t>
      </w:r>
      <w:r w:rsidR="009B76F3" w:rsidRPr="00BF5EEE">
        <w:rPr>
          <w:b/>
          <w:bCs/>
          <w:i/>
          <w:iCs/>
          <w:sz w:val="28"/>
          <w:szCs w:val="28"/>
        </w:rPr>
        <w:t>ЗЈН</w:t>
      </w:r>
      <w:r w:rsidR="00221C6F" w:rsidRPr="00BF5EEE">
        <w:rPr>
          <w:b/>
          <w:bCs/>
          <w:i/>
          <w:iCs/>
          <w:sz w:val="28"/>
          <w:szCs w:val="28"/>
        </w:rPr>
        <w:t xml:space="preserve"> И УПУТСТВО КАКО СЕ ДОКАЗУЈЕ ИСПУЊЕНОСТ ТИХ УСЛОВА</w:t>
      </w:r>
    </w:p>
    <w:p w:rsidR="008032E8" w:rsidRPr="00BF5EEE" w:rsidRDefault="008032E8" w:rsidP="008032E8">
      <w:pPr>
        <w:jc w:val="center"/>
        <w:rPr>
          <w:rFonts w:eastAsia="TimesNewRomanPSMT"/>
          <w:bCs/>
          <w:color w:val="auto"/>
          <w:sz w:val="32"/>
          <w:szCs w:val="32"/>
        </w:rPr>
      </w:pPr>
    </w:p>
    <w:p w:rsidR="008032E8" w:rsidRDefault="008032E8" w:rsidP="00483A5B">
      <w:pPr>
        <w:jc w:val="center"/>
        <w:rPr>
          <w:rFonts w:eastAsia="TimesNewRomanPSMT"/>
          <w:b/>
          <w:bCs/>
          <w:color w:val="auto"/>
          <w:lang w:val="sr-Cyrl-CS"/>
        </w:rPr>
      </w:pPr>
      <w:r w:rsidRPr="00BF5EEE">
        <w:rPr>
          <w:rFonts w:eastAsia="TimesNewRomanPSMT"/>
          <w:b/>
          <w:bCs/>
          <w:color w:val="auto"/>
          <w:lang w:val="sr-Cyrl-CS"/>
        </w:rPr>
        <w:t>ОБАВЕЗНИ УСЛОВИ</w:t>
      </w:r>
    </w:p>
    <w:p w:rsidR="0050167B" w:rsidRPr="0050167B" w:rsidRDefault="0050167B" w:rsidP="00483A5B">
      <w:pPr>
        <w:jc w:val="center"/>
        <w:rPr>
          <w:rFonts w:eastAsia="TimesNewRomanPSMT"/>
          <w:b/>
          <w:bCs/>
          <w:i/>
          <w:color w:val="auto"/>
          <w:lang w:val="sr-Cyrl-CS"/>
        </w:rPr>
      </w:pPr>
      <w:r w:rsidRPr="0050167B">
        <w:rPr>
          <w:rFonts w:eastAsia="TimesNewRomanPSMT"/>
          <w:b/>
          <w:bCs/>
          <w:i/>
          <w:color w:val="auto"/>
          <w:lang w:val="sr-Cyrl-CS"/>
        </w:rPr>
        <w:t>за све три партије</w:t>
      </w:r>
    </w:p>
    <w:p w:rsidR="00D46355" w:rsidRPr="00BF5EEE" w:rsidRDefault="008032E8" w:rsidP="00D46355">
      <w:pPr>
        <w:pStyle w:val="ListParagraph"/>
        <w:tabs>
          <w:tab w:val="left" w:pos="680"/>
        </w:tabs>
        <w:ind w:left="0"/>
        <w:jc w:val="both"/>
      </w:pPr>
      <w:r w:rsidRPr="00BF5EEE">
        <w:rPr>
          <w:iCs/>
        </w:rPr>
        <w:t xml:space="preserve">Право на учешће у поступку предметне јавне набавке има понуђач који испуњава </w:t>
      </w:r>
      <w:r w:rsidRPr="00BF5EEE">
        <w:rPr>
          <w:b/>
          <w:iCs/>
        </w:rPr>
        <w:t>обавезне услове</w:t>
      </w:r>
      <w:r w:rsidRPr="00BF5EEE">
        <w:rPr>
          <w:iCs/>
        </w:rPr>
        <w:t xml:space="preserve"> за учешће</w:t>
      </w:r>
      <w:r w:rsidR="000539D5" w:rsidRPr="00BF5EEE">
        <w:rPr>
          <w:iCs/>
        </w:rPr>
        <w:t>,</w:t>
      </w:r>
      <w:r w:rsidRPr="00BF5EEE">
        <w:rPr>
          <w:iCs/>
        </w:rPr>
        <w:t xml:space="preserve"> дефинисане </w:t>
      </w:r>
      <w:r w:rsidR="000539D5" w:rsidRPr="00BF5EEE">
        <w:rPr>
          <w:iCs/>
        </w:rPr>
        <w:t>чланом</w:t>
      </w:r>
      <w:r w:rsidRPr="00BF5EEE">
        <w:rPr>
          <w:iCs/>
        </w:rPr>
        <w:t xml:space="preserve"> 75. </w:t>
      </w:r>
      <w:r w:rsidR="009B76F3" w:rsidRPr="00BF5EEE">
        <w:rPr>
          <w:iCs/>
        </w:rPr>
        <w:t>ЗЈН</w:t>
      </w:r>
      <w:r w:rsidRPr="00BF5EEE">
        <w:rPr>
          <w:iCs/>
        </w:rPr>
        <w:t xml:space="preserve">, </w:t>
      </w:r>
      <w:r w:rsidR="00D46355" w:rsidRPr="00BF5EEE">
        <w:rPr>
          <w:iCs/>
          <w:lang w:val="sr-Cyrl-CS"/>
        </w:rPr>
        <w:t>а и</w:t>
      </w:r>
      <w:r w:rsidR="00D46355" w:rsidRPr="00BF5EEE">
        <w:t xml:space="preserve">спуњеност </w:t>
      </w:r>
      <w:r w:rsidR="00D46355" w:rsidRPr="00BF5EEE">
        <w:rPr>
          <w:b/>
        </w:rPr>
        <w:t xml:space="preserve">обавезних </w:t>
      </w:r>
      <w:r w:rsidR="00750E84" w:rsidRPr="00BF5EEE">
        <w:rPr>
          <w:b/>
        </w:rPr>
        <w:t xml:space="preserve">и додатних </w:t>
      </w:r>
      <w:r w:rsidR="00D46355" w:rsidRPr="00BF5EEE">
        <w:rPr>
          <w:b/>
          <w:lang w:val="sr-Cyrl-CS"/>
        </w:rPr>
        <w:t xml:space="preserve">услова </w:t>
      </w:r>
      <w:r w:rsidR="00D46355" w:rsidRPr="00BF5EEE">
        <w:t xml:space="preserve">за учешће у поступку предметне јавне набавке, </w:t>
      </w:r>
      <w:r w:rsidR="00D46355" w:rsidRPr="00BF5EEE">
        <w:rPr>
          <w:lang w:val="sr-Cyrl-CS"/>
        </w:rPr>
        <w:t xml:space="preserve">понуђач доказује на начин дефинисан у </w:t>
      </w:r>
      <w:r w:rsidR="00876737" w:rsidRPr="00BF5EEE">
        <w:rPr>
          <w:lang w:val="sr-Cyrl-CS"/>
        </w:rPr>
        <w:t xml:space="preserve">следећој </w:t>
      </w:r>
      <w:r w:rsidR="00D46355" w:rsidRPr="00BF5EEE">
        <w:rPr>
          <w:lang w:val="sr-Cyrl-CS"/>
        </w:rPr>
        <w:t xml:space="preserve">табели, </w:t>
      </w:r>
      <w:r w:rsidR="00D46355" w:rsidRPr="00BF5EEE">
        <w:rPr>
          <w:b/>
          <w:lang w:val="sr-Cyrl-CS"/>
        </w:rPr>
        <w:t>и то:</w:t>
      </w:r>
    </w:p>
    <w:p w:rsidR="00035E0E" w:rsidRPr="00BF5EEE" w:rsidRDefault="00035E0E" w:rsidP="008032E8">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384"/>
        <w:gridCol w:w="1739"/>
        <w:gridCol w:w="4526"/>
      </w:tblGrid>
      <w:tr w:rsidR="00035E0E" w:rsidRPr="00BF5EEE" w:rsidTr="00597BBB">
        <w:trPr>
          <w:trHeight w:val="548"/>
        </w:trPr>
        <w:tc>
          <w:tcPr>
            <w:tcW w:w="593" w:type="dxa"/>
            <w:shd w:val="clear" w:color="auto" w:fill="C6D9F1"/>
          </w:tcPr>
          <w:p w:rsidR="00035E0E" w:rsidRPr="00BF5EEE" w:rsidRDefault="00035E0E" w:rsidP="00271C78">
            <w:pPr>
              <w:suppressAutoHyphens w:val="0"/>
              <w:spacing w:line="240" w:lineRule="auto"/>
              <w:contextualSpacing/>
              <w:rPr>
                <w:color w:val="auto"/>
                <w:sz w:val="20"/>
                <w:szCs w:val="20"/>
                <w:lang w:val="sr-Cyrl-CS"/>
              </w:rPr>
            </w:pPr>
          </w:p>
          <w:p w:rsidR="00035E0E" w:rsidRPr="00BF5EEE" w:rsidRDefault="00035E0E" w:rsidP="00271C78">
            <w:pPr>
              <w:suppressAutoHyphens w:val="0"/>
              <w:spacing w:line="240" w:lineRule="auto"/>
              <w:contextualSpacing/>
              <w:rPr>
                <w:color w:val="auto"/>
                <w:sz w:val="20"/>
                <w:szCs w:val="20"/>
                <w:lang w:val="sr-Cyrl-CS"/>
              </w:rPr>
            </w:pPr>
            <w:r w:rsidRPr="00BF5EEE">
              <w:rPr>
                <w:color w:val="auto"/>
                <w:sz w:val="20"/>
                <w:szCs w:val="20"/>
                <w:lang w:val="sr-Cyrl-CS"/>
              </w:rPr>
              <w:t>Р.бр</w:t>
            </w:r>
          </w:p>
        </w:tc>
        <w:tc>
          <w:tcPr>
            <w:tcW w:w="4123" w:type="dxa"/>
            <w:gridSpan w:val="2"/>
            <w:shd w:val="clear" w:color="auto" w:fill="C6D9F1"/>
          </w:tcPr>
          <w:p w:rsidR="00035E0E" w:rsidRPr="00BF5EEE" w:rsidRDefault="00D46355" w:rsidP="00271C78">
            <w:pPr>
              <w:jc w:val="center"/>
              <w:rPr>
                <w:color w:val="auto"/>
                <w:sz w:val="28"/>
                <w:szCs w:val="28"/>
                <w:lang w:val="sr-Cyrl-CS"/>
              </w:rPr>
            </w:pPr>
            <w:r w:rsidRPr="00BF5EEE">
              <w:rPr>
                <w:color w:val="auto"/>
                <w:sz w:val="28"/>
                <w:szCs w:val="28"/>
                <w:lang w:val="sr-Cyrl-CS"/>
              </w:rPr>
              <w:t xml:space="preserve">ОБАВЕЗНИ </w:t>
            </w:r>
            <w:r w:rsidR="00035E0E" w:rsidRPr="00BF5EEE">
              <w:rPr>
                <w:color w:val="auto"/>
                <w:sz w:val="28"/>
                <w:szCs w:val="28"/>
                <w:lang w:val="sr-Cyrl-CS"/>
              </w:rPr>
              <w:t>УСЛОВИ</w:t>
            </w:r>
          </w:p>
        </w:tc>
        <w:tc>
          <w:tcPr>
            <w:tcW w:w="4526" w:type="dxa"/>
            <w:shd w:val="clear" w:color="auto" w:fill="C6D9F1"/>
          </w:tcPr>
          <w:p w:rsidR="00035E0E" w:rsidRPr="00BF5EEE" w:rsidRDefault="00035E0E" w:rsidP="00271C78">
            <w:pPr>
              <w:jc w:val="center"/>
              <w:rPr>
                <w:color w:val="auto"/>
                <w:sz w:val="28"/>
                <w:szCs w:val="28"/>
                <w:lang w:val="sr-Cyrl-CS"/>
              </w:rPr>
            </w:pPr>
            <w:r w:rsidRPr="00BF5EEE">
              <w:rPr>
                <w:color w:val="auto"/>
                <w:sz w:val="28"/>
                <w:szCs w:val="28"/>
              </w:rPr>
              <w:t xml:space="preserve">НАЧИН </w:t>
            </w:r>
            <w:r w:rsidRPr="00BF5EEE">
              <w:rPr>
                <w:color w:val="auto"/>
                <w:sz w:val="28"/>
                <w:szCs w:val="28"/>
                <w:lang w:val="sr-Cyrl-CS"/>
              </w:rPr>
              <w:t>ДОКАЗИВАЊА</w:t>
            </w:r>
          </w:p>
        </w:tc>
      </w:tr>
      <w:tr w:rsidR="00035E0E" w:rsidRPr="00BF5EEE" w:rsidTr="00597BBB">
        <w:tc>
          <w:tcPr>
            <w:tcW w:w="593" w:type="dxa"/>
            <w:shd w:val="clear" w:color="auto" w:fill="auto"/>
          </w:tcPr>
          <w:p w:rsidR="00035E0E" w:rsidRPr="00BF5EEE" w:rsidRDefault="00035E0E" w:rsidP="00271C78">
            <w:pPr>
              <w:jc w:val="center"/>
              <w:rPr>
                <w:color w:val="auto"/>
                <w:lang w:val="sr-Cyrl-CS"/>
              </w:rPr>
            </w:pPr>
          </w:p>
          <w:p w:rsidR="00035E0E" w:rsidRPr="00BF5EEE" w:rsidRDefault="00035E0E" w:rsidP="00271C78">
            <w:pPr>
              <w:jc w:val="center"/>
              <w:rPr>
                <w:color w:val="auto"/>
                <w:lang w:val="sr-Cyrl-CS"/>
              </w:rPr>
            </w:pPr>
          </w:p>
          <w:p w:rsidR="00035E0E" w:rsidRPr="00BF5EEE" w:rsidRDefault="00035E0E" w:rsidP="00271C78">
            <w:pPr>
              <w:jc w:val="center"/>
              <w:rPr>
                <w:color w:val="auto"/>
                <w:lang w:val="sr-Cyrl-CS"/>
              </w:rPr>
            </w:pPr>
            <w:r w:rsidRPr="00BF5EEE">
              <w:rPr>
                <w:color w:val="auto"/>
                <w:lang w:val="sr-Cyrl-CS"/>
              </w:rPr>
              <w:t>1.</w:t>
            </w:r>
          </w:p>
        </w:tc>
        <w:tc>
          <w:tcPr>
            <w:tcW w:w="4123" w:type="dxa"/>
            <w:gridSpan w:val="2"/>
            <w:shd w:val="clear" w:color="auto" w:fill="auto"/>
          </w:tcPr>
          <w:p w:rsidR="00035E0E" w:rsidRPr="0050167B" w:rsidRDefault="00035E0E" w:rsidP="0050167B">
            <w:pPr>
              <w:jc w:val="both"/>
              <w:rPr>
                <w:i/>
                <w:iCs/>
                <w:lang w:val="sr-Cyrl-CS"/>
              </w:rPr>
            </w:pPr>
            <w:r w:rsidRPr="00BF5EEE">
              <w:rPr>
                <w:iCs/>
              </w:rPr>
              <w:t>Да је регистрован код надлежног органа, односно уписан у одговарајући регистар</w:t>
            </w:r>
            <w:r w:rsidRPr="00BF5EEE">
              <w:rPr>
                <w:iCs/>
                <w:lang w:val="sr-Cyrl-CS"/>
              </w:rPr>
              <w:t xml:space="preserve"> </w:t>
            </w:r>
            <w:r w:rsidRPr="00BF5EEE">
              <w:rPr>
                <w:i/>
                <w:iCs/>
                <w:lang w:val="sr-Cyrl-CS"/>
              </w:rPr>
              <w:t>(чл. 75. ст. 1. тач. 1) ЗЈН);</w:t>
            </w:r>
          </w:p>
        </w:tc>
        <w:tc>
          <w:tcPr>
            <w:tcW w:w="4526" w:type="dxa"/>
            <w:vMerge w:val="restart"/>
            <w:shd w:val="clear" w:color="auto" w:fill="auto"/>
          </w:tcPr>
          <w:p w:rsidR="00035E0E" w:rsidRPr="00BF5EEE" w:rsidRDefault="00035E0E" w:rsidP="00271C78">
            <w:pPr>
              <w:jc w:val="both"/>
              <w:rPr>
                <w:iCs/>
                <w:lang w:val="sr-Cyrl-CS"/>
              </w:rPr>
            </w:pPr>
          </w:p>
          <w:p w:rsidR="0020775C" w:rsidRPr="00BF5EEE" w:rsidRDefault="00894743" w:rsidP="00271C78">
            <w:pPr>
              <w:pStyle w:val="ListParagraph"/>
              <w:ind w:left="0"/>
              <w:jc w:val="both"/>
            </w:pPr>
            <w:r w:rsidRPr="007A58EE">
              <w:rPr>
                <w:b/>
              </w:rPr>
              <w:t>ИЗЈАВА</w:t>
            </w:r>
            <w:r w:rsidRPr="007A58EE">
              <w:rPr>
                <w:color w:val="FF0000"/>
                <w:lang w:val="sr-Cyrl-CS"/>
              </w:rPr>
              <w:t xml:space="preserve"> </w:t>
            </w:r>
            <w:r w:rsidRPr="007A58EE">
              <w:rPr>
                <w:color w:val="auto"/>
                <w:lang w:val="sr-Cyrl-CS"/>
              </w:rPr>
              <w:t>(</w:t>
            </w:r>
            <w:r w:rsidRPr="007A58EE">
              <w:rPr>
                <w:i/>
                <w:color w:val="auto"/>
                <w:lang w:val="sr-Cyrl-CS"/>
              </w:rPr>
              <w:t>Образац 5.</w:t>
            </w:r>
            <w:r w:rsidRPr="007A58EE">
              <w:rPr>
                <w:i/>
                <w:color w:val="auto"/>
                <w:lang w:val="ru-RU"/>
              </w:rPr>
              <w:t xml:space="preserve"> у </w:t>
            </w:r>
            <w:r w:rsidRPr="007A58EE">
              <w:rPr>
                <w:i/>
                <w:color w:val="auto"/>
              </w:rPr>
              <w:t>поглављу</w:t>
            </w:r>
            <w:r w:rsidRPr="007A58EE">
              <w:rPr>
                <w:i/>
                <w:color w:val="auto"/>
                <w:lang w:val="sr-Cyrl-CS"/>
              </w:rPr>
              <w:t xml:space="preserve"> </w:t>
            </w:r>
            <w:r w:rsidR="00C51CEF" w:rsidRPr="007A58EE">
              <w:rPr>
                <w:i/>
                <w:color w:val="auto"/>
              </w:rPr>
              <w:t>VIII</w:t>
            </w:r>
            <w:r w:rsidRPr="007A58EE">
              <w:rPr>
                <w:i/>
                <w:color w:val="auto"/>
                <w:lang w:val="ru-RU"/>
              </w:rPr>
              <w:t xml:space="preserve"> ове конкурсне документације</w:t>
            </w:r>
            <w:r w:rsidRPr="007A58EE">
              <w:rPr>
                <w:color w:val="auto"/>
                <w:lang w:val="sr-Cyrl-CS"/>
              </w:rPr>
              <w:t xml:space="preserve">), </w:t>
            </w:r>
            <w:r w:rsidRPr="007A58EE">
              <w:t>којом</w:t>
            </w:r>
            <w:r w:rsidRPr="00BF5EEE">
              <w:t xml:space="preserve"> </w:t>
            </w:r>
            <w:r w:rsidR="000539D5" w:rsidRPr="00BF5EEE">
              <w:t xml:space="preserve">понуђач </w:t>
            </w:r>
            <w:r w:rsidRPr="00BF5EEE">
              <w:t>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20775C" w:rsidRPr="00BF5EEE" w:rsidRDefault="0020775C" w:rsidP="00271C78">
            <w:pPr>
              <w:pStyle w:val="ListParagraph"/>
              <w:ind w:left="0"/>
              <w:jc w:val="both"/>
            </w:pPr>
          </w:p>
          <w:p w:rsidR="00035E0E" w:rsidRPr="00BF5EEE" w:rsidRDefault="00035E0E" w:rsidP="00271C78">
            <w:pPr>
              <w:pStyle w:val="ListParagraph"/>
              <w:ind w:left="0"/>
              <w:jc w:val="both"/>
              <w:rPr>
                <w:color w:val="FF0000"/>
              </w:rPr>
            </w:pPr>
          </w:p>
        </w:tc>
      </w:tr>
      <w:tr w:rsidR="00035E0E" w:rsidRPr="00BF5EEE" w:rsidTr="00597BBB">
        <w:tc>
          <w:tcPr>
            <w:tcW w:w="593" w:type="dxa"/>
            <w:shd w:val="clear" w:color="auto" w:fill="auto"/>
            <w:vAlign w:val="center"/>
          </w:tcPr>
          <w:p w:rsidR="00035E0E" w:rsidRPr="00BF5EEE" w:rsidRDefault="00035E0E" w:rsidP="00271C78">
            <w:pPr>
              <w:jc w:val="center"/>
              <w:rPr>
                <w:color w:val="auto"/>
                <w:lang w:val="sr-Cyrl-CS"/>
              </w:rPr>
            </w:pPr>
            <w:r w:rsidRPr="00BF5EEE">
              <w:rPr>
                <w:color w:val="auto"/>
                <w:lang w:val="sr-Cyrl-CS"/>
              </w:rPr>
              <w:t>2.</w:t>
            </w:r>
          </w:p>
        </w:tc>
        <w:tc>
          <w:tcPr>
            <w:tcW w:w="4123" w:type="dxa"/>
            <w:gridSpan w:val="2"/>
            <w:shd w:val="clear" w:color="auto" w:fill="auto"/>
          </w:tcPr>
          <w:p w:rsidR="00035E0E" w:rsidRPr="0050167B" w:rsidRDefault="00035E0E" w:rsidP="00271C78">
            <w:pPr>
              <w:jc w:val="both"/>
              <w:rPr>
                <w:i/>
                <w:iCs/>
                <w:lang w:val="sr-Cyrl-CS"/>
              </w:rPr>
            </w:pPr>
            <w:r w:rsidRPr="00BF5EE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F5EEE">
              <w:rPr>
                <w:lang w:val="sr-Cyrl-CS"/>
              </w:rPr>
              <w:t xml:space="preserve"> </w:t>
            </w:r>
            <w:r w:rsidRPr="00BF5EEE">
              <w:rPr>
                <w:i/>
                <w:iCs/>
                <w:lang w:val="sr-Cyrl-CS"/>
              </w:rPr>
              <w:t>(чл. 75. ст. 1. тач. 2) ЗЈН);</w:t>
            </w:r>
          </w:p>
        </w:tc>
        <w:tc>
          <w:tcPr>
            <w:tcW w:w="4526" w:type="dxa"/>
            <w:vMerge/>
            <w:shd w:val="clear" w:color="auto" w:fill="auto"/>
          </w:tcPr>
          <w:p w:rsidR="00035E0E" w:rsidRPr="00BF5EEE" w:rsidRDefault="00035E0E" w:rsidP="00271C78">
            <w:pPr>
              <w:jc w:val="both"/>
              <w:rPr>
                <w:color w:val="FF0000"/>
              </w:rPr>
            </w:pPr>
          </w:p>
        </w:tc>
      </w:tr>
      <w:tr w:rsidR="00035E0E" w:rsidRPr="00BF5EEE" w:rsidTr="00597BBB">
        <w:tc>
          <w:tcPr>
            <w:tcW w:w="593" w:type="dxa"/>
            <w:shd w:val="clear" w:color="auto" w:fill="auto"/>
            <w:vAlign w:val="center"/>
          </w:tcPr>
          <w:p w:rsidR="00035E0E" w:rsidRPr="00BF5EEE" w:rsidRDefault="00035E0E" w:rsidP="00271C78">
            <w:pPr>
              <w:jc w:val="center"/>
              <w:rPr>
                <w:color w:val="FF0000"/>
                <w:lang w:val="sr-Cyrl-CS"/>
              </w:rPr>
            </w:pPr>
            <w:r w:rsidRPr="00BF5EEE">
              <w:rPr>
                <w:color w:val="auto"/>
                <w:lang w:val="sr-Cyrl-CS"/>
              </w:rPr>
              <w:t>3.</w:t>
            </w:r>
          </w:p>
        </w:tc>
        <w:tc>
          <w:tcPr>
            <w:tcW w:w="4123" w:type="dxa"/>
            <w:gridSpan w:val="2"/>
            <w:shd w:val="clear" w:color="auto" w:fill="auto"/>
          </w:tcPr>
          <w:p w:rsidR="00035E0E" w:rsidRPr="0050167B" w:rsidRDefault="00035E0E" w:rsidP="0050167B">
            <w:pPr>
              <w:jc w:val="both"/>
            </w:pPr>
            <w:r w:rsidRPr="00BF5EE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F5EEE">
              <w:rPr>
                <w:i/>
                <w:iCs/>
                <w:lang w:val="sr-Cyrl-CS"/>
              </w:rPr>
              <w:t>(чл. 75. ст. 1. тач. 4) З</w:t>
            </w:r>
            <w:r w:rsidR="000539D5" w:rsidRPr="00BF5EEE">
              <w:rPr>
                <w:i/>
                <w:iCs/>
                <w:lang w:val="sr-Cyrl-CS"/>
              </w:rPr>
              <w:t>ЈН</w:t>
            </w:r>
            <w:r w:rsidRPr="00BF5EEE">
              <w:rPr>
                <w:i/>
                <w:iCs/>
                <w:lang w:val="sr-Cyrl-CS"/>
              </w:rPr>
              <w:t>);</w:t>
            </w:r>
          </w:p>
        </w:tc>
        <w:tc>
          <w:tcPr>
            <w:tcW w:w="4526" w:type="dxa"/>
            <w:vMerge/>
            <w:shd w:val="clear" w:color="auto" w:fill="auto"/>
          </w:tcPr>
          <w:p w:rsidR="00035E0E" w:rsidRPr="00BF5EEE" w:rsidRDefault="00035E0E" w:rsidP="00271C78">
            <w:pPr>
              <w:jc w:val="both"/>
              <w:rPr>
                <w:color w:val="FF0000"/>
              </w:rPr>
            </w:pPr>
          </w:p>
        </w:tc>
      </w:tr>
      <w:tr w:rsidR="00035E0E" w:rsidRPr="00BF5EEE" w:rsidTr="00597BBB">
        <w:tc>
          <w:tcPr>
            <w:tcW w:w="593" w:type="dxa"/>
            <w:shd w:val="clear" w:color="auto" w:fill="auto"/>
            <w:vAlign w:val="center"/>
          </w:tcPr>
          <w:p w:rsidR="00035E0E" w:rsidRPr="00BF5EEE" w:rsidRDefault="00035E0E" w:rsidP="00271C78">
            <w:pPr>
              <w:jc w:val="center"/>
              <w:rPr>
                <w:color w:val="auto"/>
                <w:lang w:val="sr-Cyrl-CS"/>
              </w:rPr>
            </w:pPr>
            <w:r w:rsidRPr="00BF5EEE">
              <w:rPr>
                <w:color w:val="auto"/>
                <w:lang w:val="sr-Cyrl-CS"/>
              </w:rPr>
              <w:t>4.</w:t>
            </w:r>
          </w:p>
        </w:tc>
        <w:tc>
          <w:tcPr>
            <w:tcW w:w="4123" w:type="dxa"/>
            <w:gridSpan w:val="2"/>
            <w:shd w:val="clear" w:color="auto" w:fill="auto"/>
          </w:tcPr>
          <w:p w:rsidR="00D46355" w:rsidRPr="0035270F" w:rsidRDefault="00035E0E" w:rsidP="00271C78">
            <w:pPr>
              <w:jc w:val="both"/>
              <w:rPr>
                <w:i/>
                <w:iCs/>
                <w:color w:val="auto"/>
                <w:lang w:val="sr-Cyrl-CS"/>
              </w:rPr>
            </w:pPr>
            <w:r w:rsidRPr="00BF5EEE">
              <w:rPr>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F5EEE">
              <w:rPr>
                <w:i/>
                <w:iCs/>
                <w:color w:val="auto"/>
                <w:lang w:val="sr-Cyrl-CS"/>
              </w:rPr>
              <w:t>чл. 75. ст. 2. ЗЈН).</w:t>
            </w:r>
          </w:p>
        </w:tc>
        <w:tc>
          <w:tcPr>
            <w:tcW w:w="4526" w:type="dxa"/>
            <w:vMerge/>
            <w:shd w:val="clear" w:color="auto" w:fill="auto"/>
          </w:tcPr>
          <w:p w:rsidR="00035E0E" w:rsidRPr="00BF5EEE" w:rsidRDefault="00035E0E" w:rsidP="00271C78">
            <w:pPr>
              <w:jc w:val="both"/>
              <w:rPr>
                <w:color w:val="FF0000"/>
              </w:rPr>
            </w:pPr>
          </w:p>
        </w:tc>
      </w:tr>
      <w:tr w:rsidR="00A228D1" w:rsidRPr="00BF5EEE" w:rsidTr="00DA772A">
        <w:tc>
          <w:tcPr>
            <w:tcW w:w="593" w:type="dxa"/>
            <w:shd w:val="clear" w:color="auto" w:fill="auto"/>
            <w:vAlign w:val="center"/>
          </w:tcPr>
          <w:p w:rsidR="00A228D1" w:rsidRPr="00BF5EEE" w:rsidRDefault="00A228D1" w:rsidP="00271C78">
            <w:pPr>
              <w:jc w:val="center"/>
              <w:rPr>
                <w:color w:val="auto"/>
                <w:lang w:val="sr-Cyrl-CS"/>
              </w:rPr>
            </w:pPr>
            <w:r w:rsidRPr="00BF5EEE">
              <w:rPr>
                <w:color w:val="auto"/>
                <w:lang w:val="sr-Cyrl-CS"/>
              </w:rPr>
              <w:t>5.</w:t>
            </w:r>
          </w:p>
        </w:tc>
        <w:tc>
          <w:tcPr>
            <w:tcW w:w="8649" w:type="dxa"/>
            <w:gridSpan w:val="3"/>
            <w:shd w:val="clear" w:color="auto" w:fill="auto"/>
          </w:tcPr>
          <w:p w:rsidR="00A228D1" w:rsidRPr="00BF5EEE" w:rsidRDefault="00A228D1" w:rsidP="0050167B">
            <w:pPr>
              <w:suppressAutoHyphens w:val="0"/>
              <w:spacing w:line="240" w:lineRule="auto"/>
              <w:jc w:val="both"/>
              <w:rPr>
                <w:bCs/>
                <w:iCs/>
              </w:rPr>
            </w:pPr>
            <w:r w:rsidRPr="00BF5EEE">
              <w:rPr>
                <w:bCs/>
                <w:iCs/>
              </w:rPr>
              <w:t xml:space="preserve">Да има важећу дозволу надлежног органа за обављање делатности која је предмет јавне набавке (чл.75.ст.1. тач.5 Закона о Јавним набавкама) – и то да буде на </w:t>
            </w:r>
            <w:r w:rsidR="004163CF">
              <w:rPr>
                <w:bCs/>
                <w:iCs/>
              </w:rPr>
              <w:t xml:space="preserve">важећој </w:t>
            </w:r>
            <w:r w:rsidRPr="00BF5EEE">
              <w:rPr>
                <w:bCs/>
                <w:iCs/>
              </w:rPr>
              <w:t>листи одобрених центара за обуку ваздухопловног особља у области обезбеђивања у ваздухопловсту од стране Директората Цивилног Ваздухопловства Републике Србије</w:t>
            </w:r>
            <w:r w:rsidR="0035270F">
              <w:rPr>
                <w:bCs/>
                <w:iCs/>
              </w:rPr>
              <w:t>.</w:t>
            </w:r>
          </w:p>
        </w:tc>
      </w:tr>
      <w:tr w:rsidR="00597BBB" w:rsidRPr="00BF5EEE" w:rsidTr="00597BBB">
        <w:tblPrEx>
          <w:tblLook w:val="0000"/>
        </w:tblPrEx>
        <w:trPr>
          <w:trHeight w:val="672"/>
        </w:trPr>
        <w:tc>
          <w:tcPr>
            <w:tcW w:w="593" w:type="dxa"/>
          </w:tcPr>
          <w:p w:rsidR="00597BBB" w:rsidRPr="00BF5EEE" w:rsidRDefault="00597BBB" w:rsidP="00DA772A">
            <w:pPr>
              <w:pStyle w:val="ListParagraph"/>
              <w:ind w:left="862"/>
              <w:jc w:val="both"/>
              <w:rPr>
                <w:b/>
                <w:bCs/>
                <w:i/>
                <w:iCs/>
              </w:rPr>
            </w:pPr>
          </w:p>
        </w:tc>
        <w:tc>
          <w:tcPr>
            <w:tcW w:w="2384" w:type="dxa"/>
            <w:shd w:val="clear" w:color="auto" w:fill="auto"/>
          </w:tcPr>
          <w:p w:rsidR="00597BBB" w:rsidRPr="00BF5EEE" w:rsidRDefault="00597BBB" w:rsidP="0050167B">
            <w:pPr>
              <w:suppressAutoHyphens w:val="0"/>
              <w:spacing w:line="240" w:lineRule="auto"/>
              <w:jc w:val="both"/>
              <w:rPr>
                <w:bCs/>
                <w:iCs/>
              </w:rPr>
            </w:pPr>
            <w:r w:rsidRPr="00BF5EEE">
              <w:rPr>
                <w:bCs/>
                <w:iCs/>
              </w:rPr>
              <w:t xml:space="preserve">Начин доказивања овог услова је исти за </w:t>
            </w:r>
            <w:r w:rsidRPr="00A937AB">
              <w:rPr>
                <w:bCs/>
                <w:iCs/>
              </w:rPr>
              <w:t>правна, физичка лица и предузетнике</w:t>
            </w:r>
          </w:p>
        </w:tc>
        <w:tc>
          <w:tcPr>
            <w:tcW w:w="6265" w:type="dxa"/>
            <w:gridSpan w:val="2"/>
            <w:shd w:val="clear" w:color="auto" w:fill="auto"/>
          </w:tcPr>
          <w:p w:rsidR="00597BBB" w:rsidRPr="00BF5EEE" w:rsidRDefault="00597BBB" w:rsidP="0050167B">
            <w:pPr>
              <w:suppressAutoHyphens w:val="0"/>
              <w:spacing w:line="240" w:lineRule="auto"/>
              <w:jc w:val="both"/>
              <w:rPr>
                <w:bCs/>
                <w:iCs/>
              </w:rPr>
            </w:pPr>
            <w:r w:rsidRPr="00BF5EEE">
              <w:rPr>
                <w:bCs/>
                <w:iCs/>
              </w:rPr>
              <w:t>Лиценцу</w:t>
            </w:r>
            <w:r w:rsidR="00A228D1" w:rsidRPr="00BF5EEE">
              <w:rPr>
                <w:bCs/>
                <w:iCs/>
              </w:rPr>
              <w:t>/Решење/</w:t>
            </w:r>
            <w:r w:rsidR="004D07F4" w:rsidRPr="00BF5EEE">
              <w:rPr>
                <w:bCs/>
                <w:iCs/>
              </w:rPr>
              <w:t>Одобрење/Потврду да је понуђач на листи одобрених центара за обуку ваздухопловног особља у области обезбеђивања у ваздухопловству</w:t>
            </w:r>
            <w:r w:rsidRPr="00BF5EEE">
              <w:rPr>
                <w:bCs/>
                <w:iCs/>
              </w:rPr>
              <w:t xml:space="preserve">, издату од стране </w:t>
            </w:r>
            <w:r w:rsidR="004D07F4" w:rsidRPr="00BF5EEE">
              <w:rPr>
                <w:bCs/>
                <w:iCs/>
              </w:rPr>
              <w:t xml:space="preserve">Директората Цивилног Ваздухопловства Републике </w:t>
            </w:r>
            <w:r w:rsidR="004D07F4" w:rsidRPr="00BF5EEE">
              <w:rPr>
                <w:bCs/>
                <w:iCs/>
              </w:rPr>
              <w:lastRenderedPageBreak/>
              <w:t>Србије</w:t>
            </w:r>
            <w:r w:rsidRPr="00BF5EEE">
              <w:rPr>
                <w:iCs/>
                <w:lang w:val="sr-Cyrl-CS"/>
              </w:rPr>
              <w:t>, које понуђач доставља у виду неоверене копије.</w:t>
            </w:r>
            <w:r w:rsidR="004163CF">
              <w:rPr>
                <w:iCs/>
                <w:lang w:val="sr-Cyrl-CS"/>
              </w:rPr>
              <w:t>(за сваки тражени Модул</w:t>
            </w:r>
            <w:r w:rsidR="008A2A9E">
              <w:rPr>
                <w:iCs/>
                <w:lang w:val="sr-Cyrl-CS"/>
              </w:rPr>
              <w:t xml:space="preserve"> из партија за коју подносе понуду/е</w:t>
            </w:r>
            <w:r w:rsidR="004163CF">
              <w:rPr>
                <w:iCs/>
                <w:lang w:val="sr-Cyrl-CS"/>
              </w:rPr>
              <w:t>).</w:t>
            </w:r>
          </w:p>
          <w:p w:rsidR="00597BBB" w:rsidRPr="00CF5E88" w:rsidRDefault="00322B15" w:rsidP="00CF5E88">
            <w:pPr>
              <w:pStyle w:val="ListParagraph"/>
              <w:ind w:left="0"/>
              <w:jc w:val="both"/>
            </w:pPr>
            <w:r>
              <w:rPr>
                <w:b/>
                <w:bCs/>
                <w:iCs/>
              </w:rPr>
              <w:t>Лиценцe/Решењa</w:t>
            </w:r>
            <w:r w:rsidRPr="00322B15">
              <w:rPr>
                <w:b/>
                <w:bCs/>
                <w:iCs/>
              </w:rPr>
              <w:t>/</w:t>
            </w:r>
            <w:r>
              <w:rPr>
                <w:b/>
                <w:bCs/>
                <w:iCs/>
              </w:rPr>
              <w:t>Одобрењa</w:t>
            </w:r>
            <w:r w:rsidRPr="00322B15">
              <w:rPr>
                <w:b/>
                <w:bCs/>
                <w:iCs/>
              </w:rPr>
              <w:t>/Потврд</w:t>
            </w:r>
            <w:r>
              <w:rPr>
                <w:b/>
                <w:bCs/>
                <w:iCs/>
              </w:rPr>
              <w:t>e</w:t>
            </w:r>
            <w:r>
              <w:rPr>
                <w:bCs/>
                <w:iCs/>
              </w:rPr>
              <w:t xml:space="preserve"> </w:t>
            </w:r>
            <w:r w:rsidR="00597BBB" w:rsidRPr="00A937AB">
              <w:rPr>
                <w:b/>
              </w:rPr>
              <w:t>морају бити важећ</w:t>
            </w:r>
            <w:r>
              <w:rPr>
                <w:b/>
              </w:rPr>
              <w:t>и</w:t>
            </w:r>
            <w:r w:rsidR="00597BBB" w:rsidRPr="00A937AB">
              <w:rPr>
                <w:b/>
              </w:rPr>
              <w:t>.</w:t>
            </w:r>
          </w:p>
        </w:tc>
      </w:tr>
    </w:tbl>
    <w:p w:rsidR="0050167B" w:rsidRDefault="0050167B" w:rsidP="00483A5B">
      <w:pPr>
        <w:pStyle w:val="ListParagraph"/>
        <w:tabs>
          <w:tab w:val="left" w:pos="680"/>
        </w:tabs>
        <w:ind w:left="0"/>
        <w:rPr>
          <w:rFonts w:eastAsia="TimesNewRomanPS-BoldMT"/>
          <w:b/>
          <w:bCs/>
          <w:color w:val="auto"/>
          <w:sz w:val="28"/>
          <w:szCs w:val="28"/>
          <w:lang w:val="sr-Cyrl-CS"/>
        </w:rPr>
      </w:pPr>
    </w:p>
    <w:p w:rsidR="00FE6ADB" w:rsidRDefault="0050167B" w:rsidP="0050167B">
      <w:pPr>
        <w:pStyle w:val="ListParagraph"/>
        <w:tabs>
          <w:tab w:val="left" w:pos="680"/>
        </w:tabs>
        <w:ind w:left="0"/>
        <w:jc w:val="center"/>
        <w:rPr>
          <w:rFonts w:eastAsia="TimesNewRomanPS-BoldMT"/>
          <w:b/>
          <w:bCs/>
          <w:color w:val="auto"/>
          <w:lang w:val="sr-Cyrl-CS"/>
        </w:rPr>
      </w:pPr>
      <w:r w:rsidRPr="0050167B">
        <w:rPr>
          <w:rFonts w:eastAsia="TimesNewRomanPS-BoldMT"/>
          <w:b/>
          <w:bCs/>
          <w:color w:val="auto"/>
          <w:lang w:val="sr-Cyrl-CS"/>
        </w:rPr>
        <w:t>ДОДАТНИ УСЛОВИ</w:t>
      </w:r>
    </w:p>
    <w:p w:rsidR="00CF5E88" w:rsidRPr="0050167B" w:rsidRDefault="00CF5E88" w:rsidP="0050167B">
      <w:pPr>
        <w:pStyle w:val="ListParagraph"/>
        <w:tabs>
          <w:tab w:val="left" w:pos="680"/>
        </w:tabs>
        <w:ind w:left="0"/>
        <w:jc w:val="center"/>
        <w:rPr>
          <w:rFonts w:eastAsia="TimesNewRomanPS-BoldMT"/>
          <w:b/>
          <w:bCs/>
          <w:color w:val="auto"/>
          <w:lang w:val="sr-Cyrl-CS"/>
        </w:rPr>
      </w:pPr>
    </w:p>
    <w:p w:rsidR="00CF5E88" w:rsidRPr="00CF5E88" w:rsidRDefault="00CF5E88" w:rsidP="00CF5E88">
      <w:pPr>
        <w:shd w:val="clear" w:color="auto" w:fill="F2DBDB" w:themeFill="accent2" w:themeFillTint="33"/>
        <w:spacing w:line="240" w:lineRule="auto"/>
        <w:jc w:val="center"/>
        <w:rPr>
          <w:rFonts w:eastAsia="Times New Roman"/>
          <w:lang w:eastAsia="sr-Latn-CS"/>
        </w:rPr>
      </w:pPr>
      <w:r w:rsidRPr="00CF5E88">
        <w:rPr>
          <w:rFonts w:eastAsia="TimesNewRomanPSMT"/>
          <w:bCs/>
          <w:color w:val="auto"/>
          <w:lang w:val="sr-Cyrl-CS"/>
        </w:rPr>
        <w:t xml:space="preserve">за </w:t>
      </w:r>
      <w:r w:rsidRPr="00CF5E88">
        <w:rPr>
          <w:rFonts w:eastAsia="Times New Roman"/>
          <w:lang w:eastAsia="sr-Latn-CS"/>
        </w:rPr>
        <w:t>партију 1: Услуге обуч</w:t>
      </w:r>
      <w:r>
        <w:rPr>
          <w:rFonts w:eastAsia="Times New Roman"/>
          <w:lang w:eastAsia="sr-Latn-CS"/>
        </w:rPr>
        <w:t>авања из области обезбеђивања 1</w:t>
      </w:r>
    </w:p>
    <w:p w:rsidR="0050167B" w:rsidRPr="00BF5EEE" w:rsidRDefault="0050167B" w:rsidP="0050167B">
      <w:pPr>
        <w:pStyle w:val="ListParagraph"/>
        <w:tabs>
          <w:tab w:val="left" w:pos="680"/>
        </w:tabs>
        <w:ind w:left="0"/>
        <w:jc w:val="center"/>
        <w:rPr>
          <w:rFonts w:eastAsia="TimesNewRomanPS-BoldMT"/>
          <w:b/>
          <w:bCs/>
          <w:color w:val="auto"/>
          <w:sz w:val="28"/>
          <w:szCs w:val="28"/>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1839"/>
        <w:gridCol w:w="6204"/>
      </w:tblGrid>
      <w:tr w:rsidR="00FE6ADB" w:rsidRPr="00BF5EEE" w:rsidTr="00DA772A">
        <w:trPr>
          <w:trHeight w:val="564"/>
        </w:trPr>
        <w:tc>
          <w:tcPr>
            <w:tcW w:w="1233" w:type="dxa"/>
          </w:tcPr>
          <w:p w:rsidR="00FE6ADB" w:rsidRPr="00BF5EEE" w:rsidRDefault="00FE6ADB" w:rsidP="00CF5E88">
            <w:pPr>
              <w:pStyle w:val="ListParagraph"/>
              <w:ind w:left="272"/>
              <w:jc w:val="both"/>
              <w:rPr>
                <w:b/>
                <w:bCs/>
                <w:i/>
                <w:iCs/>
              </w:rPr>
            </w:pPr>
          </w:p>
          <w:p w:rsidR="00FE6ADB" w:rsidRPr="00BF5EEE" w:rsidRDefault="00FE6ADB" w:rsidP="00CF5E88">
            <w:pPr>
              <w:pStyle w:val="ListParagraph"/>
              <w:ind w:left="0"/>
              <w:jc w:val="both"/>
              <w:rPr>
                <w:b/>
                <w:bCs/>
                <w:i/>
                <w:iCs/>
              </w:rPr>
            </w:pPr>
            <w:r w:rsidRPr="00BF5EEE">
              <w:rPr>
                <w:b/>
                <w:bCs/>
                <w:i/>
                <w:iCs/>
              </w:rPr>
              <w:t>Ред.број</w:t>
            </w:r>
          </w:p>
        </w:tc>
        <w:tc>
          <w:tcPr>
            <w:tcW w:w="8043" w:type="dxa"/>
            <w:gridSpan w:val="2"/>
          </w:tcPr>
          <w:p w:rsidR="00FE6ADB" w:rsidRPr="0050167B" w:rsidRDefault="00FE6ADB" w:rsidP="00CF5E88">
            <w:pPr>
              <w:suppressAutoHyphens w:val="0"/>
              <w:spacing w:line="240" w:lineRule="auto"/>
              <w:jc w:val="both"/>
              <w:rPr>
                <w:b/>
                <w:bCs/>
                <w:iCs/>
              </w:rPr>
            </w:pPr>
            <w:r w:rsidRPr="00BF5EEE">
              <w:rPr>
                <w:b/>
                <w:bCs/>
                <w:i/>
                <w:iCs/>
              </w:rPr>
              <w:t>Додатни услови за учешће у поступку јавне набавке из члана 76. Закона о јавним набавкама</w:t>
            </w:r>
          </w:p>
        </w:tc>
      </w:tr>
      <w:tr w:rsidR="00FE6ADB" w:rsidRPr="00BF5EEE" w:rsidTr="00DA772A">
        <w:trPr>
          <w:trHeight w:val="1200"/>
        </w:trPr>
        <w:tc>
          <w:tcPr>
            <w:tcW w:w="1233" w:type="dxa"/>
          </w:tcPr>
          <w:p w:rsidR="00FE6ADB" w:rsidRPr="00BF5EEE" w:rsidRDefault="00FE6ADB" w:rsidP="00DA772A">
            <w:pPr>
              <w:pStyle w:val="ListParagraph"/>
              <w:ind w:left="142"/>
              <w:jc w:val="both"/>
              <w:rPr>
                <w:b/>
                <w:bCs/>
                <w:i/>
                <w:iCs/>
              </w:rPr>
            </w:pPr>
          </w:p>
          <w:p w:rsidR="00FE6ADB" w:rsidRPr="00BF5EEE" w:rsidRDefault="00FE6ADB" w:rsidP="00DA772A">
            <w:pPr>
              <w:pStyle w:val="ListParagraph"/>
              <w:ind w:left="142"/>
              <w:jc w:val="both"/>
              <w:rPr>
                <w:b/>
                <w:bCs/>
                <w:i/>
                <w:iCs/>
              </w:rPr>
            </w:pPr>
          </w:p>
          <w:p w:rsidR="00FE6ADB" w:rsidRPr="00BF5EEE" w:rsidRDefault="00FE6ADB" w:rsidP="00DA772A">
            <w:pPr>
              <w:pStyle w:val="ListParagraph"/>
              <w:ind w:left="142"/>
              <w:jc w:val="both"/>
              <w:rPr>
                <w:b/>
                <w:bCs/>
                <w:i/>
                <w:iCs/>
              </w:rPr>
            </w:pPr>
          </w:p>
          <w:p w:rsidR="00FE6ADB" w:rsidRPr="0050167B" w:rsidRDefault="0050167B" w:rsidP="00DA772A">
            <w:pPr>
              <w:pStyle w:val="ListParagraph"/>
              <w:ind w:left="142"/>
              <w:jc w:val="both"/>
              <w:rPr>
                <w:b/>
                <w:bCs/>
                <w:i/>
                <w:iCs/>
              </w:rPr>
            </w:pPr>
            <w:r>
              <w:rPr>
                <w:b/>
                <w:bCs/>
                <w:i/>
                <w:iCs/>
              </w:rPr>
              <w:t>1.</w:t>
            </w:r>
          </w:p>
        </w:tc>
        <w:tc>
          <w:tcPr>
            <w:tcW w:w="8043" w:type="dxa"/>
            <w:gridSpan w:val="2"/>
            <w:shd w:val="clear" w:color="auto" w:fill="8DB3E2"/>
          </w:tcPr>
          <w:p w:rsidR="00FE6ADB" w:rsidRPr="00F2757E" w:rsidRDefault="00FE6ADB" w:rsidP="0050167B">
            <w:pPr>
              <w:pStyle w:val="ListParagraph"/>
              <w:ind w:left="0"/>
              <w:jc w:val="both"/>
              <w:rPr>
                <w:iCs/>
              </w:rPr>
            </w:pPr>
            <w:r w:rsidRPr="00F2757E">
              <w:rPr>
                <w:iCs/>
              </w:rPr>
              <w:t>Понуђач</w:t>
            </w:r>
            <w:r w:rsidR="00CF5E88">
              <w:rPr>
                <w:iCs/>
              </w:rPr>
              <w:t xml:space="preserve"> који подноси понуду за партију 1</w:t>
            </w:r>
            <w:r w:rsidRPr="00F2757E">
              <w:rPr>
                <w:iCs/>
              </w:rPr>
              <w:t xml:space="preserve"> мора да располаже неопходним </w:t>
            </w:r>
            <w:r w:rsidRPr="00F2757E">
              <w:rPr>
                <w:b/>
                <w:iCs/>
              </w:rPr>
              <w:t>кадровским капацитетом</w:t>
            </w:r>
            <w:r w:rsidRPr="00F2757E">
              <w:rPr>
                <w:iCs/>
              </w:rPr>
              <w:t xml:space="preserve"> за предметну јавну набавку. Под неопходним кадровским капацитетом Наручилац подразумева :</w:t>
            </w:r>
          </w:p>
          <w:p w:rsidR="00FE6ADB" w:rsidRPr="00F2757E" w:rsidRDefault="00FE6ADB" w:rsidP="00CF5E88">
            <w:pPr>
              <w:pStyle w:val="Default"/>
              <w:numPr>
                <w:ilvl w:val="0"/>
                <w:numId w:val="23"/>
              </w:numPr>
              <w:jc w:val="both"/>
            </w:pPr>
            <w:r w:rsidRPr="00F2757E">
              <w:t>Да</w:t>
            </w:r>
            <w:r w:rsidR="00712D5A" w:rsidRPr="00F2757E">
              <w:t xml:space="preserve"> </w:t>
            </w:r>
            <w:r w:rsidR="0042043B" w:rsidRPr="00F2757E">
              <w:t>понуђач има најмање једног запосленог или радно ангажованог предавача,</w:t>
            </w:r>
            <w:r w:rsidR="00712D5A" w:rsidRPr="00F2757E">
              <w:t xml:space="preserve"> који ће спроводити обуке</w:t>
            </w:r>
            <w:r w:rsidR="0042043B" w:rsidRPr="00F2757E">
              <w:t>,</w:t>
            </w:r>
            <w:r w:rsidR="00712D5A" w:rsidRPr="00F2757E">
              <w:t xml:space="preserve"> </w:t>
            </w:r>
            <w:r w:rsidR="0042043B" w:rsidRPr="00F2757E">
              <w:t>и који је сертификован од стране Директората цивилног ваздухопловства РС</w:t>
            </w:r>
            <w:r w:rsidR="00712D5A" w:rsidRPr="00F2757E">
              <w:t>;</w:t>
            </w:r>
            <w:r w:rsidRPr="00F2757E">
              <w:t xml:space="preserve"> </w:t>
            </w:r>
            <w:r w:rsidR="0042043B" w:rsidRPr="00F2757E">
              <w:t>(за све тражене Модуле</w:t>
            </w:r>
            <w:r w:rsidR="00CF5E88">
              <w:t xml:space="preserve"> у оквиру партије и то: модуле: 1,2,3,12,13,14,15,18 и 20)</w:t>
            </w:r>
          </w:p>
        </w:tc>
      </w:tr>
      <w:tr w:rsidR="00FE6ADB" w:rsidRPr="00BF5EEE" w:rsidTr="00F2757E">
        <w:trPr>
          <w:trHeight w:val="1200"/>
        </w:trPr>
        <w:tc>
          <w:tcPr>
            <w:tcW w:w="1233" w:type="dxa"/>
          </w:tcPr>
          <w:p w:rsidR="00FE6ADB" w:rsidRPr="00BF5EEE" w:rsidRDefault="00FE6ADB" w:rsidP="00DA772A">
            <w:pPr>
              <w:pStyle w:val="ListParagraph"/>
              <w:ind w:left="142"/>
              <w:jc w:val="both"/>
              <w:rPr>
                <w:b/>
                <w:bCs/>
                <w:i/>
                <w:iCs/>
              </w:rPr>
            </w:pPr>
          </w:p>
        </w:tc>
        <w:tc>
          <w:tcPr>
            <w:tcW w:w="1839" w:type="dxa"/>
          </w:tcPr>
          <w:p w:rsidR="00FE6ADB" w:rsidRPr="00BF5EEE" w:rsidRDefault="00FE6ADB" w:rsidP="00DA772A">
            <w:pPr>
              <w:suppressAutoHyphens w:val="0"/>
              <w:spacing w:line="240" w:lineRule="auto"/>
              <w:rPr>
                <w:bCs/>
                <w:iCs/>
              </w:rPr>
            </w:pPr>
          </w:p>
          <w:p w:rsidR="00FE6ADB" w:rsidRPr="00BF5EEE" w:rsidRDefault="00FE6ADB" w:rsidP="00DA772A">
            <w:pPr>
              <w:suppressAutoHyphens w:val="0"/>
              <w:spacing w:line="240" w:lineRule="auto"/>
              <w:rPr>
                <w:b/>
                <w:bCs/>
                <w:i/>
                <w:iCs/>
              </w:rPr>
            </w:pPr>
            <w:r w:rsidRPr="00BF5EEE">
              <w:rPr>
                <w:bCs/>
                <w:iCs/>
              </w:rPr>
              <w:t>Доказ</w:t>
            </w:r>
          </w:p>
        </w:tc>
        <w:tc>
          <w:tcPr>
            <w:tcW w:w="6204" w:type="dxa"/>
            <w:shd w:val="clear" w:color="auto" w:fill="auto"/>
          </w:tcPr>
          <w:p w:rsidR="00FE6ADB" w:rsidRPr="00F2757E" w:rsidRDefault="00FE6ADB" w:rsidP="00DA772A">
            <w:pPr>
              <w:pStyle w:val="ListParagraph"/>
              <w:ind w:left="0"/>
              <w:jc w:val="both"/>
              <w:rPr>
                <w:u w:val="single"/>
              </w:rPr>
            </w:pPr>
            <w:r w:rsidRPr="00F2757E">
              <w:rPr>
                <w:u w:val="single"/>
              </w:rPr>
              <w:t>Испуњеност овог услова Понуђач доказује достављањем:</w:t>
            </w:r>
          </w:p>
          <w:p w:rsidR="00FE6ADB" w:rsidRPr="008A2A9E" w:rsidRDefault="00FE6ADB" w:rsidP="008A2A9E">
            <w:pPr>
              <w:rPr>
                <w:bCs/>
              </w:rPr>
            </w:pPr>
            <w:r w:rsidRPr="00F2757E">
              <w:t xml:space="preserve">- </w:t>
            </w:r>
            <w:r w:rsidR="00EE1A63" w:rsidRPr="007A58EE">
              <w:rPr>
                <w:b/>
              </w:rPr>
              <w:t>ИЗЈАВА</w:t>
            </w:r>
            <w:r w:rsidR="00EE1A63" w:rsidRPr="007A58EE">
              <w:rPr>
                <w:color w:val="FF0000"/>
                <w:lang w:val="sr-Cyrl-CS"/>
              </w:rPr>
              <w:t xml:space="preserve"> </w:t>
            </w:r>
            <w:r w:rsidR="00EE1A63" w:rsidRPr="007A58EE">
              <w:rPr>
                <w:color w:val="auto"/>
                <w:lang w:val="sr-Cyrl-CS"/>
              </w:rPr>
              <w:t>(</w:t>
            </w:r>
            <w:r w:rsidR="00EE1A63" w:rsidRPr="007A58EE">
              <w:rPr>
                <w:i/>
                <w:color w:val="auto"/>
                <w:lang w:val="sr-Cyrl-CS"/>
              </w:rPr>
              <w:t>Образац 5.</w:t>
            </w:r>
            <w:r w:rsidR="00EE1A63" w:rsidRPr="007A58EE">
              <w:rPr>
                <w:i/>
                <w:color w:val="auto"/>
                <w:lang w:val="ru-RU"/>
              </w:rPr>
              <w:t xml:space="preserve"> у </w:t>
            </w:r>
            <w:r w:rsidR="00EE1A63" w:rsidRPr="007A58EE">
              <w:rPr>
                <w:i/>
                <w:color w:val="auto"/>
              </w:rPr>
              <w:t>поглављу</w:t>
            </w:r>
            <w:r w:rsidR="00EE1A63" w:rsidRPr="007A58EE">
              <w:rPr>
                <w:i/>
                <w:color w:val="auto"/>
                <w:lang w:val="sr-Cyrl-CS"/>
              </w:rPr>
              <w:t xml:space="preserve"> </w:t>
            </w:r>
            <w:r w:rsidR="00C51CEF" w:rsidRPr="007A58EE">
              <w:rPr>
                <w:i/>
                <w:color w:val="auto"/>
              </w:rPr>
              <w:t>VIII</w:t>
            </w:r>
            <w:r w:rsidR="00EE1A63" w:rsidRPr="00F2757E">
              <w:rPr>
                <w:i/>
                <w:color w:val="auto"/>
                <w:lang w:val="ru-RU"/>
              </w:rPr>
              <w:t xml:space="preserve"> ове конкурсне документације</w:t>
            </w:r>
            <w:r w:rsidR="00EE1A63" w:rsidRPr="00F2757E">
              <w:rPr>
                <w:color w:val="auto"/>
                <w:lang w:val="sr-Cyrl-CS"/>
              </w:rPr>
              <w:t>)</w:t>
            </w:r>
            <w:r w:rsidR="00C51CEF" w:rsidRPr="00F2757E">
              <w:t xml:space="preserve"> -</w:t>
            </w:r>
            <w:r w:rsidR="00C51CEF" w:rsidRPr="00F2757E">
              <w:rPr>
                <w:b/>
                <w:bCs/>
                <w:sz w:val="28"/>
                <w:szCs w:val="28"/>
              </w:rPr>
              <w:t xml:space="preserve"> </w:t>
            </w:r>
            <w:r w:rsidR="00C51CEF" w:rsidRPr="00F2757E">
              <w:rPr>
                <w:bCs/>
              </w:rPr>
              <w:t>Oбразац изјаве понуђача о испуњености обавезних и додатних услова за учешће у поступку јавне набавке - чл. 75. и 76. зјн</w:t>
            </w:r>
          </w:p>
        </w:tc>
      </w:tr>
    </w:tbl>
    <w:p w:rsidR="00CF5E88" w:rsidRDefault="00CF5E88" w:rsidP="00CF5E88">
      <w:pPr>
        <w:pStyle w:val="ListParagraph"/>
        <w:tabs>
          <w:tab w:val="left" w:pos="680"/>
        </w:tabs>
        <w:ind w:left="0"/>
        <w:jc w:val="center"/>
        <w:rPr>
          <w:rFonts w:eastAsia="TimesNewRomanPS-BoldMT"/>
          <w:b/>
          <w:bCs/>
          <w:color w:val="auto"/>
          <w:lang w:val="sr-Cyrl-CS"/>
        </w:rPr>
      </w:pPr>
    </w:p>
    <w:p w:rsidR="00A479A9" w:rsidRPr="00CF5E88" w:rsidRDefault="00CF5E88" w:rsidP="00CF5E88">
      <w:pPr>
        <w:pStyle w:val="ListParagraph"/>
        <w:shd w:val="clear" w:color="auto" w:fill="F2DBDB" w:themeFill="accent2" w:themeFillTint="33"/>
        <w:tabs>
          <w:tab w:val="left" w:pos="680"/>
        </w:tabs>
        <w:ind w:left="0"/>
        <w:jc w:val="center"/>
        <w:rPr>
          <w:rFonts w:eastAsia="Times New Roman"/>
          <w:lang w:eastAsia="sr-Latn-CS"/>
        </w:rPr>
      </w:pPr>
      <w:r w:rsidRPr="00CF5E88">
        <w:rPr>
          <w:rFonts w:eastAsia="TimesNewRomanPS-BoldMT"/>
          <w:bCs/>
          <w:color w:val="auto"/>
          <w:lang w:val="sr-Cyrl-CS"/>
        </w:rPr>
        <w:t xml:space="preserve">За </w:t>
      </w:r>
      <w:r w:rsidRPr="00CF5E88">
        <w:rPr>
          <w:rFonts w:eastAsia="Times New Roman"/>
          <w:lang w:eastAsia="sr-Latn-CS"/>
        </w:rPr>
        <w:t>партију 2: Услуге обучавања из области обезбеђивања 2;</w:t>
      </w:r>
    </w:p>
    <w:p w:rsidR="00CF5E88" w:rsidRDefault="00CF5E88" w:rsidP="004305DB">
      <w:pPr>
        <w:pStyle w:val="ListParagraph"/>
        <w:tabs>
          <w:tab w:val="left" w:pos="680"/>
        </w:tabs>
        <w:ind w:left="0"/>
        <w:jc w:val="center"/>
        <w:rPr>
          <w:rFonts w:eastAsia="Times New Roman"/>
          <w:lang w:eastAsia="sr-Latn-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1839"/>
        <w:gridCol w:w="6204"/>
      </w:tblGrid>
      <w:tr w:rsidR="00CF5E88" w:rsidRPr="00BF5EEE" w:rsidTr="009D1FF1">
        <w:trPr>
          <w:trHeight w:val="564"/>
        </w:trPr>
        <w:tc>
          <w:tcPr>
            <w:tcW w:w="1233" w:type="dxa"/>
          </w:tcPr>
          <w:p w:rsidR="00CF5E88" w:rsidRPr="00BF5EEE" w:rsidRDefault="00CF5E88" w:rsidP="009D1FF1">
            <w:pPr>
              <w:pStyle w:val="ListParagraph"/>
              <w:ind w:left="272"/>
              <w:jc w:val="both"/>
              <w:rPr>
                <w:b/>
                <w:bCs/>
                <w:i/>
                <w:iCs/>
              </w:rPr>
            </w:pPr>
          </w:p>
          <w:p w:rsidR="00CF5E88" w:rsidRPr="00BF5EEE" w:rsidRDefault="00CF5E88" w:rsidP="009D1FF1">
            <w:pPr>
              <w:pStyle w:val="ListParagraph"/>
              <w:ind w:left="0"/>
              <w:jc w:val="both"/>
              <w:rPr>
                <w:b/>
                <w:bCs/>
                <w:i/>
                <w:iCs/>
              </w:rPr>
            </w:pPr>
            <w:r w:rsidRPr="00BF5EEE">
              <w:rPr>
                <w:b/>
                <w:bCs/>
                <w:i/>
                <w:iCs/>
              </w:rPr>
              <w:t>Ред.број</w:t>
            </w:r>
          </w:p>
        </w:tc>
        <w:tc>
          <w:tcPr>
            <w:tcW w:w="8043" w:type="dxa"/>
            <w:gridSpan w:val="2"/>
          </w:tcPr>
          <w:p w:rsidR="00CF5E88" w:rsidRPr="0050167B" w:rsidRDefault="00CF5E88" w:rsidP="009D1FF1">
            <w:pPr>
              <w:suppressAutoHyphens w:val="0"/>
              <w:spacing w:line="240" w:lineRule="auto"/>
              <w:jc w:val="both"/>
              <w:rPr>
                <w:b/>
                <w:bCs/>
                <w:iCs/>
              </w:rPr>
            </w:pPr>
            <w:r w:rsidRPr="00BF5EEE">
              <w:rPr>
                <w:b/>
                <w:bCs/>
                <w:i/>
                <w:iCs/>
              </w:rPr>
              <w:t>Додатни услови за учешће у поступку јавне набавке из члана 76. Закона о јавним набавкама</w:t>
            </w:r>
          </w:p>
        </w:tc>
      </w:tr>
      <w:tr w:rsidR="00CF5E88" w:rsidRPr="00BF5EEE" w:rsidTr="009D1FF1">
        <w:trPr>
          <w:trHeight w:val="1200"/>
        </w:trPr>
        <w:tc>
          <w:tcPr>
            <w:tcW w:w="1233" w:type="dxa"/>
          </w:tcPr>
          <w:p w:rsidR="00CF5E88" w:rsidRPr="00BF5EEE" w:rsidRDefault="00CF5E88" w:rsidP="009D1FF1">
            <w:pPr>
              <w:pStyle w:val="ListParagraph"/>
              <w:ind w:left="142"/>
              <w:jc w:val="both"/>
              <w:rPr>
                <w:b/>
                <w:bCs/>
                <w:i/>
                <w:iCs/>
              </w:rPr>
            </w:pPr>
          </w:p>
          <w:p w:rsidR="00CF5E88" w:rsidRPr="00BF5EEE" w:rsidRDefault="00CF5E88" w:rsidP="009D1FF1">
            <w:pPr>
              <w:pStyle w:val="ListParagraph"/>
              <w:ind w:left="142"/>
              <w:jc w:val="both"/>
              <w:rPr>
                <w:b/>
                <w:bCs/>
                <w:i/>
                <w:iCs/>
              </w:rPr>
            </w:pPr>
          </w:p>
          <w:p w:rsidR="00CF5E88" w:rsidRPr="00BF5EEE" w:rsidRDefault="00CF5E88" w:rsidP="009D1FF1">
            <w:pPr>
              <w:pStyle w:val="ListParagraph"/>
              <w:ind w:left="142"/>
              <w:jc w:val="both"/>
              <w:rPr>
                <w:b/>
                <w:bCs/>
                <w:i/>
                <w:iCs/>
              </w:rPr>
            </w:pPr>
          </w:p>
          <w:p w:rsidR="00CF5E88" w:rsidRPr="0050167B" w:rsidRDefault="00CF5E88" w:rsidP="009D1FF1">
            <w:pPr>
              <w:pStyle w:val="ListParagraph"/>
              <w:ind w:left="142"/>
              <w:jc w:val="both"/>
              <w:rPr>
                <w:b/>
                <w:bCs/>
                <w:i/>
                <w:iCs/>
              </w:rPr>
            </w:pPr>
            <w:r>
              <w:rPr>
                <w:b/>
                <w:bCs/>
                <w:i/>
                <w:iCs/>
              </w:rPr>
              <w:t>1.</w:t>
            </w:r>
          </w:p>
        </w:tc>
        <w:tc>
          <w:tcPr>
            <w:tcW w:w="8043" w:type="dxa"/>
            <w:gridSpan w:val="2"/>
            <w:shd w:val="clear" w:color="auto" w:fill="8DB3E2"/>
          </w:tcPr>
          <w:p w:rsidR="00CF5E88" w:rsidRPr="00F2757E" w:rsidRDefault="00CF5E88" w:rsidP="009D1FF1">
            <w:pPr>
              <w:pStyle w:val="ListParagraph"/>
              <w:ind w:left="0"/>
              <w:jc w:val="both"/>
              <w:rPr>
                <w:iCs/>
              </w:rPr>
            </w:pPr>
            <w:r w:rsidRPr="00F2757E">
              <w:rPr>
                <w:iCs/>
              </w:rPr>
              <w:t>Понуђач</w:t>
            </w:r>
            <w:r>
              <w:rPr>
                <w:iCs/>
              </w:rPr>
              <w:t xml:space="preserve"> који подноси понуду за партију 2</w:t>
            </w:r>
            <w:r w:rsidRPr="00F2757E">
              <w:rPr>
                <w:iCs/>
              </w:rPr>
              <w:t xml:space="preserve"> мора да располаже неопходним </w:t>
            </w:r>
            <w:r w:rsidRPr="00F2757E">
              <w:rPr>
                <w:b/>
                <w:iCs/>
              </w:rPr>
              <w:t>кадровским капацитетом</w:t>
            </w:r>
            <w:r w:rsidRPr="00F2757E">
              <w:rPr>
                <w:iCs/>
              </w:rPr>
              <w:t xml:space="preserve"> за предметну јавну набавку. Под неопходним кадровским капацитетом Наручилац подразумева :</w:t>
            </w:r>
          </w:p>
          <w:p w:rsidR="00CF5E88" w:rsidRPr="00F2757E" w:rsidRDefault="00CF5E88" w:rsidP="00CF5E88">
            <w:pPr>
              <w:pStyle w:val="Default"/>
              <w:numPr>
                <w:ilvl w:val="0"/>
                <w:numId w:val="23"/>
              </w:numPr>
              <w:jc w:val="both"/>
            </w:pPr>
            <w:r w:rsidRPr="00F2757E">
              <w:t>Да понуђач има најмање једног запосленог или радно ангажованог предавача, који ће спроводити обуке, и који је сертификован од стране Директората цивилног ваздухопловства РС; (за све тражене Модуле</w:t>
            </w:r>
            <w:r>
              <w:t xml:space="preserve"> у оквиру партије и то: модуле: 4,5,6,7,8,9,10,17 и 19)</w:t>
            </w:r>
          </w:p>
        </w:tc>
      </w:tr>
      <w:tr w:rsidR="00CF5E88" w:rsidRPr="00BF5EEE" w:rsidTr="009D1FF1">
        <w:trPr>
          <w:trHeight w:val="1200"/>
        </w:trPr>
        <w:tc>
          <w:tcPr>
            <w:tcW w:w="1233" w:type="dxa"/>
          </w:tcPr>
          <w:p w:rsidR="00CF5E88" w:rsidRPr="00BF5EEE" w:rsidRDefault="00CF5E88" w:rsidP="009D1FF1">
            <w:pPr>
              <w:pStyle w:val="ListParagraph"/>
              <w:ind w:left="142"/>
              <w:jc w:val="both"/>
              <w:rPr>
                <w:b/>
                <w:bCs/>
                <w:i/>
                <w:iCs/>
              </w:rPr>
            </w:pPr>
          </w:p>
        </w:tc>
        <w:tc>
          <w:tcPr>
            <w:tcW w:w="1839" w:type="dxa"/>
          </w:tcPr>
          <w:p w:rsidR="00CF5E88" w:rsidRPr="00BF5EEE" w:rsidRDefault="00CF5E88" w:rsidP="009D1FF1">
            <w:pPr>
              <w:suppressAutoHyphens w:val="0"/>
              <w:spacing w:line="240" w:lineRule="auto"/>
              <w:rPr>
                <w:bCs/>
                <w:iCs/>
              </w:rPr>
            </w:pPr>
          </w:p>
          <w:p w:rsidR="00CF5E88" w:rsidRPr="00BF5EEE" w:rsidRDefault="00CF5E88" w:rsidP="009D1FF1">
            <w:pPr>
              <w:suppressAutoHyphens w:val="0"/>
              <w:spacing w:line="240" w:lineRule="auto"/>
              <w:rPr>
                <w:b/>
                <w:bCs/>
                <w:i/>
                <w:iCs/>
              </w:rPr>
            </w:pPr>
            <w:r w:rsidRPr="00BF5EEE">
              <w:rPr>
                <w:bCs/>
                <w:iCs/>
              </w:rPr>
              <w:t>Доказ</w:t>
            </w:r>
          </w:p>
        </w:tc>
        <w:tc>
          <w:tcPr>
            <w:tcW w:w="6204" w:type="dxa"/>
            <w:shd w:val="clear" w:color="auto" w:fill="auto"/>
          </w:tcPr>
          <w:p w:rsidR="00CF5E88" w:rsidRPr="00F2757E" w:rsidRDefault="00CF5E88" w:rsidP="009D1FF1">
            <w:pPr>
              <w:pStyle w:val="ListParagraph"/>
              <w:ind w:left="0"/>
              <w:jc w:val="both"/>
              <w:rPr>
                <w:u w:val="single"/>
              </w:rPr>
            </w:pPr>
            <w:r w:rsidRPr="00F2757E">
              <w:rPr>
                <w:u w:val="single"/>
              </w:rPr>
              <w:t>Испуњеност овог услова Понуђач доказује достављањем:</w:t>
            </w:r>
          </w:p>
          <w:p w:rsidR="00CF5E88" w:rsidRPr="00F2757E" w:rsidRDefault="00CF5E88" w:rsidP="009D1FF1">
            <w:pPr>
              <w:rPr>
                <w:bCs/>
              </w:rPr>
            </w:pPr>
            <w:r w:rsidRPr="00F2757E">
              <w:t xml:space="preserve">- </w:t>
            </w:r>
            <w:r w:rsidRPr="00F2757E">
              <w:rPr>
                <w:b/>
              </w:rPr>
              <w:t>ИЗЈАВА</w:t>
            </w:r>
            <w:r w:rsidRPr="00F2757E">
              <w:rPr>
                <w:color w:val="FF0000"/>
                <w:lang w:val="sr-Cyrl-CS"/>
              </w:rPr>
              <w:t xml:space="preserve"> </w:t>
            </w:r>
            <w:r w:rsidRPr="007A58EE">
              <w:rPr>
                <w:color w:val="auto"/>
                <w:lang w:val="sr-Cyrl-CS"/>
              </w:rPr>
              <w:t>(</w:t>
            </w:r>
            <w:r w:rsidRPr="007A58EE">
              <w:rPr>
                <w:i/>
                <w:color w:val="auto"/>
                <w:lang w:val="sr-Cyrl-CS"/>
              </w:rPr>
              <w:t>Образац 5.</w:t>
            </w:r>
            <w:r w:rsidRPr="007A58EE">
              <w:rPr>
                <w:i/>
                <w:color w:val="auto"/>
                <w:lang w:val="ru-RU"/>
              </w:rPr>
              <w:t xml:space="preserve"> у </w:t>
            </w:r>
            <w:r w:rsidRPr="007A58EE">
              <w:rPr>
                <w:i/>
                <w:color w:val="auto"/>
              </w:rPr>
              <w:t>поглављу</w:t>
            </w:r>
            <w:r w:rsidRPr="00F2757E">
              <w:rPr>
                <w:i/>
                <w:color w:val="auto"/>
                <w:lang w:val="sr-Cyrl-CS"/>
              </w:rPr>
              <w:t xml:space="preserve"> </w:t>
            </w:r>
            <w:r w:rsidRPr="00F2757E">
              <w:rPr>
                <w:i/>
                <w:color w:val="auto"/>
              </w:rPr>
              <w:t>VIII</w:t>
            </w:r>
            <w:r w:rsidRPr="00F2757E">
              <w:rPr>
                <w:i/>
                <w:color w:val="auto"/>
                <w:lang w:val="ru-RU"/>
              </w:rPr>
              <w:t xml:space="preserve"> ове конкурсне документације</w:t>
            </w:r>
            <w:r w:rsidRPr="00F2757E">
              <w:rPr>
                <w:color w:val="auto"/>
                <w:lang w:val="sr-Cyrl-CS"/>
              </w:rPr>
              <w:t>)</w:t>
            </w:r>
            <w:r w:rsidRPr="00F2757E">
              <w:t xml:space="preserve"> -</w:t>
            </w:r>
            <w:r w:rsidRPr="00F2757E">
              <w:rPr>
                <w:b/>
                <w:bCs/>
                <w:sz w:val="28"/>
                <w:szCs w:val="28"/>
              </w:rPr>
              <w:t xml:space="preserve"> </w:t>
            </w:r>
            <w:r w:rsidRPr="00F2757E">
              <w:rPr>
                <w:bCs/>
              </w:rPr>
              <w:t>Oбразац изјаве понуђача о испуњености обавезних и додатних услова за учешће у поступку јавне набавке - чл. 75. и 76. зјн</w:t>
            </w:r>
          </w:p>
          <w:p w:rsidR="00CF5E88" w:rsidRPr="00F2757E" w:rsidRDefault="00CF5E88" w:rsidP="009D1FF1">
            <w:pPr>
              <w:suppressAutoHyphens w:val="0"/>
              <w:spacing w:line="240" w:lineRule="auto"/>
              <w:rPr>
                <w:b/>
                <w:bCs/>
                <w:i/>
                <w:iCs/>
              </w:rPr>
            </w:pPr>
          </w:p>
        </w:tc>
      </w:tr>
    </w:tbl>
    <w:p w:rsidR="00CF5E88" w:rsidRDefault="00CF5E88" w:rsidP="00CF5E88">
      <w:pPr>
        <w:pStyle w:val="ListParagraph"/>
        <w:tabs>
          <w:tab w:val="left" w:pos="680"/>
        </w:tabs>
        <w:ind w:left="0"/>
        <w:jc w:val="both"/>
        <w:rPr>
          <w:rFonts w:eastAsia="Times New Roman"/>
          <w:lang w:eastAsia="sr-Latn-CS"/>
        </w:rPr>
      </w:pPr>
    </w:p>
    <w:p w:rsidR="00CF5E88" w:rsidRDefault="00CF5E88" w:rsidP="00CF5E88">
      <w:pPr>
        <w:pStyle w:val="ListParagraph"/>
        <w:tabs>
          <w:tab w:val="left" w:pos="680"/>
        </w:tabs>
        <w:ind w:left="0"/>
        <w:jc w:val="both"/>
        <w:rPr>
          <w:rFonts w:eastAsia="Times New Roman"/>
          <w:lang w:eastAsia="sr-Latn-CS"/>
        </w:rPr>
      </w:pPr>
    </w:p>
    <w:p w:rsidR="00CF5E88" w:rsidRDefault="00CF5E88" w:rsidP="00CF5E88">
      <w:pPr>
        <w:pStyle w:val="ListParagraph"/>
        <w:tabs>
          <w:tab w:val="left" w:pos="680"/>
        </w:tabs>
        <w:ind w:left="0"/>
        <w:jc w:val="both"/>
        <w:rPr>
          <w:rFonts w:eastAsia="Times New Roman"/>
          <w:lang w:eastAsia="sr-Latn-CS"/>
        </w:rPr>
      </w:pPr>
    </w:p>
    <w:p w:rsidR="007C2A10" w:rsidRDefault="007C2A10" w:rsidP="00CF5E88">
      <w:pPr>
        <w:pStyle w:val="ListParagraph"/>
        <w:tabs>
          <w:tab w:val="left" w:pos="680"/>
        </w:tabs>
        <w:ind w:left="0"/>
        <w:jc w:val="both"/>
        <w:rPr>
          <w:rFonts w:eastAsia="Times New Roman"/>
          <w:lang w:eastAsia="sr-Latn-CS"/>
        </w:rPr>
      </w:pPr>
    </w:p>
    <w:p w:rsidR="007C2A10" w:rsidRPr="007C2A10" w:rsidRDefault="007C2A10" w:rsidP="00CF5E88">
      <w:pPr>
        <w:pStyle w:val="ListParagraph"/>
        <w:tabs>
          <w:tab w:val="left" w:pos="680"/>
        </w:tabs>
        <w:ind w:left="0"/>
        <w:jc w:val="both"/>
        <w:rPr>
          <w:rFonts w:eastAsia="Times New Roman"/>
          <w:lang w:eastAsia="sr-Latn-CS"/>
        </w:rPr>
      </w:pPr>
    </w:p>
    <w:p w:rsidR="00CF5E88" w:rsidRDefault="00CF5E88" w:rsidP="00CF5E88">
      <w:pPr>
        <w:pStyle w:val="ListParagraph"/>
        <w:tabs>
          <w:tab w:val="left" w:pos="680"/>
        </w:tabs>
        <w:ind w:left="0"/>
        <w:jc w:val="both"/>
        <w:rPr>
          <w:rFonts w:eastAsia="Times New Roman"/>
          <w:lang w:eastAsia="sr-Latn-CS"/>
        </w:rPr>
      </w:pPr>
    </w:p>
    <w:p w:rsidR="00CF5E88" w:rsidRDefault="00CF5E88" w:rsidP="00CF5E88">
      <w:pPr>
        <w:pStyle w:val="ListParagraph"/>
        <w:tabs>
          <w:tab w:val="left" w:pos="680"/>
        </w:tabs>
        <w:ind w:left="0"/>
        <w:jc w:val="both"/>
        <w:rPr>
          <w:rFonts w:eastAsia="Times New Roman"/>
          <w:lang w:eastAsia="sr-Latn-CS"/>
        </w:rPr>
      </w:pPr>
    </w:p>
    <w:p w:rsidR="00CF5E88" w:rsidRPr="0050167B" w:rsidRDefault="00CF5E88" w:rsidP="00CF5E88">
      <w:pPr>
        <w:jc w:val="both"/>
        <w:rPr>
          <w:rFonts w:eastAsia="TimesNewRomanPSMT"/>
          <w:b/>
          <w:bCs/>
          <w:i/>
          <w:color w:val="auto"/>
          <w:lang w:val="sr-Cyrl-CS"/>
        </w:rPr>
      </w:pPr>
      <w:r>
        <w:rPr>
          <w:rFonts w:eastAsia="Times New Roman"/>
          <w:lang w:eastAsia="sr-Latn-CS"/>
        </w:rPr>
        <w:lastRenderedPageBreak/>
        <w:tab/>
      </w:r>
      <w:r w:rsidRPr="00CF5E88">
        <w:rPr>
          <w:rFonts w:eastAsia="Times New Roman"/>
          <w:shd w:val="clear" w:color="auto" w:fill="F2DBDB" w:themeFill="accent2" w:themeFillTint="33"/>
          <w:lang w:eastAsia="sr-Latn-CS"/>
        </w:rPr>
        <w:t>за партију 3: Услуге обучавања из области обезбеђивања - преглед обезбеђивања ваздухоплова</w:t>
      </w:r>
    </w:p>
    <w:p w:rsidR="00CF5E88" w:rsidRDefault="00CF5E88" w:rsidP="004305DB">
      <w:pPr>
        <w:pStyle w:val="ListParagraph"/>
        <w:tabs>
          <w:tab w:val="left" w:pos="680"/>
        </w:tabs>
        <w:ind w:left="0"/>
        <w:jc w:val="center"/>
        <w:rPr>
          <w:rFonts w:eastAsia="Times New Roman"/>
          <w:lang w:eastAsia="sr-Latn-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3"/>
        <w:gridCol w:w="1839"/>
        <w:gridCol w:w="6204"/>
      </w:tblGrid>
      <w:tr w:rsidR="00CF5E88" w:rsidRPr="00BF5EEE" w:rsidTr="009D1FF1">
        <w:trPr>
          <w:trHeight w:val="564"/>
        </w:trPr>
        <w:tc>
          <w:tcPr>
            <w:tcW w:w="1233" w:type="dxa"/>
          </w:tcPr>
          <w:p w:rsidR="00CF5E88" w:rsidRPr="00BF5EEE" w:rsidRDefault="00CF5E88" w:rsidP="009D1FF1">
            <w:pPr>
              <w:pStyle w:val="ListParagraph"/>
              <w:ind w:left="272"/>
              <w:jc w:val="both"/>
              <w:rPr>
                <w:b/>
                <w:bCs/>
                <w:i/>
                <w:iCs/>
              </w:rPr>
            </w:pPr>
          </w:p>
          <w:p w:rsidR="00CF5E88" w:rsidRPr="00BF5EEE" w:rsidRDefault="00CF5E88" w:rsidP="009D1FF1">
            <w:pPr>
              <w:pStyle w:val="ListParagraph"/>
              <w:ind w:left="0"/>
              <w:jc w:val="both"/>
              <w:rPr>
                <w:b/>
                <w:bCs/>
                <w:i/>
                <w:iCs/>
              </w:rPr>
            </w:pPr>
            <w:r w:rsidRPr="00BF5EEE">
              <w:rPr>
                <w:b/>
                <w:bCs/>
                <w:i/>
                <w:iCs/>
              </w:rPr>
              <w:t>Ред.број</w:t>
            </w:r>
          </w:p>
        </w:tc>
        <w:tc>
          <w:tcPr>
            <w:tcW w:w="8043" w:type="dxa"/>
            <w:gridSpan w:val="2"/>
          </w:tcPr>
          <w:p w:rsidR="00CF5E88" w:rsidRPr="0050167B" w:rsidRDefault="00CF5E88" w:rsidP="009D1FF1">
            <w:pPr>
              <w:suppressAutoHyphens w:val="0"/>
              <w:spacing w:line="240" w:lineRule="auto"/>
              <w:jc w:val="both"/>
              <w:rPr>
                <w:b/>
                <w:bCs/>
                <w:iCs/>
              </w:rPr>
            </w:pPr>
            <w:r w:rsidRPr="00BF5EEE">
              <w:rPr>
                <w:b/>
                <w:bCs/>
                <w:i/>
                <w:iCs/>
              </w:rPr>
              <w:t>Додатни услови за учешће у поступку јавне набавке из члана 76. Закона о јавним набавкама</w:t>
            </w:r>
          </w:p>
        </w:tc>
      </w:tr>
      <w:tr w:rsidR="00CF5E88" w:rsidRPr="00BF5EEE" w:rsidTr="009D1FF1">
        <w:trPr>
          <w:trHeight w:val="1200"/>
        </w:trPr>
        <w:tc>
          <w:tcPr>
            <w:tcW w:w="1233" w:type="dxa"/>
          </w:tcPr>
          <w:p w:rsidR="00CF5E88" w:rsidRPr="00BF5EEE" w:rsidRDefault="00CF5E88" w:rsidP="009D1FF1">
            <w:pPr>
              <w:pStyle w:val="ListParagraph"/>
              <w:ind w:left="142"/>
              <w:jc w:val="both"/>
              <w:rPr>
                <w:b/>
                <w:bCs/>
                <w:i/>
                <w:iCs/>
              </w:rPr>
            </w:pPr>
          </w:p>
          <w:p w:rsidR="00CF5E88" w:rsidRPr="00BF5EEE" w:rsidRDefault="00CF5E88" w:rsidP="009D1FF1">
            <w:pPr>
              <w:pStyle w:val="ListParagraph"/>
              <w:ind w:left="142"/>
              <w:jc w:val="both"/>
              <w:rPr>
                <w:b/>
                <w:bCs/>
                <w:i/>
                <w:iCs/>
              </w:rPr>
            </w:pPr>
          </w:p>
          <w:p w:rsidR="00CF5E88" w:rsidRPr="00BF5EEE" w:rsidRDefault="00CF5E88" w:rsidP="009D1FF1">
            <w:pPr>
              <w:pStyle w:val="ListParagraph"/>
              <w:ind w:left="142"/>
              <w:jc w:val="both"/>
              <w:rPr>
                <w:b/>
                <w:bCs/>
                <w:i/>
                <w:iCs/>
              </w:rPr>
            </w:pPr>
          </w:p>
          <w:p w:rsidR="00CF5E88" w:rsidRPr="0050167B" w:rsidRDefault="00CF5E88" w:rsidP="009D1FF1">
            <w:pPr>
              <w:pStyle w:val="ListParagraph"/>
              <w:ind w:left="142"/>
              <w:jc w:val="both"/>
              <w:rPr>
                <w:b/>
                <w:bCs/>
                <w:i/>
                <w:iCs/>
              </w:rPr>
            </w:pPr>
            <w:r>
              <w:rPr>
                <w:b/>
                <w:bCs/>
                <w:i/>
                <w:iCs/>
              </w:rPr>
              <w:t>1.</w:t>
            </w:r>
          </w:p>
        </w:tc>
        <w:tc>
          <w:tcPr>
            <w:tcW w:w="8043" w:type="dxa"/>
            <w:gridSpan w:val="2"/>
            <w:shd w:val="clear" w:color="auto" w:fill="8DB3E2"/>
          </w:tcPr>
          <w:p w:rsidR="00CF5E88" w:rsidRPr="00F2757E" w:rsidRDefault="00CF5E88" w:rsidP="009D1FF1">
            <w:pPr>
              <w:pStyle w:val="ListParagraph"/>
              <w:ind w:left="0"/>
              <w:jc w:val="both"/>
              <w:rPr>
                <w:iCs/>
              </w:rPr>
            </w:pPr>
            <w:r w:rsidRPr="00F2757E">
              <w:rPr>
                <w:iCs/>
              </w:rPr>
              <w:t>Понуђач</w:t>
            </w:r>
            <w:r>
              <w:rPr>
                <w:iCs/>
              </w:rPr>
              <w:t xml:space="preserve"> који подноси понуду за партију 3</w:t>
            </w:r>
            <w:r w:rsidRPr="00F2757E">
              <w:rPr>
                <w:iCs/>
              </w:rPr>
              <w:t xml:space="preserve"> мора да располаже неопходним </w:t>
            </w:r>
            <w:r w:rsidRPr="00F2757E">
              <w:rPr>
                <w:b/>
                <w:iCs/>
              </w:rPr>
              <w:t>кадровским капацитетом</w:t>
            </w:r>
            <w:r w:rsidRPr="00F2757E">
              <w:rPr>
                <w:iCs/>
              </w:rPr>
              <w:t xml:space="preserve"> за предметну јавну набавку. Под неопходним кадровским капацитетом Наручилац подразумева :</w:t>
            </w:r>
          </w:p>
          <w:p w:rsidR="00CF5E88" w:rsidRPr="00F2757E" w:rsidRDefault="00CF5E88" w:rsidP="00CF5E88">
            <w:pPr>
              <w:pStyle w:val="Default"/>
              <w:numPr>
                <w:ilvl w:val="0"/>
                <w:numId w:val="23"/>
              </w:numPr>
              <w:jc w:val="both"/>
            </w:pPr>
            <w:r w:rsidRPr="00F2757E">
              <w:t xml:space="preserve">Да понуђач има најмање једног запосленог или радно ангажованог предавача, који ће спроводити обуке, и који је сертификован од стране Директората цивилног ваздухопловства РС за </w:t>
            </w:r>
            <w:r>
              <w:t>модул 11.</w:t>
            </w:r>
          </w:p>
        </w:tc>
      </w:tr>
      <w:tr w:rsidR="00CF5E88" w:rsidRPr="00BF5EEE" w:rsidTr="009D1FF1">
        <w:trPr>
          <w:trHeight w:val="1200"/>
        </w:trPr>
        <w:tc>
          <w:tcPr>
            <w:tcW w:w="1233" w:type="dxa"/>
          </w:tcPr>
          <w:p w:rsidR="00CF5E88" w:rsidRPr="00BF5EEE" w:rsidRDefault="00CF5E88" w:rsidP="009D1FF1">
            <w:pPr>
              <w:pStyle w:val="ListParagraph"/>
              <w:ind w:left="142"/>
              <w:jc w:val="both"/>
              <w:rPr>
                <w:b/>
                <w:bCs/>
                <w:i/>
                <w:iCs/>
              </w:rPr>
            </w:pPr>
          </w:p>
        </w:tc>
        <w:tc>
          <w:tcPr>
            <w:tcW w:w="1839" w:type="dxa"/>
          </w:tcPr>
          <w:p w:rsidR="00CF5E88" w:rsidRPr="00BF5EEE" w:rsidRDefault="00CF5E88" w:rsidP="009D1FF1">
            <w:pPr>
              <w:suppressAutoHyphens w:val="0"/>
              <w:spacing w:line="240" w:lineRule="auto"/>
              <w:rPr>
                <w:bCs/>
                <w:iCs/>
              </w:rPr>
            </w:pPr>
          </w:p>
          <w:p w:rsidR="00CF5E88" w:rsidRPr="00BF5EEE" w:rsidRDefault="00CF5E88" w:rsidP="009D1FF1">
            <w:pPr>
              <w:suppressAutoHyphens w:val="0"/>
              <w:spacing w:line="240" w:lineRule="auto"/>
              <w:rPr>
                <w:b/>
                <w:bCs/>
                <w:i/>
                <w:iCs/>
              </w:rPr>
            </w:pPr>
            <w:r w:rsidRPr="00BF5EEE">
              <w:rPr>
                <w:bCs/>
                <w:iCs/>
              </w:rPr>
              <w:t>Доказ</w:t>
            </w:r>
          </w:p>
        </w:tc>
        <w:tc>
          <w:tcPr>
            <w:tcW w:w="6204" w:type="dxa"/>
            <w:shd w:val="clear" w:color="auto" w:fill="auto"/>
          </w:tcPr>
          <w:p w:rsidR="00CF5E88" w:rsidRPr="00F2757E" w:rsidRDefault="00CF5E88" w:rsidP="009D1FF1">
            <w:pPr>
              <w:pStyle w:val="ListParagraph"/>
              <w:ind w:left="0"/>
              <w:jc w:val="both"/>
              <w:rPr>
                <w:u w:val="single"/>
              </w:rPr>
            </w:pPr>
            <w:r w:rsidRPr="00F2757E">
              <w:rPr>
                <w:u w:val="single"/>
              </w:rPr>
              <w:t>Испуњеност овог услова Понуђач доказује достављањем:</w:t>
            </w:r>
          </w:p>
          <w:p w:rsidR="00CF5E88" w:rsidRPr="00F2757E" w:rsidRDefault="00CF5E88" w:rsidP="009D1FF1">
            <w:pPr>
              <w:rPr>
                <w:bCs/>
              </w:rPr>
            </w:pPr>
            <w:r w:rsidRPr="00F2757E">
              <w:t xml:space="preserve">- </w:t>
            </w:r>
            <w:r w:rsidRPr="00F2757E">
              <w:rPr>
                <w:b/>
              </w:rPr>
              <w:t>ИЗЈАВА</w:t>
            </w:r>
            <w:r w:rsidRPr="00F2757E">
              <w:rPr>
                <w:color w:val="FF0000"/>
                <w:lang w:val="sr-Cyrl-CS"/>
              </w:rPr>
              <w:t xml:space="preserve"> </w:t>
            </w:r>
            <w:r w:rsidRPr="007A58EE">
              <w:rPr>
                <w:color w:val="auto"/>
                <w:lang w:val="sr-Cyrl-CS"/>
              </w:rPr>
              <w:t>(</w:t>
            </w:r>
            <w:r w:rsidRPr="007A58EE">
              <w:rPr>
                <w:i/>
                <w:color w:val="auto"/>
                <w:lang w:val="sr-Cyrl-CS"/>
              </w:rPr>
              <w:t>Образац 5.</w:t>
            </w:r>
            <w:r w:rsidRPr="007A58EE">
              <w:rPr>
                <w:i/>
                <w:color w:val="auto"/>
                <w:lang w:val="ru-RU"/>
              </w:rPr>
              <w:t xml:space="preserve"> у </w:t>
            </w:r>
            <w:r w:rsidRPr="007A58EE">
              <w:rPr>
                <w:i/>
                <w:color w:val="auto"/>
              </w:rPr>
              <w:t>поглављу</w:t>
            </w:r>
            <w:r w:rsidRPr="00F2757E">
              <w:rPr>
                <w:i/>
                <w:color w:val="auto"/>
                <w:lang w:val="sr-Cyrl-CS"/>
              </w:rPr>
              <w:t xml:space="preserve"> </w:t>
            </w:r>
            <w:r w:rsidRPr="00F2757E">
              <w:rPr>
                <w:i/>
                <w:color w:val="auto"/>
              </w:rPr>
              <w:t>VIII</w:t>
            </w:r>
            <w:r w:rsidRPr="00F2757E">
              <w:rPr>
                <w:i/>
                <w:color w:val="auto"/>
                <w:lang w:val="ru-RU"/>
              </w:rPr>
              <w:t xml:space="preserve"> ове конкурсне документације</w:t>
            </w:r>
            <w:r w:rsidRPr="00F2757E">
              <w:rPr>
                <w:color w:val="auto"/>
                <w:lang w:val="sr-Cyrl-CS"/>
              </w:rPr>
              <w:t>)</w:t>
            </w:r>
            <w:r w:rsidRPr="00F2757E">
              <w:t xml:space="preserve"> -</w:t>
            </w:r>
            <w:r w:rsidRPr="00F2757E">
              <w:rPr>
                <w:b/>
                <w:bCs/>
                <w:sz w:val="28"/>
                <w:szCs w:val="28"/>
              </w:rPr>
              <w:t xml:space="preserve"> </w:t>
            </w:r>
            <w:r w:rsidRPr="00F2757E">
              <w:rPr>
                <w:bCs/>
              </w:rPr>
              <w:t>Oбразац изјаве понуђача о испуњености обавезних и додатних услова за учешће у поступку јавне набавке - чл. 75. и 76. зјн</w:t>
            </w:r>
          </w:p>
          <w:p w:rsidR="00CF5E88" w:rsidRPr="00F2757E" w:rsidRDefault="00CF5E88" w:rsidP="009D1FF1">
            <w:pPr>
              <w:suppressAutoHyphens w:val="0"/>
              <w:spacing w:line="240" w:lineRule="auto"/>
              <w:rPr>
                <w:b/>
                <w:bCs/>
                <w:i/>
                <w:iCs/>
              </w:rPr>
            </w:pPr>
          </w:p>
        </w:tc>
      </w:tr>
    </w:tbl>
    <w:p w:rsidR="00CF5E88" w:rsidRDefault="00CF5E88" w:rsidP="004305DB">
      <w:pPr>
        <w:pStyle w:val="ListParagraph"/>
        <w:tabs>
          <w:tab w:val="left" w:pos="680"/>
        </w:tabs>
        <w:ind w:left="0"/>
        <w:jc w:val="center"/>
        <w:rPr>
          <w:rFonts w:eastAsia="Times New Roman"/>
          <w:lang w:eastAsia="sr-Latn-CS"/>
        </w:rPr>
      </w:pPr>
    </w:p>
    <w:p w:rsidR="00CF5E88" w:rsidRDefault="00CF5E88" w:rsidP="004305DB">
      <w:pPr>
        <w:pStyle w:val="ListParagraph"/>
        <w:tabs>
          <w:tab w:val="left" w:pos="680"/>
        </w:tabs>
        <w:ind w:left="0"/>
        <w:jc w:val="center"/>
        <w:rPr>
          <w:rFonts w:eastAsia="Times New Roman"/>
          <w:lang w:eastAsia="sr-Latn-CS"/>
        </w:rPr>
      </w:pPr>
    </w:p>
    <w:p w:rsidR="00CF5E88" w:rsidRDefault="00CF5E88" w:rsidP="004305DB">
      <w:pPr>
        <w:pStyle w:val="ListParagraph"/>
        <w:tabs>
          <w:tab w:val="left" w:pos="680"/>
        </w:tabs>
        <w:ind w:left="0"/>
        <w:jc w:val="center"/>
        <w:rPr>
          <w:rFonts w:eastAsia="Times New Roman"/>
          <w:lang w:eastAsia="sr-Latn-CS"/>
        </w:rPr>
      </w:pPr>
    </w:p>
    <w:p w:rsidR="00CF5E88" w:rsidRDefault="00CF5E88" w:rsidP="004305DB">
      <w:pPr>
        <w:pStyle w:val="ListParagraph"/>
        <w:tabs>
          <w:tab w:val="left" w:pos="680"/>
        </w:tabs>
        <w:ind w:left="0"/>
        <w:jc w:val="center"/>
        <w:rPr>
          <w:rFonts w:eastAsia="TimesNewRomanPS-BoldMT"/>
          <w:b/>
          <w:bCs/>
          <w:color w:val="auto"/>
          <w:sz w:val="28"/>
          <w:szCs w:val="28"/>
          <w:lang w:val="sr-Cyrl-CS"/>
        </w:rPr>
      </w:pPr>
    </w:p>
    <w:p w:rsidR="004305DB" w:rsidRPr="00BF5EEE" w:rsidRDefault="004305DB" w:rsidP="004305DB">
      <w:pPr>
        <w:pStyle w:val="ListParagraph"/>
        <w:tabs>
          <w:tab w:val="left" w:pos="680"/>
        </w:tabs>
        <w:ind w:left="0"/>
        <w:jc w:val="center"/>
        <w:rPr>
          <w:rFonts w:eastAsia="TimesNewRomanPS-BoldMT"/>
          <w:b/>
          <w:bCs/>
          <w:color w:val="auto"/>
          <w:sz w:val="28"/>
          <w:szCs w:val="28"/>
          <w:lang w:val="sr-Cyrl-CS"/>
        </w:rPr>
      </w:pPr>
      <w:r w:rsidRPr="003C6A95">
        <w:rPr>
          <w:rFonts w:eastAsia="TimesNewRomanPS-BoldMT"/>
          <w:b/>
          <w:bCs/>
          <w:color w:val="auto"/>
          <w:sz w:val="28"/>
          <w:szCs w:val="28"/>
          <w:lang w:val="sr-Cyrl-CS"/>
        </w:rPr>
        <w:t>УПУТСТВО КАКО СЕ ДОКАЗУЈЕ ИСПУЊЕНОСТ УСЛОВА</w:t>
      </w:r>
    </w:p>
    <w:p w:rsidR="002F2D34" w:rsidRPr="00BF5EEE" w:rsidRDefault="002F2D34" w:rsidP="004305DB">
      <w:pPr>
        <w:pStyle w:val="ListParagraph"/>
        <w:tabs>
          <w:tab w:val="left" w:pos="680"/>
        </w:tabs>
        <w:ind w:left="0"/>
        <w:jc w:val="center"/>
        <w:rPr>
          <w:rFonts w:eastAsia="TimesNewRomanPS-BoldMT"/>
          <w:b/>
          <w:bCs/>
          <w:color w:val="auto"/>
          <w:sz w:val="28"/>
          <w:szCs w:val="28"/>
          <w:lang w:val="sr-Cyrl-CS"/>
        </w:rPr>
      </w:pPr>
    </w:p>
    <w:p w:rsidR="009D1FF1" w:rsidRDefault="002F2D34" w:rsidP="009D1FF1">
      <w:pPr>
        <w:suppressAutoHyphens w:val="0"/>
        <w:spacing w:line="240" w:lineRule="auto"/>
        <w:jc w:val="both"/>
      </w:pPr>
      <w:r w:rsidRPr="00BF5EEE">
        <w:t xml:space="preserve">Испуњеност </w:t>
      </w:r>
      <w:r w:rsidRPr="00BF5EEE">
        <w:rPr>
          <w:b/>
        </w:rPr>
        <w:t xml:space="preserve">обавезних услова </w:t>
      </w:r>
      <w:r w:rsidRPr="00BF5EEE">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под редним бројем 1, 2, 3. и 4, </w:t>
      </w:r>
      <w:r w:rsidRPr="00BF5EEE">
        <w:rPr>
          <w:lang w:val="sr-Cyrl-CS"/>
        </w:rPr>
        <w:t>у складу са чл. 77. ст</w:t>
      </w:r>
      <w:r w:rsidR="002640E8" w:rsidRPr="00BF5EEE">
        <w:rPr>
          <w:lang w:val="sr-Cyrl-CS"/>
        </w:rPr>
        <w:t>.</w:t>
      </w:r>
      <w:r w:rsidRPr="00BF5EEE">
        <w:rPr>
          <w:lang w:val="sr-Cyrl-CS"/>
        </w:rPr>
        <w:t xml:space="preserve"> 4. ЗЈН, </w:t>
      </w:r>
      <w:r w:rsidRPr="00BF5EEE">
        <w:t xml:space="preserve">понуђач доказује достављањем </w:t>
      </w:r>
      <w:r w:rsidRPr="00BF5EEE">
        <w:rPr>
          <w:b/>
        </w:rPr>
        <w:t>ИЗЈАВЕ</w:t>
      </w:r>
      <w:r w:rsidRPr="00BF5EEE">
        <w:t xml:space="preserve"> </w:t>
      </w:r>
      <w:r w:rsidRPr="00BF5EEE">
        <w:rPr>
          <w:color w:val="auto"/>
          <w:lang w:val="sr-Cyrl-CS"/>
        </w:rPr>
        <w:t>(</w:t>
      </w:r>
      <w:r w:rsidRPr="00BF5EEE">
        <w:rPr>
          <w:i/>
          <w:color w:val="auto"/>
          <w:lang w:val="sr-Cyrl-CS"/>
        </w:rPr>
        <w:t xml:space="preserve">Образац </w:t>
      </w:r>
      <w:r w:rsidRPr="007A58EE">
        <w:rPr>
          <w:i/>
          <w:color w:val="auto"/>
          <w:lang w:val="sr-Cyrl-CS"/>
        </w:rPr>
        <w:t>5.</w:t>
      </w:r>
      <w:r w:rsidRPr="007A58EE">
        <w:rPr>
          <w:i/>
          <w:color w:val="auto"/>
          <w:lang w:val="ru-RU"/>
        </w:rPr>
        <w:t xml:space="preserve"> у </w:t>
      </w:r>
      <w:r w:rsidRPr="007A58EE">
        <w:rPr>
          <w:i/>
          <w:color w:val="auto"/>
        </w:rPr>
        <w:t>поглављу</w:t>
      </w:r>
      <w:r w:rsidRPr="00BF5EEE">
        <w:rPr>
          <w:i/>
          <w:color w:val="auto"/>
          <w:lang w:val="sr-Cyrl-CS"/>
        </w:rPr>
        <w:t xml:space="preserve"> </w:t>
      </w:r>
      <w:r w:rsidR="00DA78CE" w:rsidRPr="00BF5EEE">
        <w:rPr>
          <w:i/>
          <w:color w:val="auto"/>
        </w:rPr>
        <w:t>VIII</w:t>
      </w:r>
      <w:r w:rsidRPr="00BF5EEE">
        <w:rPr>
          <w:i/>
          <w:color w:val="auto"/>
          <w:lang w:val="ru-RU"/>
        </w:rPr>
        <w:t xml:space="preserve"> ове конкурсне документације</w:t>
      </w:r>
      <w:r w:rsidRPr="00BF5EEE">
        <w:rPr>
          <w:color w:val="auto"/>
          <w:lang w:val="sr-Cyrl-CS"/>
        </w:rPr>
        <w:t>),</w:t>
      </w:r>
      <w:r w:rsidRPr="00BF5EEE">
        <w:rPr>
          <w:color w:val="FF0000"/>
          <w:lang w:val="sr-Cyrl-CS"/>
        </w:rPr>
        <w:t xml:space="preserve"> </w:t>
      </w:r>
      <w:r w:rsidRPr="00BF5EEE">
        <w:t>којом под пуном материјалном и кривичном одговорношћу потврђује да испуњава услове за учешће у поступку јавне набавке из чл. 75. ст.</w:t>
      </w:r>
      <w:r w:rsidR="00172C2B" w:rsidRPr="00BF5EEE">
        <w:t xml:space="preserve"> 1. тач. 1) до 4)</w:t>
      </w:r>
      <w:r w:rsidR="00FF0708" w:rsidRPr="00BF5EEE">
        <w:t xml:space="preserve">, чл. 75. </w:t>
      </w:r>
      <w:r w:rsidR="00172C2B" w:rsidRPr="00BF5EEE">
        <w:t xml:space="preserve">ст. 2. </w:t>
      </w:r>
      <w:r w:rsidRPr="00BF5EEE">
        <w:t xml:space="preserve">и чл. 76. ЗЈН, дефинисане </w:t>
      </w:r>
      <w:r w:rsidR="009D1FF1">
        <w:t xml:space="preserve">овом конкурсном документацијом. </w:t>
      </w:r>
    </w:p>
    <w:p w:rsidR="002F2D34" w:rsidRPr="009D1FF1" w:rsidRDefault="009D1FF1" w:rsidP="009D1FF1">
      <w:pPr>
        <w:suppressAutoHyphens w:val="0"/>
        <w:spacing w:line="240" w:lineRule="auto"/>
        <w:jc w:val="both"/>
        <w:rPr>
          <w:bCs/>
          <w:i/>
          <w:iCs/>
        </w:rPr>
      </w:pPr>
      <w:r>
        <w:tab/>
        <w:t xml:space="preserve">Обавезан услов под редним бројем 5. - </w:t>
      </w:r>
      <w:r w:rsidRPr="007A58EE">
        <w:rPr>
          <w:bCs/>
          <w:i/>
          <w:iCs/>
        </w:rPr>
        <w:t>да има важећу дозволу надлежног органа за обављање делатности која је предмет јавне набавке (чл.75.ст.1. тач.5 Закона о Јавним набавкама)</w:t>
      </w:r>
      <w:r w:rsidR="007A58EE">
        <w:rPr>
          <w:bCs/>
          <w:iCs/>
        </w:rPr>
        <w:t xml:space="preserve"> понуђач доказује н</w:t>
      </w:r>
      <w:r>
        <w:rPr>
          <w:bCs/>
          <w:iCs/>
        </w:rPr>
        <w:t xml:space="preserve">а начин прописан у табеларном приказу - </w:t>
      </w:r>
      <w:r w:rsidRPr="009D1FF1">
        <w:rPr>
          <w:bCs/>
          <w:i/>
          <w:iCs/>
        </w:rPr>
        <w:t>достављањем Лиценц</w:t>
      </w:r>
      <w:r>
        <w:rPr>
          <w:bCs/>
          <w:i/>
          <w:iCs/>
        </w:rPr>
        <w:t>е</w:t>
      </w:r>
      <w:r w:rsidRPr="009D1FF1">
        <w:rPr>
          <w:bCs/>
          <w:i/>
          <w:iCs/>
        </w:rPr>
        <w:t>/Решењ</w:t>
      </w:r>
      <w:r>
        <w:rPr>
          <w:bCs/>
          <w:i/>
          <w:iCs/>
        </w:rPr>
        <w:t>а</w:t>
      </w:r>
      <w:r w:rsidRPr="009D1FF1">
        <w:rPr>
          <w:bCs/>
          <w:i/>
          <w:iCs/>
        </w:rPr>
        <w:t>/Одобрењ</w:t>
      </w:r>
      <w:r>
        <w:rPr>
          <w:bCs/>
          <w:i/>
          <w:iCs/>
        </w:rPr>
        <w:t>а</w:t>
      </w:r>
      <w:r w:rsidRPr="009D1FF1">
        <w:rPr>
          <w:bCs/>
          <w:i/>
          <w:iCs/>
        </w:rPr>
        <w:t>/Потврд</w:t>
      </w:r>
      <w:r>
        <w:rPr>
          <w:bCs/>
          <w:i/>
          <w:iCs/>
        </w:rPr>
        <w:t>е</w:t>
      </w:r>
      <w:r w:rsidRPr="009D1FF1">
        <w:rPr>
          <w:bCs/>
          <w:i/>
          <w:iCs/>
        </w:rPr>
        <w:t xml:space="preserve"> да је понуђач на листи одобрених центара за обуку ваздухопловног особља у области обезбеђивања у ваздухопловству, издату од стране </w:t>
      </w:r>
      <w:r w:rsidRPr="007A58EE">
        <w:rPr>
          <w:bCs/>
          <w:i/>
          <w:iCs/>
        </w:rPr>
        <w:t>Директората Цивилног Ваздухопловства Републике Србије</w:t>
      </w:r>
      <w:r w:rsidRPr="007A58EE">
        <w:rPr>
          <w:i/>
          <w:iCs/>
          <w:lang w:val="sr-Cyrl-CS"/>
        </w:rPr>
        <w:t>, које понуђач доставља у виду неоверене копије.(за сваки тражени Модул из партија за коју подносе понуду/е), које мора да</w:t>
      </w:r>
      <w:r w:rsidRPr="007A58EE">
        <w:rPr>
          <w:bCs/>
          <w:i/>
          <w:iCs/>
        </w:rPr>
        <w:t xml:space="preserve"> </w:t>
      </w:r>
      <w:r w:rsidRPr="007A58EE">
        <w:rPr>
          <w:i/>
        </w:rPr>
        <w:t>буду важећи.</w:t>
      </w:r>
    </w:p>
    <w:p w:rsidR="00412CBE" w:rsidRPr="00BF5EEE" w:rsidRDefault="009167C3" w:rsidP="000E3A8B">
      <w:pPr>
        <w:pStyle w:val="ListParagraph"/>
        <w:numPr>
          <w:ilvl w:val="0"/>
          <w:numId w:val="8"/>
        </w:numPr>
        <w:jc w:val="both"/>
        <w:rPr>
          <w:bCs/>
          <w:iCs/>
          <w:lang w:val="sr-Cyrl-CS"/>
        </w:rPr>
      </w:pPr>
      <w:r w:rsidRPr="00BF5EEE">
        <w:rPr>
          <w:b/>
          <w:bCs/>
          <w:iCs/>
        </w:rPr>
        <w:t>Уколико понуђач подноси понуду са подизвођачем</w:t>
      </w:r>
      <w:r w:rsidRPr="00BF5EEE">
        <w:rPr>
          <w:bCs/>
          <w:iCs/>
        </w:rPr>
        <w:t xml:space="preserve">, у складу са чланом 80. </w:t>
      </w:r>
      <w:r w:rsidR="009B76F3" w:rsidRPr="00BF5EEE">
        <w:rPr>
          <w:bCs/>
          <w:iCs/>
        </w:rPr>
        <w:t>ЗЈН</w:t>
      </w:r>
      <w:r w:rsidRPr="00BF5EEE">
        <w:rPr>
          <w:bCs/>
          <w:iCs/>
        </w:rPr>
        <w:t xml:space="preserve">, подизвођач мора да испуњава обавезне услове из члана 75. став 1. тач. 1) до 4) </w:t>
      </w:r>
      <w:r w:rsidR="009B76F3" w:rsidRPr="00BF5EEE">
        <w:rPr>
          <w:bCs/>
          <w:iCs/>
        </w:rPr>
        <w:t>ЗЈН</w:t>
      </w:r>
      <w:r w:rsidRPr="00BF5EEE">
        <w:rPr>
          <w:bCs/>
          <w:iCs/>
        </w:rPr>
        <w:t xml:space="preserve">. У том случају понуђач је дужан да </w:t>
      </w:r>
      <w:r w:rsidRPr="00BF5EEE">
        <w:rPr>
          <w:bCs/>
          <w:iCs/>
          <w:lang w:val="sr-Cyrl-CS"/>
        </w:rPr>
        <w:t xml:space="preserve">за подизвођача достави </w:t>
      </w:r>
      <w:r w:rsidR="00172C2B" w:rsidRPr="00BF5EEE">
        <w:rPr>
          <w:b/>
          <w:bCs/>
          <w:iCs/>
        </w:rPr>
        <w:t>ИЗЈАВУ</w:t>
      </w:r>
      <w:r w:rsidR="00172C2B" w:rsidRPr="00BF5EEE">
        <w:rPr>
          <w:bCs/>
          <w:iCs/>
        </w:rPr>
        <w:t xml:space="preserve"> </w:t>
      </w:r>
      <w:r w:rsidR="00412CBE" w:rsidRPr="00BF5EEE">
        <w:rPr>
          <w:bCs/>
          <w:iCs/>
        </w:rPr>
        <w:t xml:space="preserve">подизвођача </w:t>
      </w:r>
      <w:r w:rsidR="00412CBE" w:rsidRPr="00BF5EEE">
        <w:rPr>
          <w:color w:val="auto"/>
          <w:lang w:val="sr-Cyrl-CS"/>
        </w:rPr>
        <w:t>(</w:t>
      </w:r>
      <w:r w:rsidR="00412CBE" w:rsidRPr="00BF5EEE">
        <w:rPr>
          <w:i/>
          <w:color w:val="auto"/>
          <w:lang w:val="sr-Cyrl-CS"/>
        </w:rPr>
        <w:t xml:space="preserve">Образац </w:t>
      </w:r>
      <w:r w:rsidR="00C94D61" w:rsidRPr="00BF5EEE">
        <w:rPr>
          <w:i/>
          <w:color w:val="auto"/>
          <w:lang w:val="sr-Cyrl-CS"/>
        </w:rPr>
        <w:t>6</w:t>
      </w:r>
      <w:r w:rsidR="00C94D61" w:rsidRPr="00BF5EEE">
        <w:rPr>
          <w:i/>
          <w:color w:val="auto"/>
        </w:rPr>
        <w:t>.</w:t>
      </w:r>
      <w:r w:rsidR="00412CBE" w:rsidRPr="00BF5EEE">
        <w:rPr>
          <w:i/>
          <w:color w:val="auto"/>
        </w:rPr>
        <w:t xml:space="preserve"> у поглављу</w:t>
      </w:r>
      <w:r w:rsidR="00412CBE" w:rsidRPr="00BF5EEE">
        <w:rPr>
          <w:i/>
          <w:color w:val="auto"/>
          <w:lang w:val="ru-RU"/>
        </w:rPr>
        <w:t xml:space="preserve"> </w:t>
      </w:r>
      <w:r w:rsidR="00412CBE" w:rsidRPr="00BF5EEE">
        <w:rPr>
          <w:i/>
          <w:color w:val="auto"/>
        </w:rPr>
        <w:t>V</w:t>
      </w:r>
      <w:r w:rsidR="00C94D61" w:rsidRPr="00BF5EEE">
        <w:rPr>
          <w:i/>
          <w:color w:val="auto"/>
        </w:rPr>
        <w:t>I ове конкурсне документације)</w:t>
      </w:r>
      <w:r w:rsidR="00412CBE" w:rsidRPr="00BF5EEE">
        <w:rPr>
          <w:color w:val="auto"/>
          <w:lang w:val="sr-Cyrl-CS"/>
        </w:rPr>
        <w:t>,</w:t>
      </w:r>
      <w:r w:rsidR="00412CBE" w:rsidRPr="00BF5EEE">
        <w:rPr>
          <w:bCs/>
          <w:iCs/>
          <w:color w:val="auto"/>
        </w:rPr>
        <w:t xml:space="preserve"> </w:t>
      </w:r>
      <w:r w:rsidR="00412CBE" w:rsidRPr="00BF5EEE">
        <w:rPr>
          <w:bCs/>
          <w:iCs/>
        </w:rPr>
        <w:t xml:space="preserve">потписану од стране овлашћеног лица подизвођача и оверену печатом. </w:t>
      </w:r>
    </w:p>
    <w:p w:rsidR="007929A9" w:rsidRPr="00BF5EEE" w:rsidRDefault="009167C3" w:rsidP="000E3A8B">
      <w:pPr>
        <w:pStyle w:val="ListParagraph"/>
        <w:numPr>
          <w:ilvl w:val="0"/>
          <w:numId w:val="8"/>
        </w:numPr>
        <w:jc w:val="both"/>
        <w:rPr>
          <w:bCs/>
          <w:iCs/>
          <w:lang w:val="sr-Cyrl-CS"/>
        </w:rPr>
      </w:pPr>
      <w:r w:rsidRPr="00BF5EEE">
        <w:rPr>
          <w:b/>
          <w:bCs/>
          <w:iCs/>
        </w:rPr>
        <w:t>Уколико понуду подноси група понуђача</w:t>
      </w:r>
      <w:r w:rsidRPr="00BF5EEE">
        <w:rPr>
          <w:bCs/>
          <w:iCs/>
        </w:rPr>
        <w:t xml:space="preserve">, сваки понуђач из групе понуђача мора да испуни обавезне услове из члана 75. став 1. тач. 1) до 4) </w:t>
      </w:r>
      <w:r w:rsidR="009B76F3" w:rsidRPr="00BF5EEE">
        <w:rPr>
          <w:bCs/>
          <w:iCs/>
        </w:rPr>
        <w:t>ЗЈН</w:t>
      </w:r>
      <w:r w:rsidRPr="00BF5EEE">
        <w:rPr>
          <w:bCs/>
          <w:iCs/>
        </w:rPr>
        <w:t xml:space="preserve">, а додатне услове испуњавају заједно. У том случају </w:t>
      </w:r>
      <w:r w:rsidR="00FF0708" w:rsidRPr="00BF5EEE">
        <w:rPr>
          <w:b/>
          <w:bCs/>
          <w:iCs/>
          <w:color w:val="auto"/>
        </w:rPr>
        <w:t>ИЗЈАВА</w:t>
      </w:r>
      <w:r w:rsidR="00412CBE" w:rsidRPr="00BF5EEE">
        <w:rPr>
          <w:bCs/>
          <w:iCs/>
          <w:color w:val="auto"/>
        </w:rPr>
        <w:t xml:space="preserve"> </w:t>
      </w:r>
      <w:r w:rsidR="001B07E6" w:rsidRPr="00BF5EEE">
        <w:rPr>
          <w:color w:val="auto"/>
          <w:lang w:val="sr-Cyrl-CS"/>
        </w:rPr>
        <w:t>(</w:t>
      </w:r>
      <w:r w:rsidR="001B07E6" w:rsidRPr="00BF5EEE">
        <w:rPr>
          <w:i/>
          <w:color w:val="auto"/>
          <w:lang w:val="sr-Cyrl-CS"/>
        </w:rPr>
        <w:t>Образац 5.</w:t>
      </w:r>
      <w:r w:rsidR="001B07E6" w:rsidRPr="00BF5EEE">
        <w:rPr>
          <w:i/>
          <w:color w:val="auto"/>
          <w:lang w:val="ru-RU"/>
        </w:rPr>
        <w:t xml:space="preserve"> у </w:t>
      </w:r>
      <w:r w:rsidR="001B07E6" w:rsidRPr="00BF5EEE">
        <w:rPr>
          <w:i/>
          <w:color w:val="auto"/>
        </w:rPr>
        <w:t>поглављу</w:t>
      </w:r>
      <w:r w:rsidR="001B07E6" w:rsidRPr="00BF5EEE">
        <w:rPr>
          <w:i/>
          <w:color w:val="auto"/>
          <w:lang w:val="sr-Cyrl-CS"/>
        </w:rPr>
        <w:t xml:space="preserve"> </w:t>
      </w:r>
      <w:r w:rsidR="001B07E6" w:rsidRPr="00BF5EEE">
        <w:rPr>
          <w:i/>
          <w:color w:val="auto"/>
        </w:rPr>
        <w:t>VI</w:t>
      </w:r>
      <w:r w:rsidR="001B07E6" w:rsidRPr="00BF5EEE">
        <w:rPr>
          <w:i/>
          <w:color w:val="auto"/>
          <w:lang w:val="ru-RU"/>
        </w:rPr>
        <w:t xml:space="preserve"> ове конкурсне документације</w:t>
      </w:r>
      <w:r w:rsidR="001B07E6" w:rsidRPr="00BF5EEE">
        <w:rPr>
          <w:color w:val="auto"/>
          <w:lang w:val="sr-Cyrl-CS"/>
        </w:rPr>
        <w:t xml:space="preserve">), </w:t>
      </w:r>
      <w:r w:rsidR="00412CBE" w:rsidRPr="00BF5EEE">
        <w:rPr>
          <w:bCs/>
          <w:iCs/>
          <w:color w:val="auto"/>
        </w:rPr>
        <w:t xml:space="preserve">мора бити потписана од стране овлашћеног лица сваког понуђача из групе понуђача и оверена печатом. </w:t>
      </w:r>
    </w:p>
    <w:p w:rsidR="007929A9" w:rsidRPr="00BF5EEE" w:rsidRDefault="007929A9" w:rsidP="000E3A8B">
      <w:pPr>
        <w:pStyle w:val="ListParagraph"/>
        <w:numPr>
          <w:ilvl w:val="0"/>
          <w:numId w:val="8"/>
        </w:numPr>
        <w:jc w:val="both"/>
        <w:rPr>
          <w:bCs/>
          <w:iCs/>
          <w:lang w:val="sr-Cyrl-CS"/>
        </w:rPr>
      </w:pPr>
      <w:r w:rsidRPr="00BF5EEE">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15A0" w:rsidRPr="00BF5EEE" w:rsidRDefault="00665653" w:rsidP="000E3A8B">
      <w:pPr>
        <w:pStyle w:val="ListParagraph"/>
        <w:numPr>
          <w:ilvl w:val="0"/>
          <w:numId w:val="9"/>
        </w:numPr>
        <w:jc w:val="both"/>
        <w:rPr>
          <w:bCs/>
          <w:iCs/>
          <w:lang w:val="sr-Cyrl-CS"/>
        </w:rPr>
      </w:pPr>
      <w:r w:rsidRPr="00BF5EEE">
        <w:rPr>
          <w:bCs/>
          <w:iCs/>
        </w:rPr>
        <w:t xml:space="preserve">Наручилац може пре доношења одлуке о додели уговора да </w:t>
      </w:r>
      <w:r w:rsidR="004F54F1" w:rsidRPr="00BF5EEE">
        <w:rPr>
          <w:bCs/>
          <w:iCs/>
        </w:rPr>
        <w:t>зат</w:t>
      </w:r>
      <w:r w:rsidRPr="00BF5EEE">
        <w:rPr>
          <w:bCs/>
          <w:iCs/>
          <w:lang w:val="sr-Cyrl-CS"/>
        </w:rPr>
        <w:t xml:space="preserve">ражи </w:t>
      </w:r>
      <w:r w:rsidRPr="00BF5EEE">
        <w:rPr>
          <w:bCs/>
          <w:iCs/>
        </w:rPr>
        <w:t xml:space="preserve">од понуђача, чија је понуда оцењена као најповољнија, да достави </w:t>
      </w:r>
      <w:r w:rsidR="004F54F1" w:rsidRPr="00BF5EEE">
        <w:rPr>
          <w:bCs/>
          <w:iCs/>
        </w:rPr>
        <w:t>копију доказа о испуњености услова, а може</w:t>
      </w:r>
      <w:r w:rsidR="007B0275" w:rsidRPr="00BF5EEE">
        <w:rPr>
          <w:bCs/>
          <w:iCs/>
        </w:rPr>
        <w:t xml:space="preserve"> </w:t>
      </w:r>
      <w:r w:rsidR="004F54F1" w:rsidRPr="00BF5EEE">
        <w:rPr>
          <w:bCs/>
          <w:iCs/>
        </w:rPr>
        <w:t xml:space="preserve">и да затражи </w:t>
      </w:r>
      <w:r w:rsidRPr="00BF5EEE">
        <w:rPr>
          <w:bCs/>
          <w:iCs/>
        </w:rPr>
        <w:t>на увид оригинал или оверену копију свих или појединих доказа о испуњености услова.</w:t>
      </w:r>
      <w:r w:rsidR="003E5A40" w:rsidRPr="00BF5EEE">
        <w:rPr>
          <w:bCs/>
          <w:iCs/>
          <w:lang w:val="sr-Cyrl-CS"/>
        </w:rPr>
        <w:t xml:space="preserve"> </w:t>
      </w:r>
      <w:r w:rsidR="009167C3" w:rsidRPr="00BF5EEE">
        <w:rPr>
          <w:bCs/>
          <w:lang w:val="sr-Cyrl-CS"/>
        </w:rPr>
        <w:t xml:space="preserve">Ако понуђач у остављеном, примереном року који не може бити краћи од пет дана, не достави </w:t>
      </w:r>
      <w:r w:rsidR="007B0275" w:rsidRPr="00BF5EEE">
        <w:rPr>
          <w:bCs/>
          <w:lang w:val="sr-Cyrl-CS"/>
        </w:rPr>
        <w:t>тражене доказе</w:t>
      </w:r>
      <w:r w:rsidR="009167C3" w:rsidRPr="00BF5EEE">
        <w:rPr>
          <w:bCs/>
          <w:lang w:val="sr-Cyrl-CS"/>
        </w:rPr>
        <w:t>, наручилац ће његову понуду одбити као неприхва</w:t>
      </w:r>
      <w:r w:rsidR="009167C3" w:rsidRPr="00BF5EEE">
        <w:rPr>
          <w:bCs/>
        </w:rPr>
        <w:t>т</w:t>
      </w:r>
      <w:r w:rsidR="009167C3" w:rsidRPr="00BF5EEE">
        <w:rPr>
          <w:bCs/>
          <w:lang w:val="sr-Cyrl-CS"/>
        </w:rPr>
        <w:t>љиву.</w:t>
      </w:r>
      <w:r w:rsidR="006815A0" w:rsidRPr="00BF5EEE">
        <w:rPr>
          <w:bCs/>
          <w:iCs/>
          <w:lang w:val="sr-Cyrl-CS"/>
        </w:rPr>
        <w:t xml:space="preserve"> </w:t>
      </w:r>
    </w:p>
    <w:p w:rsidR="006815A0" w:rsidRPr="00BF5EEE" w:rsidRDefault="006815A0" w:rsidP="00C94D61">
      <w:pPr>
        <w:pStyle w:val="ListParagraph"/>
        <w:jc w:val="both"/>
        <w:rPr>
          <w:rFonts w:eastAsia="TimesNewRomanPSMT"/>
          <w:bCs/>
          <w:color w:val="auto"/>
        </w:rPr>
      </w:pPr>
      <w:r w:rsidRPr="00BF5EEE">
        <w:rPr>
          <w:rFonts w:eastAsia="TimesNewRomanPSMT"/>
          <w:bCs/>
          <w:color w:val="auto"/>
        </w:rPr>
        <w:t xml:space="preserve">Уколико наручилац </w:t>
      </w:r>
      <w:r w:rsidR="005611A9" w:rsidRPr="00BF5EEE">
        <w:rPr>
          <w:rFonts w:eastAsia="TimesNewRomanPSMT"/>
          <w:bCs/>
          <w:color w:val="auto"/>
        </w:rPr>
        <w:t xml:space="preserve">буде </w:t>
      </w:r>
      <w:r w:rsidRPr="00BF5EEE">
        <w:rPr>
          <w:rFonts w:eastAsia="TimesNewRomanPSMT"/>
          <w:bCs/>
          <w:color w:val="auto"/>
        </w:rPr>
        <w:t>захтева</w:t>
      </w:r>
      <w:r w:rsidR="005611A9" w:rsidRPr="00BF5EEE">
        <w:rPr>
          <w:rFonts w:eastAsia="TimesNewRomanPSMT"/>
          <w:bCs/>
          <w:color w:val="auto"/>
        </w:rPr>
        <w:t>о</w:t>
      </w:r>
      <w:r w:rsidRPr="00BF5EEE">
        <w:rPr>
          <w:rFonts w:eastAsia="TimesNewRomanPSMT"/>
          <w:bCs/>
          <w:color w:val="auto"/>
        </w:rPr>
        <w:t xml:space="preserve"> достављање доказа о испуњености обавезних и додатних услова за учешће у поступку предметне јавне набавке</w:t>
      </w:r>
      <w:r w:rsidR="007B0275" w:rsidRPr="00BF5EEE">
        <w:rPr>
          <w:rFonts w:eastAsia="TimesNewRomanPSMT"/>
          <w:bCs/>
          <w:color w:val="auto"/>
        </w:rPr>
        <w:t xml:space="preserve"> </w:t>
      </w:r>
      <w:r w:rsidR="007B0275" w:rsidRPr="00BF5EEE">
        <w:rPr>
          <w:bCs/>
          <w:iCs/>
          <w:color w:val="auto"/>
        </w:rPr>
        <w:t>(свих или појединих доказа о испуњености услова)</w:t>
      </w:r>
      <w:r w:rsidRPr="00BF5EEE">
        <w:rPr>
          <w:rFonts w:eastAsia="TimesNewRomanPSMT"/>
          <w:bCs/>
          <w:color w:val="auto"/>
        </w:rPr>
        <w:t xml:space="preserve">, понуђач ће бити дужан </w:t>
      </w:r>
      <w:r w:rsidR="007B0275" w:rsidRPr="00BF5EEE">
        <w:rPr>
          <w:rFonts w:eastAsia="TimesNewRomanPSMT"/>
          <w:bCs/>
          <w:color w:val="auto"/>
        </w:rPr>
        <w:t xml:space="preserve">да </w:t>
      </w:r>
      <w:r w:rsidRPr="00BF5EEE">
        <w:rPr>
          <w:rFonts w:eastAsia="TimesNewRomanPSMT"/>
          <w:bCs/>
          <w:color w:val="auto"/>
        </w:rPr>
        <w:t>достави:</w:t>
      </w:r>
    </w:p>
    <w:p w:rsidR="0020775C" w:rsidRPr="00BF5EEE" w:rsidRDefault="0020775C" w:rsidP="00C94D61">
      <w:pPr>
        <w:pStyle w:val="ListParagraph"/>
        <w:jc w:val="both"/>
        <w:rPr>
          <w:rFonts w:eastAsia="TimesNewRomanPSMT"/>
          <w:bCs/>
          <w:color w:val="auto"/>
        </w:rPr>
      </w:pPr>
    </w:p>
    <w:p w:rsidR="00692A03" w:rsidRPr="00BF5EEE" w:rsidRDefault="00692A03" w:rsidP="000E3A8B">
      <w:pPr>
        <w:pStyle w:val="ListParagraph"/>
        <w:numPr>
          <w:ilvl w:val="0"/>
          <w:numId w:val="10"/>
        </w:numPr>
        <w:jc w:val="both"/>
        <w:rPr>
          <w:b/>
          <w:bCs/>
          <w:iCs/>
          <w:color w:val="auto"/>
          <w:lang w:val="sr-Cyrl-CS"/>
        </w:rPr>
      </w:pPr>
      <w:r w:rsidRPr="00BF5EEE">
        <w:rPr>
          <w:rFonts w:eastAsia="TimesNewRomanPSMT"/>
          <w:b/>
          <w:bCs/>
          <w:color w:val="auto"/>
        </w:rPr>
        <w:t>ОБАВЕЗНИ УСЛОВИ</w:t>
      </w:r>
    </w:p>
    <w:p w:rsidR="00692A03" w:rsidRPr="00BF5EEE" w:rsidRDefault="00FF0708" w:rsidP="000E3A8B">
      <w:pPr>
        <w:pStyle w:val="ListParagraph"/>
        <w:numPr>
          <w:ilvl w:val="0"/>
          <w:numId w:val="5"/>
        </w:numPr>
        <w:tabs>
          <w:tab w:val="left" w:pos="680"/>
        </w:tabs>
        <w:ind w:left="1701"/>
        <w:jc w:val="both"/>
        <w:rPr>
          <w:rFonts w:eastAsia="TimesNewRomanPSMT"/>
          <w:bCs/>
          <w:color w:val="auto"/>
        </w:rPr>
      </w:pPr>
      <w:r w:rsidRPr="00BF5EEE">
        <w:rPr>
          <w:rFonts w:eastAsia="TimesNewRomanPSMT"/>
          <w:bCs/>
          <w:color w:val="auto"/>
        </w:rPr>
        <w:t>Чл. 75. ст. 1. тач. 1)</w:t>
      </w:r>
      <w:r w:rsidR="007B0275" w:rsidRPr="00BF5EEE">
        <w:rPr>
          <w:rFonts w:eastAsia="TimesNewRomanPSMT"/>
          <w:bCs/>
          <w:color w:val="auto"/>
        </w:rPr>
        <w:t xml:space="preserve"> ЗЈН</w:t>
      </w:r>
      <w:r w:rsidRPr="00BF5EEE">
        <w:rPr>
          <w:rFonts w:eastAsia="TimesNewRomanPSMT"/>
          <w:bCs/>
          <w:color w:val="auto"/>
        </w:rPr>
        <w:t xml:space="preserve">, услов </w:t>
      </w:r>
      <w:r w:rsidR="006815A0" w:rsidRPr="00BF5EEE">
        <w:rPr>
          <w:rFonts w:eastAsia="TimesNewRomanPSMT"/>
          <w:bCs/>
          <w:color w:val="auto"/>
        </w:rPr>
        <w:t>под редним бројем 1</w:t>
      </w:r>
      <w:r w:rsidR="007E72E2" w:rsidRPr="00BF5EEE">
        <w:rPr>
          <w:rFonts w:eastAsia="TimesNewRomanPSMT"/>
          <w:bCs/>
          <w:color w:val="auto"/>
        </w:rPr>
        <w:t xml:space="preserve">. наведен у табеларном приказу </w:t>
      </w:r>
      <w:r w:rsidR="007E72E2" w:rsidRPr="00BF5EEE">
        <w:rPr>
          <w:rFonts w:eastAsia="TimesNewRomanPSMT"/>
          <w:b/>
          <w:bCs/>
          <w:color w:val="auto"/>
        </w:rPr>
        <w:t>обавезних усло</w:t>
      </w:r>
      <w:r w:rsidRPr="00BF5EEE">
        <w:rPr>
          <w:rFonts w:eastAsia="TimesNewRomanPSMT"/>
          <w:b/>
          <w:bCs/>
          <w:color w:val="auto"/>
        </w:rPr>
        <w:t>в</w:t>
      </w:r>
      <w:r w:rsidR="007E72E2" w:rsidRPr="00BF5EEE">
        <w:rPr>
          <w:rFonts w:eastAsia="TimesNewRomanPSMT"/>
          <w:b/>
          <w:bCs/>
          <w:color w:val="auto"/>
        </w:rPr>
        <w:t>а</w:t>
      </w:r>
      <w:r w:rsidR="007E72E2" w:rsidRPr="00BF5EEE">
        <w:rPr>
          <w:rFonts w:eastAsia="TimesNewRomanPSMT"/>
          <w:bCs/>
          <w:color w:val="auto"/>
        </w:rPr>
        <w:t xml:space="preserve"> –</w:t>
      </w:r>
      <w:r w:rsidR="006815A0" w:rsidRPr="00BF5EEE">
        <w:rPr>
          <w:rFonts w:eastAsia="TimesNewRomanPSMT"/>
          <w:b/>
          <w:bCs/>
          <w:color w:val="auto"/>
        </w:rPr>
        <w:t xml:space="preserve"> </w:t>
      </w:r>
      <w:r w:rsidR="007E72E2" w:rsidRPr="00BF5EEE">
        <w:rPr>
          <w:rFonts w:eastAsia="TimesNewRomanPSMT"/>
          <w:b/>
          <w:bCs/>
          <w:color w:val="auto"/>
        </w:rPr>
        <w:t>Доказ:</w:t>
      </w:r>
      <w:r w:rsidR="007E72E2" w:rsidRPr="00BF5EEE">
        <w:rPr>
          <w:rFonts w:eastAsia="TimesNewRomanPSMT"/>
          <w:bCs/>
          <w:color w:val="auto"/>
        </w:rPr>
        <w:t xml:space="preserve"> </w:t>
      </w:r>
    </w:p>
    <w:p w:rsidR="00692A03" w:rsidRPr="00BF5EEE" w:rsidRDefault="00722E80" w:rsidP="00692A03">
      <w:pPr>
        <w:pStyle w:val="ListParagraph"/>
        <w:tabs>
          <w:tab w:val="left" w:pos="680"/>
        </w:tabs>
        <w:ind w:left="1701"/>
        <w:jc w:val="both"/>
        <w:rPr>
          <w:color w:val="auto"/>
        </w:rPr>
      </w:pPr>
      <w:r w:rsidRPr="00BF5EEE">
        <w:rPr>
          <w:rFonts w:eastAsia="TimesNewRomanPSMT"/>
          <w:b/>
          <w:bCs/>
          <w:color w:val="auto"/>
          <w:u w:val="single"/>
        </w:rPr>
        <w:t>Правна лица</w:t>
      </w:r>
      <w:r w:rsidRPr="00BF5EEE">
        <w:rPr>
          <w:rFonts w:eastAsia="TimesNewRomanPSMT"/>
          <w:bCs/>
          <w:color w:val="auto"/>
          <w:u w:val="single"/>
        </w:rPr>
        <w:t xml:space="preserve">: </w:t>
      </w:r>
      <w:r w:rsidR="006815A0" w:rsidRPr="00BF5EEE">
        <w:rPr>
          <w:rFonts w:eastAsia="TimesNewRomanPSMT"/>
          <w:bCs/>
          <w:color w:val="auto"/>
        </w:rPr>
        <w:t>И</w:t>
      </w:r>
      <w:r w:rsidR="006815A0" w:rsidRPr="00BF5EEE">
        <w:rPr>
          <w:iCs/>
          <w:color w:val="auto"/>
          <w:lang w:val="sr-Cyrl-CS"/>
        </w:rPr>
        <w:t xml:space="preserve">звод </w:t>
      </w:r>
      <w:r w:rsidR="006815A0" w:rsidRPr="00BF5EEE">
        <w:rPr>
          <w:color w:val="auto"/>
        </w:rPr>
        <w:t>из регистра Агенције за привредне регистре, однос</w:t>
      </w:r>
      <w:r w:rsidRPr="00BF5EEE">
        <w:rPr>
          <w:color w:val="auto"/>
        </w:rPr>
        <w:t>но извод из регистра надлежног п</w:t>
      </w:r>
      <w:r w:rsidR="006815A0" w:rsidRPr="00BF5EEE">
        <w:rPr>
          <w:color w:val="auto"/>
        </w:rPr>
        <w:t>ривредног суда</w:t>
      </w:r>
      <w:r w:rsidRPr="00BF5EEE">
        <w:rPr>
          <w:color w:val="auto"/>
        </w:rPr>
        <w:t xml:space="preserve">; </w:t>
      </w:r>
    </w:p>
    <w:p w:rsidR="006815A0" w:rsidRPr="00BF5EEE" w:rsidRDefault="00722E80" w:rsidP="00692A03">
      <w:pPr>
        <w:pStyle w:val="ListParagraph"/>
        <w:tabs>
          <w:tab w:val="left" w:pos="680"/>
        </w:tabs>
        <w:ind w:left="1701"/>
        <w:jc w:val="both"/>
        <w:rPr>
          <w:rFonts w:eastAsia="TimesNewRomanPSMT"/>
          <w:bCs/>
          <w:color w:val="auto"/>
        </w:rPr>
      </w:pPr>
      <w:r w:rsidRPr="00BF5EEE">
        <w:rPr>
          <w:b/>
          <w:color w:val="auto"/>
          <w:u w:val="single"/>
        </w:rPr>
        <w:t>Предузетници:</w:t>
      </w:r>
      <w:r w:rsidRPr="00BF5EEE">
        <w:rPr>
          <w:rFonts w:eastAsia="TimesNewRomanPSMT"/>
          <w:bCs/>
          <w:color w:val="auto"/>
        </w:rPr>
        <w:t xml:space="preserve"> И</w:t>
      </w:r>
      <w:r w:rsidRPr="00BF5EEE">
        <w:rPr>
          <w:iCs/>
          <w:color w:val="auto"/>
          <w:lang w:val="sr-Cyrl-CS"/>
        </w:rPr>
        <w:t xml:space="preserve">звод </w:t>
      </w:r>
      <w:r w:rsidRPr="00BF5EEE">
        <w:rPr>
          <w:color w:val="auto"/>
        </w:rPr>
        <w:t>из регистра Агенције за привредне регистре,, односно извод из одговарајућег регистра</w:t>
      </w:r>
      <w:r w:rsidR="00692A03" w:rsidRPr="00BF5EEE">
        <w:rPr>
          <w:color w:val="auto"/>
        </w:rPr>
        <w:t>.</w:t>
      </w:r>
    </w:p>
    <w:p w:rsidR="006815A0" w:rsidRPr="00BF5EEE" w:rsidRDefault="00FF0708" w:rsidP="000E3A8B">
      <w:pPr>
        <w:pStyle w:val="ListParagraph"/>
        <w:numPr>
          <w:ilvl w:val="0"/>
          <w:numId w:val="5"/>
        </w:numPr>
        <w:tabs>
          <w:tab w:val="left" w:pos="680"/>
        </w:tabs>
        <w:autoSpaceDE w:val="0"/>
        <w:autoSpaceDN w:val="0"/>
        <w:adjustRightInd w:val="0"/>
        <w:ind w:left="1701"/>
        <w:jc w:val="both"/>
        <w:rPr>
          <w:color w:val="auto"/>
        </w:rPr>
      </w:pPr>
      <w:r w:rsidRPr="00BF5EEE">
        <w:rPr>
          <w:rFonts w:eastAsia="TimesNewRomanPSMT"/>
          <w:bCs/>
          <w:color w:val="auto"/>
        </w:rPr>
        <w:t>Чл. 75. ст. 1. тач. 2)</w:t>
      </w:r>
      <w:r w:rsidR="007B0275" w:rsidRPr="00BF5EEE">
        <w:rPr>
          <w:rFonts w:eastAsia="TimesNewRomanPSMT"/>
          <w:bCs/>
          <w:color w:val="auto"/>
        </w:rPr>
        <w:t xml:space="preserve"> ЗЈН</w:t>
      </w:r>
      <w:r w:rsidRPr="00BF5EEE">
        <w:rPr>
          <w:rFonts w:eastAsia="TimesNewRomanPSMT"/>
          <w:bCs/>
          <w:color w:val="auto"/>
        </w:rPr>
        <w:t>, у</w:t>
      </w:r>
      <w:r w:rsidR="006815A0" w:rsidRPr="00BF5EEE">
        <w:rPr>
          <w:rFonts w:eastAsia="TimesNewRomanPSMT"/>
          <w:bCs/>
          <w:color w:val="auto"/>
        </w:rPr>
        <w:t>слов под редним бројем 2.</w:t>
      </w:r>
      <w:r w:rsidR="007E72E2" w:rsidRPr="00BF5EEE">
        <w:rPr>
          <w:rFonts w:eastAsia="TimesNewRomanPSMT"/>
          <w:bCs/>
          <w:color w:val="auto"/>
        </w:rPr>
        <w:t xml:space="preserve"> наведен у табеларном приказу </w:t>
      </w:r>
      <w:r w:rsidR="007E72E2" w:rsidRPr="00BF5EEE">
        <w:rPr>
          <w:rFonts w:eastAsia="TimesNewRomanPSMT"/>
          <w:b/>
          <w:bCs/>
          <w:color w:val="auto"/>
        </w:rPr>
        <w:t>обавезних усло</w:t>
      </w:r>
      <w:r w:rsidRPr="00BF5EEE">
        <w:rPr>
          <w:rFonts w:eastAsia="TimesNewRomanPSMT"/>
          <w:b/>
          <w:bCs/>
          <w:color w:val="auto"/>
        </w:rPr>
        <w:t>ва</w:t>
      </w:r>
      <w:r w:rsidR="007E72E2" w:rsidRPr="00BF5EEE">
        <w:rPr>
          <w:rFonts w:eastAsia="TimesNewRomanPSMT"/>
          <w:b/>
          <w:bCs/>
          <w:color w:val="auto"/>
        </w:rPr>
        <w:t xml:space="preserve"> </w:t>
      </w:r>
      <w:r w:rsidR="007E72E2" w:rsidRPr="00BF5EEE">
        <w:rPr>
          <w:rFonts w:eastAsia="TimesNewRomanPSMT"/>
          <w:bCs/>
          <w:color w:val="auto"/>
        </w:rPr>
        <w:t>–</w:t>
      </w:r>
      <w:r w:rsidR="006815A0" w:rsidRPr="00BF5EEE">
        <w:rPr>
          <w:rFonts w:eastAsia="TimesNewRomanPSMT"/>
          <w:bCs/>
          <w:color w:val="auto"/>
        </w:rPr>
        <w:t xml:space="preserve"> </w:t>
      </w:r>
      <w:r w:rsidR="007E72E2" w:rsidRPr="00BF5EEE">
        <w:rPr>
          <w:rFonts w:eastAsia="TimesNewRomanPSMT"/>
          <w:b/>
          <w:bCs/>
          <w:color w:val="auto"/>
        </w:rPr>
        <w:t>Доказ:</w:t>
      </w:r>
    </w:p>
    <w:p w:rsidR="006815A0" w:rsidRPr="00BF5EEE" w:rsidRDefault="006815A0" w:rsidP="00692A03">
      <w:pPr>
        <w:pStyle w:val="ListParagraph"/>
        <w:tabs>
          <w:tab w:val="left" w:pos="680"/>
        </w:tabs>
        <w:autoSpaceDE w:val="0"/>
        <w:autoSpaceDN w:val="0"/>
        <w:adjustRightInd w:val="0"/>
        <w:ind w:left="1701"/>
        <w:jc w:val="both"/>
        <w:rPr>
          <w:color w:val="auto"/>
        </w:rPr>
      </w:pPr>
      <w:r w:rsidRPr="00BF5EEE">
        <w:rPr>
          <w:b/>
          <w:color w:val="auto"/>
          <w:u w:val="single"/>
        </w:rPr>
        <w:t>П</w:t>
      </w:r>
      <w:r w:rsidRPr="00BF5EEE">
        <w:rPr>
          <w:b/>
          <w:color w:val="auto"/>
          <w:u w:val="single"/>
          <w:lang w:val="sr-Cyrl-CS"/>
        </w:rPr>
        <w:t>р</w:t>
      </w:r>
      <w:r w:rsidRPr="00BF5EEE">
        <w:rPr>
          <w:b/>
          <w:bCs/>
          <w:color w:val="auto"/>
          <w:u w:val="single"/>
        </w:rPr>
        <w:t>авна лица:</w:t>
      </w:r>
      <w:r w:rsidRPr="00BF5EEE">
        <w:rPr>
          <w:bCs/>
          <w:color w:val="auto"/>
        </w:rPr>
        <w:t xml:space="preserve"> 1) </w:t>
      </w:r>
      <w:r w:rsidRPr="00BF5EEE">
        <w:rPr>
          <w:color w:val="auto"/>
        </w:rPr>
        <w:t>Извод из казнене евиденције, односно уверењe</w:t>
      </w:r>
      <w:r w:rsidRPr="00BF5EEE">
        <w:rPr>
          <w:b/>
          <w:color w:val="auto"/>
        </w:rPr>
        <w:t xml:space="preserve"> основног суда </w:t>
      </w:r>
      <w:r w:rsidRPr="00BF5EEE">
        <w:rPr>
          <w:color w:val="auto"/>
        </w:rPr>
        <w:t>на чијем подручју се налази седиште домаћег правног лица</w:t>
      </w:r>
      <w:r w:rsidRPr="00BF5EEE">
        <w:rPr>
          <w:color w:val="auto"/>
          <w:lang w:val="ru-RU"/>
        </w:rPr>
        <w:t>,</w:t>
      </w:r>
      <w:r w:rsidRPr="00BF5EE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F5EEE">
        <w:rPr>
          <w:color w:val="auto"/>
          <w:u w:val="single"/>
        </w:rPr>
        <w:t>Напомена</w:t>
      </w:r>
      <w:r w:rsidRPr="00BF5EEE">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F5EEE">
        <w:rPr>
          <w:b/>
          <w:color w:val="auto"/>
        </w:rPr>
        <w:t>И</w:t>
      </w:r>
      <w:r w:rsidRPr="00BF5EEE">
        <w:rPr>
          <w:color w:val="auto"/>
        </w:rPr>
        <w:t xml:space="preserve"> </w:t>
      </w:r>
      <w:r w:rsidRPr="00BF5EEE">
        <w:rPr>
          <w:b/>
          <w:color w:val="auto"/>
        </w:rPr>
        <w:t xml:space="preserve">УВЕРЕЊЕ ВИШЕГ СУДА </w:t>
      </w:r>
      <w:r w:rsidRPr="00BF5EEE">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BF5EEE">
        <w:rPr>
          <w:b/>
          <w:color w:val="auto"/>
        </w:rPr>
        <w:t>Посебног одељења за организовани криминал Вишег суда у Београду</w:t>
      </w:r>
      <w:r w:rsidRPr="00BF5EE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BF5EEE">
        <w:rPr>
          <w:b/>
          <w:color w:val="auto"/>
        </w:rPr>
        <w:t xml:space="preserve"> надлежне полицијске управе МУП-а</w:t>
      </w:r>
      <w:r w:rsidRPr="00BF5EEE">
        <w:rPr>
          <w:color w:val="auto"/>
        </w:rPr>
        <w:t xml:space="preserve">, којим се потврђује да </w:t>
      </w:r>
      <w:r w:rsidR="007B0275" w:rsidRPr="00BF5EEE">
        <w:rPr>
          <w:color w:val="auto"/>
        </w:rPr>
        <w:t>закон</w:t>
      </w:r>
      <w:r w:rsidRPr="00BF5EE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BF5EEE">
        <w:rPr>
          <w:color w:val="auto"/>
        </w:rPr>
        <w:t>законс</w:t>
      </w:r>
      <w:r w:rsidRPr="00BF5EEE">
        <w:rPr>
          <w:color w:val="auto"/>
        </w:rPr>
        <w:t xml:space="preserve">ког заступника). Уколико понуђач има више </w:t>
      </w:r>
      <w:r w:rsidR="007B0275" w:rsidRPr="00BF5EEE">
        <w:rPr>
          <w:color w:val="auto"/>
        </w:rPr>
        <w:t>зскон</w:t>
      </w:r>
      <w:r w:rsidRPr="00BF5EEE">
        <w:rPr>
          <w:color w:val="auto"/>
        </w:rPr>
        <w:t xml:space="preserve">ских заступника дужан је да достави доказ за сваког од њих. </w:t>
      </w:r>
    </w:p>
    <w:p w:rsidR="006815A0" w:rsidRPr="00BF5EEE" w:rsidRDefault="006815A0" w:rsidP="00692A03">
      <w:pPr>
        <w:pStyle w:val="ListParagraph"/>
        <w:tabs>
          <w:tab w:val="left" w:pos="680"/>
        </w:tabs>
        <w:autoSpaceDE w:val="0"/>
        <w:autoSpaceDN w:val="0"/>
        <w:adjustRightInd w:val="0"/>
        <w:ind w:left="1701"/>
        <w:jc w:val="both"/>
        <w:rPr>
          <w:color w:val="auto"/>
        </w:rPr>
      </w:pPr>
      <w:r w:rsidRPr="00BF5EEE">
        <w:rPr>
          <w:b/>
          <w:color w:val="auto"/>
          <w:u w:val="single"/>
        </w:rPr>
        <w:t>П</w:t>
      </w:r>
      <w:r w:rsidRPr="00BF5EEE">
        <w:rPr>
          <w:b/>
          <w:bCs/>
          <w:color w:val="auto"/>
          <w:u w:val="single"/>
        </w:rPr>
        <w:t>редузетници и физичка лица</w:t>
      </w:r>
      <w:r w:rsidRPr="00BF5EEE">
        <w:rPr>
          <w:color w:val="auto"/>
          <w:u w:val="single"/>
        </w:rPr>
        <w:t>:</w:t>
      </w:r>
      <w:r w:rsidRPr="00BF5EEE">
        <w:rPr>
          <w:color w:val="auto"/>
        </w:rPr>
        <w:t xml:space="preserve"> Извод из казнене евиденције, односно уверење </w:t>
      </w:r>
      <w:r w:rsidRPr="00BF5EEE">
        <w:rPr>
          <w:b/>
          <w:color w:val="auto"/>
        </w:rPr>
        <w:t>надлежне полицијске управе МУП-а</w:t>
      </w:r>
      <w:r w:rsidRPr="00BF5EEE">
        <w:rPr>
          <w:color w:val="auto"/>
        </w:rPr>
        <w:t xml:space="preserve">, којим се </w:t>
      </w:r>
      <w:r w:rsidRPr="00BF5EEE">
        <w:rPr>
          <w:color w:val="auto"/>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BF5EEE" w:rsidRDefault="006815A0" w:rsidP="00692A03">
      <w:pPr>
        <w:pStyle w:val="ListParagraph"/>
        <w:tabs>
          <w:tab w:val="left" w:pos="680"/>
        </w:tabs>
        <w:autoSpaceDE w:val="0"/>
        <w:autoSpaceDN w:val="0"/>
        <w:adjustRightInd w:val="0"/>
        <w:ind w:left="1701"/>
        <w:jc w:val="both"/>
        <w:rPr>
          <w:color w:val="auto"/>
        </w:rPr>
      </w:pPr>
      <w:r w:rsidRPr="00BF5EEE">
        <w:rPr>
          <w:b/>
          <w:color w:val="auto"/>
        </w:rPr>
        <w:t>Докази не могу бити старији од два месеца пре отварања понуда.</w:t>
      </w:r>
    </w:p>
    <w:p w:rsidR="00FF0708" w:rsidRPr="00BF5EEE" w:rsidRDefault="00FF0708" w:rsidP="000E3A8B">
      <w:pPr>
        <w:pStyle w:val="ListParagraph"/>
        <w:numPr>
          <w:ilvl w:val="0"/>
          <w:numId w:val="5"/>
        </w:numPr>
        <w:tabs>
          <w:tab w:val="left" w:pos="680"/>
        </w:tabs>
        <w:autoSpaceDE w:val="0"/>
        <w:autoSpaceDN w:val="0"/>
        <w:adjustRightInd w:val="0"/>
        <w:ind w:left="1701"/>
        <w:jc w:val="both"/>
        <w:rPr>
          <w:color w:val="auto"/>
        </w:rPr>
      </w:pPr>
      <w:r w:rsidRPr="00BF5EEE">
        <w:rPr>
          <w:rFonts w:eastAsia="TimesNewRomanPSMT"/>
          <w:bCs/>
          <w:color w:val="auto"/>
        </w:rPr>
        <w:t>Чл. 75. ст. 1. тач. 4)</w:t>
      </w:r>
      <w:r w:rsidR="007B0275" w:rsidRPr="00BF5EEE">
        <w:rPr>
          <w:rFonts w:eastAsia="TimesNewRomanPSMT"/>
          <w:bCs/>
          <w:color w:val="auto"/>
        </w:rPr>
        <w:t xml:space="preserve"> ЗЈН</w:t>
      </w:r>
      <w:r w:rsidRPr="00BF5EEE">
        <w:rPr>
          <w:rFonts w:eastAsia="TimesNewRomanPSMT"/>
          <w:bCs/>
          <w:color w:val="auto"/>
        </w:rPr>
        <w:t>, у</w:t>
      </w:r>
      <w:r w:rsidR="005C476E" w:rsidRPr="00BF5EEE">
        <w:rPr>
          <w:rFonts w:eastAsia="TimesNewRomanPSMT"/>
          <w:bCs/>
          <w:color w:val="auto"/>
        </w:rPr>
        <w:t>слов под редним бро</w:t>
      </w:r>
      <w:r w:rsidR="006815A0" w:rsidRPr="00BF5EEE">
        <w:rPr>
          <w:rFonts w:eastAsia="TimesNewRomanPSMT"/>
          <w:bCs/>
          <w:color w:val="auto"/>
        </w:rPr>
        <w:t>јем 3.</w:t>
      </w:r>
      <w:r w:rsidR="007E72E2" w:rsidRPr="00BF5EEE">
        <w:rPr>
          <w:rFonts w:eastAsia="TimesNewRomanPSMT"/>
          <w:bCs/>
          <w:color w:val="auto"/>
        </w:rPr>
        <w:t xml:space="preserve"> наведен у табеларном приказу </w:t>
      </w:r>
      <w:r w:rsidR="007B0275" w:rsidRPr="00BF5EEE">
        <w:rPr>
          <w:rFonts w:eastAsia="TimesNewRomanPSMT"/>
          <w:b/>
          <w:bCs/>
          <w:color w:val="auto"/>
        </w:rPr>
        <w:t>обавезних услов</w:t>
      </w:r>
      <w:r w:rsidR="007E72E2" w:rsidRPr="00BF5EEE">
        <w:rPr>
          <w:rFonts w:eastAsia="TimesNewRomanPSMT"/>
          <w:b/>
          <w:bCs/>
          <w:color w:val="auto"/>
        </w:rPr>
        <w:t>а</w:t>
      </w:r>
      <w:r w:rsidR="006815A0" w:rsidRPr="00BF5EEE">
        <w:rPr>
          <w:rFonts w:eastAsia="TimesNewRomanPSMT"/>
          <w:b/>
          <w:bCs/>
          <w:color w:val="auto"/>
        </w:rPr>
        <w:t xml:space="preserve">  </w:t>
      </w:r>
      <w:r w:rsidR="006815A0" w:rsidRPr="00BF5EEE">
        <w:rPr>
          <w:rFonts w:eastAsia="TimesNewRomanPSMT"/>
          <w:bCs/>
          <w:color w:val="auto"/>
        </w:rPr>
        <w:t>-</w:t>
      </w:r>
      <w:r w:rsidR="006815A0" w:rsidRPr="00BF5EEE">
        <w:rPr>
          <w:b/>
          <w:color w:val="auto"/>
          <w:lang w:val="sr-Cyrl-CS"/>
        </w:rPr>
        <w:t xml:space="preserve"> Доказ</w:t>
      </w:r>
      <w:r w:rsidR="007E72E2" w:rsidRPr="00BF5EEE">
        <w:rPr>
          <w:b/>
          <w:color w:val="auto"/>
          <w:lang w:val="sr-Cyrl-CS"/>
        </w:rPr>
        <w:t xml:space="preserve">: </w:t>
      </w:r>
    </w:p>
    <w:p w:rsidR="00023F18" w:rsidRPr="00BF5EEE" w:rsidRDefault="006815A0" w:rsidP="00FF0708">
      <w:pPr>
        <w:pStyle w:val="ListParagraph"/>
        <w:tabs>
          <w:tab w:val="left" w:pos="680"/>
        </w:tabs>
        <w:autoSpaceDE w:val="0"/>
        <w:autoSpaceDN w:val="0"/>
        <w:adjustRightInd w:val="0"/>
        <w:ind w:left="1701"/>
        <w:jc w:val="both"/>
        <w:rPr>
          <w:color w:val="auto"/>
        </w:rPr>
      </w:pPr>
      <w:r w:rsidRPr="00BF5EEE">
        <w:rPr>
          <w:color w:val="auto"/>
        </w:rPr>
        <w:t xml:space="preserve">Уверење </w:t>
      </w:r>
      <w:r w:rsidRPr="00BF5EEE">
        <w:rPr>
          <w:bCs/>
          <w:color w:val="auto"/>
        </w:rPr>
        <w:t xml:space="preserve">Пореске управе Министарства финансија </w:t>
      </w:r>
      <w:r w:rsidRPr="00BF5EEE">
        <w:rPr>
          <w:color w:val="auto"/>
        </w:rPr>
        <w:t xml:space="preserve">да је измирио доспеле порезе и доприносе и уверење надлежне управе </w:t>
      </w:r>
      <w:r w:rsidRPr="00BF5EEE">
        <w:rPr>
          <w:bCs/>
          <w:color w:val="auto"/>
        </w:rPr>
        <w:t xml:space="preserve">локалне самоуправе </w:t>
      </w:r>
      <w:r w:rsidRPr="00BF5EEE">
        <w:rPr>
          <w:color w:val="auto"/>
        </w:rPr>
        <w:t xml:space="preserve">да је измирио обавезе по основу изворних локалних јавних прихода или потврду </w:t>
      </w:r>
      <w:r w:rsidR="007929A9" w:rsidRPr="00BF5EEE">
        <w:rPr>
          <w:color w:val="auto"/>
        </w:rPr>
        <w:t xml:space="preserve">надлежног органа </w:t>
      </w:r>
      <w:r w:rsidRPr="00BF5EEE">
        <w:rPr>
          <w:color w:val="auto"/>
        </w:rPr>
        <w:t xml:space="preserve">да се понуђач налази у поступку приватизације. </w:t>
      </w:r>
    </w:p>
    <w:p w:rsidR="007A58EE" w:rsidRDefault="002409BB" w:rsidP="002409BB">
      <w:pPr>
        <w:pStyle w:val="ListParagraph"/>
        <w:tabs>
          <w:tab w:val="left" w:pos="680"/>
        </w:tabs>
        <w:autoSpaceDE w:val="0"/>
        <w:autoSpaceDN w:val="0"/>
        <w:adjustRightInd w:val="0"/>
        <w:ind w:left="1701"/>
        <w:jc w:val="both"/>
        <w:rPr>
          <w:b/>
          <w:color w:val="auto"/>
        </w:rPr>
      </w:pPr>
      <w:r w:rsidRPr="00BF5EEE">
        <w:rPr>
          <w:b/>
          <w:color w:val="auto"/>
        </w:rPr>
        <w:t>Докази не могу бити старији од два месеца пре отварања понуда.</w:t>
      </w:r>
    </w:p>
    <w:p w:rsidR="007A58EE" w:rsidRDefault="007A58EE" w:rsidP="007A58EE">
      <w:pPr>
        <w:pStyle w:val="ListParagraph"/>
        <w:tabs>
          <w:tab w:val="left" w:pos="680"/>
          <w:tab w:val="left" w:pos="1134"/>
        </w:tabs>
        <w:autoSpaceDE w:val="0"/>
        <w:autoSpaceDN w:val="0"/>
        <w:adjustRightInd w:val="0"/>
        <w:ind w:left="1276" w:firstLine="425"/>
        <w:jc w:val="both"/>
        <w:rPr>
          <w:color w:val="auto"/>
        </w:rPr>
      </w:pPr>
    </w:p>
    <w:p w:rsidR="007A58EE" w:rsidRPr="00BF5EEE" w:rsidRDefault="007A58EE" w:rsidP="007A58EE">
      <w:pPr>
        <w:pStyle w:val="ListParagraph"/>
        <w:numPr>
          <w:ilvl w:val="0"/>
          <w:numId w:val="5"/>
        </w:numPr>
        <w:tabs>
          <w:tab w:val="left" w:pos="680"/>
        </w:tabs>
        <w:autoSpaceDE w:val="0"/>
        <w:autoSpaceDN w:val="0"/>
        <w:adjustRightInd w:val="0"/>
        <w:ind w:left="1701"/>
        <w:jc w:val="both"/>
        <w:rPr>
          <w:color w:val="auto"/>
        </w:rPr>
      </w:pPr>
      <w:r>
        <w:rPr>
          <w:color w:val="auto"/>
        </w:rPr>
        <w:tab/>
      </w:r>
      <w:r w:rsidRPr="00BF5EEE">
        <w:rPr>
          <w:rFonts w:eastAsia="TimesNewRomanPSMT"/>
          <w:bCs/>
          <w:color w:val="auto"/>
        </w:rPr>
        <w:t xml:space="preserve">Чл. 75. ст. 1. тач. </w:t>
      </w:r>
      <w:r>
        <w:rPr>
          <w:rFonts w:eastAsia="TimesNewRomanPSMT"/>
          <w:bCs/>
          <w:color w:val="auto"/>
        </w:rPr>
        <w:t>5</w:t>
      </w:r>
      <w:r w:rsidRPr="00BF5EEE">
        <w:rPr>
          <w:rFonts w:eastAsia="TimesNewRomanPSMT"/>
          <w:bCs/>
          <w:color w:val="auto"/>
        </w:rPr>
        <w:t xml:space="preserve">) ЗЈН, услов под редним бројем </w:t>
      </w:r>
      <w:r>
        <w:rPr>
          <w:rFonts w:eastAsia="TimesNewRomanPSMT"/>
          <w:bCs/>
          <w:color w:val="auto"/>
        </w:rPr>
        <w:t>5</w:t>
      </w:r>
      <w:r w:rsidRPr="00BF5EEE">
        <w:rPr>
          <w:rFonts w:eastAsia="TimesNewRomanPSMT"/>
          <w:bCs/>
          <w:color w:val="auto"/>
        </w:rPr>
        <w:t xml:space="preserve">. наведен у табеларном приказу </w:t>
      </w:r>
      <w:r w:rsidRPr="00BF5EEE">
        <w:rPr>
          <w:rFonts w:eastAsia="TimesNewRomanPSMT"/>
          <w:b/>
          <w:bCs/>
          <w:color w:val="auto"/>
        </w:rPr>
        <w:t xml:space="preserve">обавезних услова  </w:t>
      </w:r>
      <w:r w:rsidRPr="00BF5EEE">
        <w:rPr>
          <w:rFonts w:eastAsia="TimesNewRomanPSMT"/>
          <w:bCs/>
          <w:color w:val="auto"/>
        </w:rPr>
        <w:t>-</w:t>
      </w:r>
      <w:r w:rsidRPr="00BF5EEE">
        <w:rPr>
          <w:b/>
          <w:color w:val="auto"/>
          <w:lang w:val="sr-Cyrl-CS"/>
        </w:rPr>
        <w:t xml:space="preserve"> Доказ: </w:t>
      </w:r>
    </w:p>
    <w:p w:rsidR="007A58EE" w:rsidRPr="00BF5EEE" w:rsidRDefault="007A58EE" w:rsidP="007A58EE">
      <w:pPr>
        <w:suppressAutoHyphens w:val="0"/>
        <w:spacing w:line="240" w:lineRule="auto"/>
        <w:jc w:val="both"/>
        <w:rPr>
          <w:bCs/>
          <w:iCs/>
        </w:rPr>
      </w:pPr>
      <w:r>
        <w:rPr>
          <w:bCs/>
          <w:iCs/>
        </w:rPr>
        <w:tab/>
      </w:r>
      <w:r>
        <w:rPr>
          <w:bCs/>
          <w:iCs/>
        </w:rPr>
        <w:tab/>
      </w:r>
      <w:r>
        <w:rPr>
          <w:bCs/>
          <w:iCs/>
        </w:rPr>
        <w:tab/>
      </w:r>
      <w:r w:rsidRPr="00BF5EEE">
        <w:rPr>
          <w:bCs/>
          <w:iCs/>
        </w:rPr>
        <w:t xml:space="preserve">Лиценцу/Решење/Одобрење/Потврду да је понуђач на листи </w:t>
      </w:r>
      <w:r>
        <w:rPr>
          <w:bCs/>
          <w:iCs/>
        </w:rPr>
        <w:tab/>
      </w:r>
      <w:r>
        <w:rPr>
          <w:bCs/>
          <w:iCs/>
        </w:rPr>
        <w:tab/>
      </w:r>
      <w:r>
        <w:rPr>
          <w:bCs/>
          <w:iCs/>
        </w:rPr>
        <w:tab/>
      </w:r>
      <w:r w:rsidRPr="00BF5EEE">
        <w:rPr>
          <w:bCs/>
          <w:iCs/>
        </w:rPr>
        <w:t xml:space="preserve">одобрених центара за обуку ваздухопловног особља у области </w:t>
      </w:r>
      <w:r>
        <w:rPr>
          <w:bCs/>
          <w:iCs/>
        </w:rPr>
        <w:tab/>
      </w:r>
      <w:r>
        <w:rPr>
          <w:bCs/>
          <w:iCs/>
        </w:rPr>
        <w:tab/>
      </w:r>
      <w:r>
        <w:rPr>
          <w:bCs/>
          <w:iCs/>
        </w:rPr>
        <w:tab/>
      </w:r>
      <w:r w:rsidRPr="00BF5EEE">
        <w:rPr>
          <w:bCs/>
          <w:iCs/>
        </w:rPr>
        <w:t xml:space="preserve">обезбеђивања у ваздухопловству, издату од стране Директората Цивилног </w:t>
      </w:r>
      <w:r>
        <w:rPr>
          <w:bCs/>
          <w:iCs/>
        </w:rPr>
        <w:tab/>
      </w:r>
      <w:r>
        <w:rPr>
          <w:bCs/>
          <w:iCs/>
        </w:rPr>
        <w:tab/>
      </w:r>
      <w:r w:rsidRPr="00BF5EEE">
        <w:rPr>
          <w:bCs/>
          <w:iCs/>
        </w:rPr>
        <w:t>Ваздухопловства Републике Србије</w:t>
      </w:r>
      <w:r w:rsidRPr="00BF5EEE">
        <w:rPr>
          <w:iCs/>
          <w:lang w:val="sr-Cyrl-CS"/>
        </w:rPr>
        <w:t xml:space="preserve">, које понуђач доставља у виду </w:t>
      </w:r>
      <w:r>
        <w:rPr>
          <w:iCs/>
          <w:lang w:val="sr-Cyrl-CS"/>
        </w:rPr>
        <w:tab/>
      </w:r>
      <w:r>
        <w:rPr>
          <w:iCs/>
          <w:lang w:val="sr-Cyrl-CS"/>
        </w:rPr>
        <w:tab/>
      </w:r>
      <w:r>
        <w:rPr>
          <w:iCs/>
          <w:lang w:val="sr-Cyrl-CS"/>
        </w:rPr>
        <w:tab/>
      </w:r>
      <w:r w:rsidRPr="00BF5EEE">
        <w:rPr>
          <w:iCs/>
          <w:lang w:val="sr-Cyrl-CS"/>
        </w:rPr>
        <w:t>неоверене копије.</w:t>
      </w:r>
      <w:r>
        <w:rPr>
          <w:iCs/>
          <w:lang w:val="sr-Cyrl-CS"/>
        </w:rPr>
        <w:t>(за сваки тражени Модул из партија за коју подносе понуду/е).</w:t>
      </w:r>
    </w:p>
    <w:p w:rsidR="007A58EE" w:rsidRPr="007A58EE" w:rsidRDefault="007A58EE" w:rsidP="007A58EE">
      <w:pPr>
        <w:pStyle w:val="ListParagraph"/>
        <w:tabs>
          <w:tab w:val="left" w:pos="680"/>
          <w:tab w:val="left" w:pos="1134"/>
        </w:tabs>
        <w:autoSpaceDE w:val="0"/>
        <w:autoSpaceDN w:val="0"/>
        <w:adjustRightInd w:val="0"/>
        <w:ind w:left="1276" w:firstLine="425"/>
        <w:jc w:val="both"/>
        <w:rPr>
          <w:color w:val="auto"/>
        </w:rPr>
      </w:pPr>
      <w:r>
        <w:rPr>
          <w:b/>
          <w:bCs/>
          <w:iCs/>
        </w:rPr>
        <w:t>Лиценцe/Решењa</w:t>
      </w:r>
      <w:r w:rsidRPr="00322B15">
        <w:rPr>
          <w:b/>
          <w:bCs/>
          <w:iCs/>
        </w:rPr>
        <w:t>/</w:t>
      </w:r>
      <w:r>
        <w:rPr>
          <w:b/>
          <w:bCs/>
          <w:iCs/>
        </w:rPr>
        <w:t>Одобрењa</w:t>
      </w:r>
      <w:r w:rsidRPr="00322B15">
        <w:rPr>
          <w:b/>
          <w:bCs/>
          <w:iCs/>
        </w:rPr>
        <w:t>/Потврд</w:t>
      </w:r>
      <w:r>
        <w:rPr>
          <w:b/>
          <w:bCs/>
          <w:iCs/>
        </w:rPr>
        <w:t>e</w:t>
      </w:r>
      <w:r>
        <w:rPr>
          <w:bCs/>
          <w:iCs/>
        </w:rPr>
        <w:t xml:space="preserve"> </w:t>
      </w:r>
      <w:r w:rsidRPr="00A937AB">
        <w:rPr>
          <w:b/>
        </w:rPr>
        <w:t>морају бити важећ</w:t>
      </w:r>
      <w:r>
        <w:rPr>
          <w:b/>
        </w:rPr>
        <w:t>и</w:t>
      </w:r>
      <w:r w:rsidRPr="00A937AB">
        <w:rPr>
          <w:b/>
        </w:rPr>
        <w:t>.</w:t>
      </w:r>
    </w:p>
    <w:p w:rsidR="00692A03" w:rsidRPr="00BF5EEE" w:rsidRDefault="00692A03" w:rsidP="00692A03">
      <w:pPr>
        <w:pStyle w:val="ListParagraph"/>
        <w:tabs>
          <w:tab w:val="left" w:pos="680"/>
        </w:tabs>
        <w:autoSpaceDE w:val="0"/>
        <w:autoSpaceDN w:val="0"/>
        <w:adjustRightInd w:val="0"/>
        <w:ind w:left="1701"/>
        <w:jc w:val="both"/>
        <w:rPr>
          <w:color w:val="auto"/>
        </w:rPr>
      </w:pPr>
    </w:p>
    <w:p w:rsidR="00A04B7F" w:rsidRPr="00A479A9" w:rsidRDefault="00C76AE2" w:rsidP="00A479A9">
      <w:pPr>
        <w:pStyle w:val="ListParagraph"/>
        <w:tabs>
          <w:tab w:val="left" w:pos="680"/>
        </w:tabs>
        <w:autoSpaceDE w:val="0"/>
        <w:autoSpaceDN w:val="0"/>
        <w:adjustRightInd w:val="0"/>
        <w:jc w:val="both"/>
        <w:rPr>
          <w:rFonts w:eastAsia="TimesNewRomanPS-BoldMT"/>
          <w:bCs/>
          <w:color w:val="auto"/>
        </w:rPr>
      </w:pPr>
      <w:r w:rsidRPr="00BF5EEE">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BF5EEE">
        <w:rPr>
          <w:rFonts w:eastAsia="TimesNewRomanPS-BoldMT"/>
          <w:bCs/>
          <w:color w:val="auto"/>
        </w:rPr>
        <w:t>љају</w:t>
      </w:r>
      <w:r w:rsidRPr="00BF5EEE">
        <w:rPr>
          <w:rFonts w:eastAsia="TimesNewRomanPS-BoldMT"/>
          <w:bCs/>
          <w:color w:val="auto"/>
        </w:rPr>
        <w:t xml:space="preserve"> доказе о испуњености услова из члана 75. став 1. тачке </w:t>
      </w:r>
      <w:r w:rsidRPr="00BF5EEE">
        <w:rPr>
          <w:bCs/>
          <w:iCs/>
          <w:color w:val="auto"/>
        </w:rPr>
        <w:t xml:space="preserve">1) до 4) </w:t>
      </w:r>
      <w:r w:rsidR="009B76F3" w:rsidRPr="00BF5EEE">
        <w:rPr>
          <w:rFonts w:eastAsia="TimesNewRomanPS-BoldMT"/>
          <w:bCs/>
          <w:color w:val="auto"/>
        </w:rPr>
        <w:t>ЗЈН</w:t>
      </w:r>
      <w:r w:rsidRPr="00BF5EEE">
        <w:rPr>
          <w:rFonts w:eastAsia="TimesNewRomanPS-BoldMT"/>
          <w:bCs/>
          <w:color w:val="auto"/>
        </w:rPr>
        <w:t xml:space="preserve">, сходно чл. 78. </w:t>
      </w:r>
      <w:r w:rsidR="009B76F3" w:rsidRPr="00BF5EEE">
        <w:rPr>
          <w:rFonts w:eastAsia="TimesNewRomanPS-BoldMT"/>
          <w:bCs/>
          <w:color w:val="auto"/>
        </w:rPr>
        <w:t>ЗЈН</w:t>
      </w:r>
      <w:r w:rsidRPr="00BF5EEE">
        <w:rPr>
          <w:rFonts w:eastAsia="TimesNewRomanPS-BoldMT"/>
          <w:bCs/>
          <w:color w:val="auto"/>
        </w:rPr>
        <w:t>.</w:t>
      </w:r>
    </w:p>
    <w:p w:rsidR="00EA02C0" w:rsidRPr="00BF5EEE" w:rsidRDefault="00EA02C0" w:rsidP="00EA02C0">
      <w:pPr>
        <w:pStyle w:val="ListParagraph"/>
        <w:tabs>
          <w:tab w:val="left" w:pos="680"/>
        </w:tabs>
        <w:autoSpaceDE w:val="0"/>
        <w:autoSpaceDN w:val="0"/>
        <w:adjustRightInd w:val="0"/>
        <w:jc w:val="both"/>
        <w:rPr>
          <w:rFonts w:eastAsia="TimesNewRomanPS-BoldMT"/>
          <w:bCs/>
          <w:color w:val="auto"/>
        </w:rPr>
      </w:pPr>
      <w:r w:rsidRPr="00BF5EEE">
        <w:rPr>
          <w:color w:val="auto"/>
        </w:rPr>
        <w:t xml:space="preserve">Понуђач није дужан да доставља доказе који су јавно доступни на интернет страницама надлежних органа, </w:t>
      </w:r>
      <w:r w:rsidR="00523A31" w:rsidRPr="00BF5EEE">
        <w:rPr>
          <w:rFonts w:eastAsia="TimesNewRomanPS-BoldMT"/>
          <w:bCs/>
          <w:color w:val="auto"/>
        </w:rPr>
        <w:t>и то:</w:t>
      </w:r>
    </w:p>
    <w:p w:rsidR="00CD7A67" w:rsidRPr="00BF5EEE" w:rsidRDefault="00CD7A67" w:rsidP="000E3A8B">
      <w:pPr>
        <w:pStyle w:val="ListParagraph"/>
        <w:numPr>
          <w:ilvl w:val="0"/>
          <w:numId w:val="10"/>
        </w:numPr>
        <w:tabs>
          <w:tab w:val="left" w:pos="680"/>
        </w:tabs>
        <w:autoSpaceDE w:val="0"/>
        <w:autoSpaceDN w:val="0"/>
        <w:adjustRightInd w:val="0"/>
        <w:ind w:left="1080"/>
        <w:jc w:val="both"/>
        <w:rPr>
          <w:rFonts w:eastAsia="TimesNewRomanPS-BoldMT"/>
          <w:bCs/>
          <w:i/>
          <w:color w:val="17365D"/>
        </w:rPr>
      </w:pPr>
      <w:r w:rsidRPr="00BF5EEE">
        <w:rPr>
          <w:i/>
        </w:rPr>
        <w:t xml:space="preserve">    </w:t>
      </w:r>
      <w:r w:rsidR="00262E33" w:rsidRPr="00BF5EEE">
        <w:rPr>
          <w:i/>
        </w:rPr>
        <w:t>www. apr.gov.rs</w:t>
      </w:r>
      <w:r w:rsidR="00262E33" w:rsidRPr="00BF5EEE">
        <w:rPr>
          <w:i/>
          <w:iCs/>
        </w:rPr>
        <w:t xml:space="preserve"> </w:t>
      </w:r>
    </w:p>
    <w:p w:rsidR="00262E33" w:rsidRPr="00BF5EEE" w:rsidRDefault="00262E33" w:rsidP="000E3A8B">
      <w:pPr>
        <w:numPr>
          <w:ilvl w:val="0"/>
          <w:numId w:val="10"/>
        </w:numPr>
        <w:suppressAutoHyphens w:val="0"/>
        <w:autoSpaceDE w:val="0"/>
        <w:autoSpaceDN w:val="0"/>
        <w:adjustRightInd w:val="0"/>
        <w:spacing w:line="240" w:lineRule="auto"/>
        <w:jc w:val="both"/>
        <w:rPr>
          <w:kern w:val="0"/>
          <w:lang w:eastAsia="en-US"/>
        </w:rPr>
      </w:pPr>
      <w:r w:rsidRPr="00BF5EEE">
        <w:rPr>
          <w:kern w:val="0"/>
          <w:lang w:eastAsia="en-US"/>
        </w:rPr>
        <w:t xml:space="preserve">Подаци о пореским обавезама се могу добити у Пореској управи Министарства финансија и привреде, Саве Машковића, 3-5, 11000 Београд, </w:t>
      </w:r>
      <w:hyperlink r:id="rId12" w:history="1">
        <w:r w:rsidRPr="00BF5EEE">
          <w:rPr>
            <w:rStyle w:val="Hyperlink"/>
            <w:kern w:val="0"/>
            <w:lang w:eastAsia="en-US"/>
          </w:rPr>
          <w:t>http://www.poreskauprava.gov.rs/</w:t>
        </w:r>
      </w:hyperlink>
    </w:p>
    <w:p w:rsidR="00262E33" w:rsidRPr="00BF5EEE" w:rsidRDefault="00262E33" w:rsidP="000E3A8B">
      <w:pPr>
        <w:numPr>
          <w:ilvl w:val="0"/>
          <w:numId w:val="10"/>
        </w:numPr>
        <w:suppressAutoHyphens w:val="0"/>
        <w:autoSpaceDE w:val="0"/>
        <w:autoSpaceDN w:val="0"/>
        <w:adjustRightInd w:val="0"/>
        <w:spacing w:line="240" w:lineRule="auto"/>
        <w:jc w:val="both"/>
        <w:rPr>
          <w:kern w:val="0"/>
          <w:lang w:eastAsia="en-US"/>
        </w:rPr>
      </w:pPr>
      <w:r w:rsidRPr="00BF5EEE">
        <w:rPr>
          <w:kern w:val="0"/>
          <w:lang w:eastAsia="en-US"/>
        </w:rPr>
        <w:t xml:space="preserve">Подаци о заштити животне средине се могу добити у Агенцији за заштиту животне средине, Руже Јовановића 27а, 11160 Београд, http://www.sepa.gov.rs/ , и у Министарству енергетике, развоја и заштите животне средине, Немањина 22-26, 11000 Београд, </w:t>
      </w:r>
      <w:hyperlink r:id="rId13" w:history="1">
        <w:r w:rsidRPr="00BF5EEE">
          <w:rPr>
            <w:rStyle w:val="Hyperlink"/>
            <w:kern w:val="0"/>
            <w:lang w:eastAsia="en-US"/>
          </w:rPr>
          <w:t>http://www.merz.gov.rs/cir</w:t>
        </w:r>
      </w:hyperlink>
    </w:p>
    <w:p w:rsidR="00262E33" w:rsidRPr="00BF5EEE" w:rsidRDefault="00262E33" w:rsidP="000E3A8B">
      <w:pPr>
        <w:numPr>
          <w:ilvl w:val="0"/>
          <w:numId w:val="10"/>
        </w:numPr>
        <w:jc w:val="both"/>
        <w:rPr>
          <w:kern w:val="0"/>
          <w:lang w:eastAsia="en-US"/>
        </w:rPr>
      </w:pPr>
      <w:r w:rsidRPr="00BF5EEE">
        <w:rPr>
          <w:kern w:val="0"/>
          <w:lang w:eastAsia="en-US"/>
        </w:rPr>
        <w:t xml:space="preserve">Подаци о заштити при запошљавању и условима рада се могу добити у Министарству рада, запошљавања и социјалне политике, Немањина 11, 11000 Београд, </w:t>
      </w:r>
      <w:hyperlink r:id="rId14" w:history="1">
        <w:r w:rsidRPr="00BF5EEE">
          <w:rPr>
            <w:rStyle w:val="Hyperlink"/>
            <w:kern w:val="0"/>
            <w:lang w:eastAsia="en-US"/>
          </w:rPr>
          <w:t>http://www.minrzs.gov.rs/</w:t>
        </w:r>
      </w:hyperlink>
    </w:p>
    <w:p w:rsidR="0020712B" w:rsidRPr="00BF5EEE" w:rsidRDefault="0020712B" w:rsidP="0020712B">
      <w:pPr>
        <w:pStyle w:val="ListParagraph"/>
        <w:tabs>
          <w:tab w:val="left" w:pos="0"/>
          <w:tab w:val="left" w:pos="1080"/>
        </w:tabs>
        <w:ind w:left="0"/>
        <w:jc w:val="both"/>
        <w:rPr>
          <w:rFonts w:eastAsia="TimesNewRomanPS-BoldMT"/>
          <w:bCs/>
        </w:rPr>
      </w:pPr>
    </w:p>
    <w:p w:rsidR="00A04B7F" w:rsidRPr="00BF5EEE" w:rsidRDefault="006815A0" w:rsidP="00A479A9">
      <w:pPr>
        <w:pStyle w:val="ListParagraph"/>
        <w:jc w:val="both"/>
        <w:rPr>
          <w:color w:val="auto"/>
        </w:rPr>
      </w:pPr>
      <w:r w:rsidRPr="00BF5EEE">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BF5EEE">
        <w:rPr>
          <w:color w:val="auto"/>
        </w:rPr>
        <w:t>законом</w:t>
      </w:r>
      <w:r w:rsidRPr="00BF5EEE">
        <w:rPr>
          <w:color w:val="auto"/>
        </w:rPr>
        <w:t xml:space="preserve"> којим се уређује електронски документ.</w:t>
      </w:r>
    </w:p>
    <w:p w:rsidR="00A04B7F" w:rsidRPr="00A479A9" w:rsidRDefault="006815A0" w:rsidP="00A479A9">
      <w:pPr>
        <w:pStyle w:val="ListParagraph"/>
        <w:tabs>
          <w:tab w:val="left" w:pos="680"/>
        </w:tabs>
        <w:autoSpaceDE w:val="0"/>
        <w:autoSpaceDN w:val="0"/>
        <w:adjustRightInd w:val="0"/>
        <w:jc w:val="both"/>
        <w:rPr>
          <w:rFonts w:eastAsia="TimesNewRomanPSMT"/>
          <w:bCs/>
          <w:color w:val="auto"/>
        </w:rPr>
      </w:pPr>
      <w:r w:rsidRPr="00BF5EEE">
        <w:rPr>
          <w:rFonts w:eastAsia="TimesNewRomanPSMT"/>
          <w:bCs/>
          <w:color w:val="auto"/>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BF5EEE">
        <w:rPr>
          <w:rFonts w:eastAsia="TimesNewRomanPSMT"/>
          <w:bCs/>
          <w:color w:val="auto"/>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6815A0" w:rsidRPr="00BF5EEE" w:rsidRDefault="006815A0" w:rsidP="006815A0">
      <w:pPr>
        <w:pStyle w:val="ListParagraph"/>
        <w:tabs>
          <w:tab w:val="left" w:pos="680"/>
        </w:tabs>
        <w:autoSpaceDE w:val="0"/>
        <w:autoSpaceDN w:val="0"/>
        <w:adjustRightInd w:val="0"/>
        <w:jc w:val="both"/>
        <w:rPr>
          <w:color w:val="auto"/>
        </w:rPr>
      </w:pPr>
      <w:r w:rsidRPr="00BF5EEE">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F5EEE">
        <w:rPr>
          <w:rFonts w:eastAsia="TimesNewRomanPSMT"/>
          <w:bCs/>
          <w:color w:val="auto"/>
        </w:rPr>
        <w:t>.</w:t>
      </w:r>
    </w:p>
    <w:p w:rsidR="00295CCB" w:rsidRDefault="00295CCB"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Default="007A58EE" w:rsidP="0015104E">
      <w:pPr>
        <w:pStyle w:val="ListParagraph"/>
        <w:ind w:left="0"/>
        <w:jc w:val="both"/>
      </w:pPr>
    </w:p>
    <w:p w:rsidR="007A58EE" w:rsidRPr="007A58EE" w:rsidRDefault="007A58EE" w:rsidP="0015104E">
      <w:pPr>
        <w:pStyle w:val="ListParagraph"/>
        <w:ind w:left="0"/>
        <w:jc w:val="both"/>
      </w:pPr>
    </w:p>
    <w:p w:rsidR="0050368D" w:rsidRPr="00BF5EEE" w:rsidRDefault="002B17FD" w:rsidP="0050368D">
      <w:pPr>
        <w:pStyle w:val="ListParagraph"/>
        <w:shd w:val="clear" w:color="auto" w:fill="C6D9F1"/>
        <w:ind w:left="0"/>
        <w:jc w:val="center"/>
        <w:rPr>
          <w:b/>
          <w:bCs/>
          <w:i/>
          <w:iCs/>
          <w:sz w:val="28"/>
          <w:szCs w:val="28"/>
          <w:lang w:val="ru-RU"/>
        </w:rPr>
      </w:pPr>
      <w:r w:rsidRPr="00BF5EEE">
        <w:rPr>
          <w:b/>
          <w:i/>
          <w:sz w:val="28"/>
          <w:szCs w:val="28"/>
        </w:rPr>
        <w:lastRenderedPageBreak/>
        <w:t>I</w:t>
      </w:r>
      <w:r w:rsidR="00716493" w:rsidRPr="00BF5EEE">
        <w:rPr>
          <w:b/>
          <w:i/>
          <w:sz w:val="28"/>
          <w:szCs w:val="28"/>
        </w:rPr>
        <w:t xml:space="preserve">V </w:t>
      </w:r>
      <w:r w:rsidR="00C27833" w:rsidRPr="00BF5EEE">
        <w:rPr>
          <w:b/>
          <w:i/>
          <w:sz w:val="28"/>
          <w:szCs w:val="28"/>
        </w:rPr>
        <w:t>ОБРА</w:t>
      </w:r>
      <w:r w:rsidR="00716493" w:rsidRPr="00BF5EEE">
        <w:rPr>
          <w:b/>
          <w:i/>
          <w:sz w:val="28"/>
          <w:szCs w:val="28"/>
        </w:rPr>
        <w:t>С</w:t>
      </w:r>
      <w:r w:rsidR="00C27833" w:rsidRPr="00BF5EEE">
        <w:rPr>
          <w:b/>
          <w:i/>
          <w:sz w:val="28"/>
          <w:szCs w:val="28"/>
        </w:rPr>
        <w:t>ЦИ КОЈИ ЧИНЕ САСТАВНИ ДЕО ПОНУДЕ</w:t>
      </w:r>
    </w:p>
    <w:p w:rsidR="00A14C9E" w:rsidRDefault="00A14C9E" w:rsidP="0015104E">
      <w:pPr>
        <w:pStyle w:val="ListParagraph"/>
        <w:ind w:left="0"/>
        <w:jc w:val="both"/>
      </w:pPr>
    </w:p>
    <w:p w:rsidR="00A479A9" w:rsidRPr="00BF5EEE" w:rsidRDefault="00A479A9" w:rsidP="0015104E">
      <w:pPr>
        <w:pStyle w:val="ListParagraph"/>
        <w:ind w:left="0"/>
        <w:jc w:val="both"/>
      </w:pPr>
    </w:p>
    <w:p w:rsidR="00C27833" w:rsidRPr="00BF5EEE" w:rsidRDefault="00C27833" w:rsidP="0015104E">
      <w:pPr>
        <w:pStyle w:val="ListParagraph"/>
        <w:ind w:left="0"/>
        <w:jc w:val="both"/>
      </w:pPr>
      <w:r w:rsidRPr="00BF5EEE">
        <w:t>Саставни део понуде чине следећи обрасци:</w:t>
      </w:r>
    </w:p>
    <w:p w:rsidR="00BD5C71" w:rsidRPr="00BF5EEE" w:rsidRDefault="005C476E" w:rsidP="000E3A8B">
      <w:pPr>
        <w:pStyle w:val="ListParagraph"/>
        <w:numPr>
          <w:ilvl w:val="0"/>
          <w:numId w:val="6"/>
        </w:numPr>
        <w:jc w:val="both"/>
      </w:pPr>
      <w:r w:rsidRPr="00BF5EEE">
        <w:t>Образац понуде (Образац 1);</w:t>
      </w:r>
    </w:p>
    <w:p w:rsidR="00BD5C71" w:rsidRPr="00BF5EEE" w:rsidRDefault="005C476E" w:rsidP="000E3A8B">
      <w:pPr>
        <w:pStyle w:val="ListParagraph"/>
        <w:numPr>
          <w:ilvl w:val="0"/>
          <w:numId w:val="6"/>
        </w:numPr>
        <w:jc w:val="both"/>
      </w:pPr>
      <w:r w:rsidRPr="00BF5EEE">
        <w:t xml:space="preserve">Образац структуре понуђене цене, са упутством како да се попуни (Образац 2); </w:t>
      </w:r>
    </w:p>
    <w:p w:rsidR="00BD5C71" w:rsidRPr="00BF5EEE" w:rsidRDefault="005C476E" w:rsidP="000E3A8B">
      <w:pPr>
        <w:pStyle w:val="ListParagraph"/>
        <w:numPr>
          <w:ilvl w:val="0"/>
          <w:numId w:val="6"/>
        </w:numPr>
        <w:jc w:val="both"/>
      </w:pPr>
      <w:r w:rsidRPr="00BF5EEE">
        <w:t xml:space="preserve">Образац трошкова припреме понуде (Образац 3); </w:t>
      </w:r>
    </w:p>
    <w:p w:rsidR="00BD5C71" w:rsidRPr="00BF5EEE" w:rsidRDefault="005C476E" w:rsidP="000E3A8B">
      <w:pPr>
        <w:pStyle w:val="ListParagraph"/>
        <w:numPr>
          <w:ilvl w:val="0"/>
          <w:numId w:val="6"/>
        </w:numPr>
        <w:jc w:val="both"/>
      </w:pPr>
      <w:r w:rsidRPr="00BF5EEE">
        <w:t>Образац изјаве о независној понуди (Образац 4);</w:t>
      </w:r>
    </w:p>
    <w:p w:rsidR="008E29E7" w:rsidRPr="00BF5EEE" w:rsidRDefault="005C476E" w:rsidP="000E3A8B">
      <w:pPr>
        <w:pStyle w:val="ListParagraph"/>
        <w:numPr>
          <w:ilvl w:val="0"/>
          <w:numId w:val="6"/>
        </w:numPr>
        <w:jc w:val="both"/>
      </w:pPr>
      <w:r w:rsidRPr="00BF5EEE">
        <w:t xml:space="preserve">Образац изјаве понуђача о испуњености услова за учешће у поступку јавне набавке - чл. 75. </w:t>
      </w:r>
      <w:r w:rsidR="009B76F3" w:rsidRPr="00BF5EEE">
        <w:t>ЗЈН</w:t>
      </w:r>
      <w:r w:rsidRPr="00BF5EEE">
        <w:t>, наведених овом конур</w:t>
      </w:r>
      <w:r w:rsidR="00462EA8" w:rsidRPr="00BF5EEE">
        <w:t>сном докумнтацијом, (Образац 5);</w:t>
      </w:r>
    </w:p>
    <w:p w:rsidR="00462EA8" w:rsidRPr="00BF5EEE" w:rsidRDefault="00462EA8" w:rsidP="000E3A8B">
      <w:pPr>
        <w:numPr>
          <w:ilvl w:val="0"/>
          <w:numId w:val="6"/>
        </w:numPr>
        <w:spacing w:before="100" w:beforeAutospacing="1" w:line="210" w:lineRule="atLeast"/>
        <w:jc w:val="both"/>
        <w:rPr>
          <w:rFonts w:eastAsia="Times New Roman"/>
          <w:color w:val="auto"/>
        </w:rPr>
      </w:pPr>
      <w:r w:rsidRPr="00BF5EEE">
        <w:rPr>
          <w:rFonts w:eastAsia="Times New Roman"/>
          <w:color w:val="auto"/>
        </w:rPr>
        <w:t xml:space="preserve">Образац изјаве подизвођача о испуњености услова за учешће у поступку јавне набавке  - чл. 75. </w:t>
      </w:r>
      <w:r w:rsidR="009B76F3" w:rsidRPr="00BF5EEE">
        <w:rPr>
          <w:rFonts w:eastAsia="Times New Roman"/>
          <w:color w:val="auto"/>
        </w:rPr>
        <w:t>ЗЈН</w:t>
      </w:r>
      <w:r w:rsidRPr="00BF5EEE">
        <w:rPr>
          <w:rFonts w:eastAsia="Times New Roman"/>
          <w:color w:val="auto"/>
        </w:rPr>
        <w:t xml:space="preserve">, </w:t>
      </w:r>
      <w:r w:rsidRPr="00BF5EEE">
        <w:rPr>
          <w:iCs/>
          <w:color w:val="auto"/>
        </w:rPr>
        <w:t>наведених овом конкурсном документацијом</w:t>
      </w:r>
      <w:r w:rsidRPr="00BF5EEE">
        <w:rPr>
          <w:rFonts w:eastAsia="Times New Roman"/>
          <w:color w:val="auto"/>
        </w:rPr>
        <w:t xml:space="preserve"> (Образац 6).</w:t>
      </w:r>
    </w:p>
    <w:p w:rsidR="00BD5C71" w:rsidRDefault="00BD5C71" w:rsidP="00462EA8">
      <w:pPr>
        <w:pStyle w:val="ListParagraph"/>
        <w:ind w:left="360"/>
        <w:jc w:val="both"/>
      </w:pPr>
    </w:p>
    <w:p w:rsidR="00BD5C71" w:rsidRPr="009D1FF1" w:rsidRDefault="00BD5C71" w:rsidP="0015104E">
      <w:pPr>
        <w:pStyle w:val="ListParagraph"/>
        <w:ind w:left="0"/>
        <w:jc w:val="both"/>
      </w:pPr>
    </w:p>
    <w:p w:rsidR="00C30AA7" w:rsidRPr="00BF5EEE" w:rsidRDefault="00C30AA7" w:rsidP="000E3A8B">
      <w:pPr>
        <w:pStyle w:val="Header"/>
        <w:numPr>
          <w:ilvl w:val="0"/>
          <w:numId w:val="14"/>
        </w:numPr>
        <w:suppressLineNumbers w:val="0"/>
        <w:tabs>
          <w:tab w:val="clear" w:pos="4513"/>
          <w:tab w:val="clear" w:pos="9026"/>
          <w:tab w:val="left" w:pos="142"/>
          <w:tab w:val="left" w:pos="284"/>
          <w:tab w:val="left" w:pos="851"/>
          <w:tab w:val="left" w:pos="1134"/>
          <w:tab w:val="left" w:pos="2268"/>
          <w:tab w:val="decimal" w:pos="9072"/>
        </w:tabs>
        <w:suppressAutoHyphens w:val="0"/>
        <w:spacing w:line="240" w:lineRule="auto"/>
        <w:jc w:val="both"/>
        <w:rPr>
          <w:bCs/>
          <w:lang w:val="sr-Cyrl-CS"/>
        </w:rPr>
      </w:pPr>
      <w:r w:rsidRPr="00BF5EEE">
        <w:rPr>
          <w:lang w:val="sr-Cyrl-CS"/>
        </w:rPr>
        <w:t>С</w:t>
      </w:r>
      <w:r w:rsidRPr="00BF5EEE">
        <w:t>поразум којим се понуђачи из групе међусобно и према наручиоцу обавезују на извршење јавне набавке</w:t>
      </w:r>
      <w:r w:rsidRPr="00BF5EEE">
        <w:rPr>
          <w:lang w:val="sr-Cyrl-CS"/>
        </w:rPr>
        <w:t xml:space="preserve">, </w:t>
      </w:r>
      <w:r w:rsidRPr="00BF5EEE">
        <w:t xml:space="preserve">потписан и оверен од стране свих учесника у заједничкој понуди, </w:t>
      </w:r>
      <w:r w:rsidRPr="00BF5EEE">
        <w:rPr>
          <w:u w:val="single"/>
        </w:rPr>
        <w:t>уколико</w:t>
      </w:r>
      <w:r w:rsidRPr="00BF5EEE">
        <w:t xml:space="preserve"> понуду подноси група понуђача</w:t>
      </w:r>
      <w:r w:rsidRPr="00BF5EEE">
        <w:rPr>
          <w:lang w:val="sr-Cyrl-CS"/>
        </w:rPr>
        <w:t>;</w:t>
      </w:r>
    </w:p>
    <w:p w:rsidR="00C30AA7" w:rsidRPr="00BF5EEE" w:rsidRDefault="00C30AA7" w:rsidP="000E3A8B">
      <w:pPr>
        <w:pStyle w:val="Header"/>
        <w:numPr>
          <w:ilvl w:val="0"/>
          <w:numId w:val="14"/>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BF5EEE">
        <w:rPr>
          <w:bCs/>
          <w:lang w:val="sr-Cyrl-CS"/>
        </w:rPr>
        <w:t xml:space="preserve">Модел уговора - </w:t>
      </w:r>
      <w:r w:rsidRPr="00BF5EEE">
        <w:t>попуњен, потписа</w:t>
      </w:r>
      <w:r w:rsidRPr="00BF5EEE">
        <w:rPr>
          <w:lang w:val="sr-Cyrl-CS"/>
        </w:rPr>
        <w:t>н</w:t>
      </w:r>
      <w:r w:rsidRPr="00BF5EEE">
        <w:t xml:space="preserve"> и оверен</w:t>
      </w:r>
      <w:r w:rsidRPr="00BF5EEE">
        <w:rPr>
          <w:lang w:val="sr-Cyrl-CS"/>
        </w:rPr>
        <w:t xml:space="preserve"> печатом</w:t>
      </w:r>
      <w:r w:rsidRPr="00BF5EEE">
        <w:rPr>
          <w:bCs/>
          <w:lang w:val="sr-Cyrl-CS"/>
        </w:rPr>
        <w:t>;</w:t>
      </w:r>
    </w:p>
    <w:p w:rsidR="00C30AA7" w:rsidRPr="00BF5EEE" w:rsidRDefault="00C30AA7" w:rsidP="000E3A8B">
      <w:pPr>
        <w:pStyle w:val="Header"/>
        <w:numPr>
          <w:ilvl w:val="0"/>
          <w:numId w:val="14"/>
        </w:numPr>
        <w:suppressLineNumbers w:val="0"/>
        <w:tabs>
          <w:tab w:val="clear" w:pos="4513"/>
          <w:tab w:val="clear" w:pos="9026"/>
          <w:tab w:val="left" w:pos="142"/>
          <w:tab w:val="left" w:pos="284"/>
          <w:tab w:val="left" w:pos="851"/>
          <w:tab w:val="left" w:pos="1134"/>
          <w:tab w:val="left" w:pos="2268"/>
          <w:tab w:val="decimal" w:pos="9072"/>
        </w:tabs>
        <w:suppressAutoHyphens w:val="0"/>
        <w:spacing w:before="60" w:line="240" w:lineRule="auto"/>
        <w:jc w:val="both"/>
        <w:rPr>
          <w:bCs/>
          <w:lang w:val="sr-Cyrl-CS"/>
        </w:rPr>
      </w:pPr>
      <w:r w:rsidRPr="00BF5EEE">
        <w:rPr>
          <w:rFonts w:eastAsia="TimesNewRomanPSMT"/>
        </w:rPr>
        <w:t>Образац изјаве о независној понуди</w:t>
      </w:r>
      <w:r w:rsidRPr="00BF5EEE">
        <w:rPr>
          <w:rFonts w:eastAsia="TimesNewRomanPSMT"/>
          <w:lang w:val="sr-Cyrl-CS"/>
        </w:rPr>
        <w:t xml:space="preserve"> - </w:t>
      </w:r>
      <w:r w:rsidRPr="00BF5EEE">
        <w:t>попуњен, потписа</w:t>
      </w:r>
      <w:r w:rsidRPr="00BF5EEE">
        <w:rPr>
          <w:lang w:val="sr-Cyrl-CS"/>
        </w:rPr>
        <w:t>н</w:t>
      </w:r>
      <w:r w:rsidRPr="00BF5EEE">
        <w:t xml:space="preserve"> и оверен </w:t>
      </w:r>
      <w:r w:rsidRPr="00BF5EEE">
        <w:rPr>
          <w:lang w:val="sr-Cyrl-CS"/>
        </w:rPr>
        <w:t>печатом</w:t>
      </w:r>
      <w:r w:rsidRPr="00BF5EEE">
        <w:rPr>
          <w:rFonts w:eastAsia="TimesNewRomanPSMT"/>
          <w:lang w:val="sr-Cyrl-CS"/>
        </w:rPr>
        <w:t>;</w:t>
      </w:r>
    </w:p>
    <w:p w:rsidR="008769B5" w:rsidRPr="00BF5EEE" w:rsidRDefault="008769B5" w:rsidP="008769B5">
      <w:pPr>
        <w:pStyle w:val="Header"/>
        <w:numPr>
          <w:ilvl w:val="0"/>
          <w:numId w:val="14"/>
        </w:numPr>
        <w:suppressLineNumbers w:val="0"/>
        <w:tabs>
          <w:tab w:val="clear" w:pos="1260"/>
          <w:tab w:val="clear" w:pos="4513"/>
          <w:tab w:val="clear" w:pos="9026"/>
          <w:tab w:val="left" w:pos="142"/>
          <w:tab w:val="left" w:pos="284"/>
          <w:tab w:val="left" w:pos="851"/>
          <w:tab w:val="num" w:pos="1080"/>
          <w:tab w:val="left" w:pos="1134"/>
          <w:tab w:val="left" w:pos="2268"/>
          <w:tab w:val="decimal" w:pos="9072"/>
        </w:tabs>
        <w:suppressAutoHyphens w:val="0"/>
        <w:spacing w:before="60" w:line="240" w:lineRule="auto"/>
        <w:ind w:left="1080"/>
        <w:jc w:val="both"/>
        <w:rPr>
          <w:rFonts w:eastAsia="TimesNewRomanPSMT"/>
          <w:bCs/>
          <w:iCs/>
          <w:color w:val="auto"/>
          <w:lang w:val="sr-Cyrl-CS"/>
        </w:rPr>
      </w:pPr>
      <w:r w:rsidRPr="00BF5EEE">
        <w:rPr>
          <w:bCs/>
        </w:rPr>
        <w:t xml:space="preserve">Средства обезбеђења предвиђена Конкурсном документацијом: </w:t>
      </w:r>
      <w:r w:rsidRPr="00BF5EEE">
        <w:rPr>
          <w:iCs/>
        </w:rPr>
        <w:t xml:space="preserve">Меницу за озбиљност понуде, потврду о извршеној регистрацији менице, </w:t>
      </w:r>
      <w:r w:rsidRPr="00BF5EEE">
        <w:rPr>
          <w:rFonts w:eastAsia="TimesNewRomanPSMT"/>
          <w:bCs/>
          <w:iCs/>
          <w:color w:val="auto"/>
          <w:lang w:val="sr-Cyrl-CS"/>
        </w:rPr>
        <w:t>копију картона депонованих потписа</w:t>
      </w:r>
      <w:r w:rsidRPr="00BF5EEE">
        <w:rPr>
          <w:iCs/>
        </w:rPr>
        <w:t xml:space="preserve"> и Менично овлашћење;</w:t>
      </w:r>
    </w:p>
    <w:p w:rsidR="00A479A9" w:rsidRDefault="00A479A9" w:rsidP="00C30AA7">
      <w:pPr>
        <w:ind w:left="720"/>
        <w:jc w:val="both"/>
        <w:rPr>
          <w:b/>
        </w:rPr>
      </w:pPr>
    </w:p>
    <w:p w:rsidR="00C30AA7" w:rsidRPr="00BF5EEE" w:rsidRDefault="00C30AA7" w:rsidP="00C30AA7">
      <w:pPr>
        <w:ind w:left="720"/>
        <w:jc w:val="both"/>
        <w:rPr>
          <w:b/>
        </w:rPr>
      </w:pPr>
      <w:r w:rsidRPr="00BF5EEE">
        <w:rPr>
          <w:b/>
        </w:rPr>
        <w:t>Понуда која не буде садржала све горе наведене елементе биће одбијена као неприхватљива.</w:t>
      </w:r>
    </w:p>
    <w:p w:rsidR="00BD5C71" w:rsidRPr="00BF5EEE" w:rsidRDefault="00BD5C71" w:rsidP="0015104E">
      <w:pPr>
        <w:pStyle w:val="ListParagraph"/>
        <w:ind w:left="0"/>
        <w:jc w:val="both"/>
      </w:pPr>
    </w:p>
    <w:p w:rsidR="00BD5C71" w:rsidRPr="00BF5EEE" w:rsidRDefault="00BD5C71" w:rsidP="0015104E">
      <w:pPr>
        <w:pStyle w:val="ListParagraph"/>
        <w:ind w:left="0"/>
        <w:jc w:val="both"/>
      </w:pPr>
    </w:p>
    <w:p w:rsidR="00A56814" w:rsidRDefault="00A56814"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9D1FF1" w:rsidRPr="009D1FF1" w:rsidRDefault="009D1FF1"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Default="00A479A9" w:rsidP="0015104E">
      <w:pPr>
        <w:pStyle w:val="ListParagraph"/>
        <w:ind w:left="0"/>
        <w:jc w:val="both"/>
      </w:pPr>
    </w:p>
    <w:p w:rsidR="00A479A9" w:rsidRPr="00A479A9" w:rsidRDefault="00A479A9" w:rsidP="0015104E">
      <w:pPr>
        <w:pStyle w:val="ListParagraph"/>
        <w:ind w:left="0"/>
        <w:jc w:val="both"/>
      </w:pPr>
    </w:p>
    <w:p w:rsidR="00716493" w:rsidRPr="00BF5EEE" w:rsidRDefault="00716493" w:rsidP="00716493">
      <w:pPr>
        <w:pStyle w:val="ListParagraph"/>
        <w:shd w:val="clear" w:color="auto" w:fill="C6D9F1"/>
        <w:ind w:left="0"/>
        <w:jc w:val="center"/>
        <w:rPr>
          <w:b/>
          <w:bCs/>
          <w:i/>
          <w:iCs/>
          <w:sz w:val="28"/>
          <w:szCs w:val="28"/>
        </w:rPr>
      </w:pPr>
      <w:r w:rsidRPr="00BF5EEE">
        <w:rPr>
          <w:b/>
          <w:i/>
          <w:sz w:val="28"/>
          <w:szCs w:val="28"/>
        </w:rPr>
        <w:lastRenderedPageBreak/>
        <w:t>V ОБРАЗАЦ ПОНУДЕ СА СТРУКТУРОМ ЦЕНЕ</w:t>
      </w:r>
    </w:p>
    <w:p w:rsidR="00897573" w:rsidRPr="00BF5EEE" w:rsidRDefault="00EC0A74" w:rsidP="00897573">
      <w:pPr>
        <w:ind w:left="720"/>
        <w:jc w:val="right"/>
        <w:rPr>
          <w:b/>
          <w:bCs/>
          <w:iCs/>
          <w:sz w:val="22"/>
          <w:szCs w:val="22"/>
        </w:rPr>
      </w:pPr>
      <w:r w:rsidRPr="00BF5EEE">
        <w:rPr>
          <w:b/>
          <w:bCs/>
          <w:iCs/>
          <w:sz w:val="22"/>
          <w:szCs w:val="22"/>
        </w:rPr>
        <w:t xml:space="preserve"> </w:t>
      </w:r>
      <w:r w:rsidR="00897573" w:rsidRPr="00BF5EEE">
        <w:rPr>
          <w:b/>
          <w:bCs/>
          <w:iCs/>
          <w:sz w:val="22"/>
          <w:szCs w:val="22"/>
        </w:rPr>
        <w:t>(ОБРАЗАЦ 1)</w:t>
      </w:r>
    </w:p>
    <w:p w:rsidR="00897573" w:rsidRDefault="00897573" w:rsidP="000C2566">
      <w:pPr>
        <w:ind w:left="720"/>
        <w:jc w:val="center"/>
        <w:rPr>
          <w:b/>
          <w:bCs/>
          <w:iCs/>
          <w:sz w:val="28"/>
          <w:szCs w:val="28"/>
        </w:rPr>
      </w:pPr>
      <w:r w:rsidRPr="00BF5EEE">
        <w:rPr>
          <w:b/>
          <w:bCs/>
          <w:iCs/>
          <w:sz w:val="28"/>
          <w:szCs w:val="28"/>
        </w:rPr>
        <w:t>ОБРАЗАЦ ПОНУДЕ</w:t>
      </w:r>
    </w:p>
    <w:p w:rsidR="00CD0C57" w:rsidRPr="00CD0C57" w:rsidRDefault="00CD0C57" w:rsidP="00CD0C57">
      <w:pPr>
        <w:shd w:val="clear" w:color="auto" w:fill="F2DBDB" w:themeFill="accent2" w:themeFillTint="33"/>
        <w:ind w:left="720"/>
        <w:jc w:val="center"/>
        <w:rPr>
          <w:b/>
          <w:bCs/>
          <w:iCs/>
          <w:sz w:val="28"/>
          <w:szCs w:val="28"/>
        </w:rPr>
      </w:pPr>
      <w:r w:rsidRPr="00CD0C57">
        <w:rPr>
          <w:rFonts w:eastAsia="Times New Roman"/>
          <w:b/>
          <w:lang w:eastAsia="sr-Latn-CS"/>
        </w:rPr>
        <w:t>ПАРТИЈА 1: УСЛУГЕ ОБУЧАВАЊА ИЗ ОБЛАСТИ ОБЕЗБЕЂИВАЊА 1</w:t>
      </w:r>
    </w:p>
    <w:p w:rsidR="00897573" w:rsidRPr="00BF5EEE" w:rsidRDefault="00897573" w:rsidP="009D1FF1">
      <w:pPr>
        <w:jc w:val="both"/>
        <w:rPr>
          <w:b/>
          <w:bCs/>
          <w:i/>
          <w:iCs/>
        </w:rPr>
      </w:pPr>
      <w:r w:rsidRPr="00BF5EEE">
        <w:rPr>
          <w:iCs/>
        </w:rPr>
        <w:t>Понуда бр</w:t>
      </w:r>
      <w:r w:rsidR="005703ED" w:rsidRPr="00BF5EEE">
        <w:rPr>
          <w:iCs/>
        </w:rPr>
        <w:t>.</w:t>
      </w:r>
      <w:r w:rsidRPr="00BF5EEE">
        <w:rPr>
          <w:iCs/>
        </w:rPr>
        <w:t xml:space="preserve"> ________________ од __________________ за јавну н</w:t>
      </w:r>
      <w:r w:rsidR="005703ED" w:rsidRPr="00BF5EEE">
        <w:rPr>
          <w:iCs/>
        </w:rPr>
        <w:t xml:space="preserve">абавку </w:t>
      </w:r>
      <w:r w:rsidR="009D1FF1">
        <w:rPr>
          <w:iCs/>
        </w:rPr>
        <w:t xml:space="preserve"> услуге обучавања из области обезбеђивања, </w:t>
      </w:r>
      <w:r w:rsidR="009D1FF1">
        <w:rPr>
          <w:rFonts w:eastAsia="Times New Roman"/>
          <w:lang w:eastAsia="sr-Latn-CS"/>
        </w:rPr>
        <w:t>партија 1:</w:t>
      </w:r>
      <w:r w:rsidR="009D1FF1" w:rsidRPr="00ED3AEE">
        <w:rPr>
          <w:rFonts w:eastAsia="Times New Roman"/>
          <w:lang w:eastAsia="sr-Latn-CS"/>
        </w:rPr>
        <w:t xml:space="preserve"> </w:t>
      </w:r>
      <w:r w:rsidR="009D1FF1">
        <w:rPr>
          <w:rFonts w:eastAsia="Times New Roman"/>
          <w:lang w:eastAsia="sr-Latn-CS"/>
        </w:rPr>
        <w:t>Услуге обучавања из области обезбеђивања 1</w:t>
      </w:r>
      <w:r w:rsidR="00F7390C" w:rsidRPr="00BF5EEE">
        <w:rPr>
          <w:b/>
          <w:bCs/>
          <w:iCs/>
        </w:rPr>
        <w:t>,</w:t>
      </w:r>
      <w:r w:rsidRPr="00BF5EEE">
        <w:rPr>
          <w:b/>
          <w:bCs/>
          <w:iCs/>
        </w:rPr>
        <w:t xml:space="preserve"> </w:t>
      </w:r>
      <w:r w:rsidRPr="00BF5EEE">
        <w:rPr>
          <w:b/>
          <w:iCs/>
        </w:rPr>
        <w:t xml:space="preserve">ЈН број </w:t>
      </w:r>
      <w:r w:rsidR="009D1FF1">
        <w:rPr>
          <w:b/>
          <w:iCs/>
        </w:rPr>
        <w:t>4</w:t>
      </w:r>
      <w:r w:rsidR="005703ED" w:rsidRPr="00BF5EEE">
        <w:rPr>
          <w:b/>
          <w:iCs/>
        </w:rPr>
        <w:t>/201</w:t>
      </w:r>
      <w:r w:rsidR="00F7390C" w:rsidRPr="00BF5EEE">
        <w:rPr>
          <w:b/>
          <w:iCs/>
        </w:rPr>
        <w:t>9</w:t>
      </w:r>
    </w:p>
    <w:p w:rsidR="00897573" w:rsidRPr="00BF5EEE" w:rsidRDefault="00897573" w:rsidP="00897573">
      <w:pPr>
        <w:jc w:val="both"/>
        <w:rPr>
          <w:i/>
          <w:iCs/>
        </w:rPr>
      </w:pPr>
    </w:p>
    <w:p w:rsidR="00897573" w:rsidRPr="00BF5EEE" w:rsidRDefault="00897573" w:rsidP="00897573">
      <w:pPr>
        <w:rPr>
          <w:i/>
          <w:iCs/>
        </w:rPr>
      </w:pPr>
      <w:r w:rsidRPr="00BF5EEE">
        <w:rPr>
          <w:b/>
          <w:bCs/>
          <w:i/>
          <w:iCs/>
        </w:rPr>
        <w:t>1)</w:t>
      </w:r>
      <w:r w:rsidR="002B7B9B">
        <w:rPr>
          <w:b/>
          <w:bCs/>
          <w:i/>
          <w:iCs/>
        </w:rPr>
        <w:t xml:space="preserve"> </w:t>
      </w:r>
      <w:r w:rsidRPr="00BF5EEE">
        <w:rPr>
          <w:b/>
          <w:bCs/>
          <w:i/>
          <w:iCs/>
        </w:rPr>
        <w:t>ОПШТИ ПОДАЦИ О ПОНУЂАЧУ</w:t>
      </w:r>
    </w:p>
    <w:tbl>
      <w:tblPr>
        <w:tblW w:w="0" w:type="auto"/>
        <w:tblInd w:w="-20" w:type="dxa"/>
        <w:tblLayout w:type="fixed"/>
        <w:tblLook w:val="0000"/>
      </w:tblPr>
      <w:tblGrid>
        <w:gridCol w:w="4621"/>
        <w:gridCol w:w="4660"/>
      </w:tblGrid>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Назив понуђача:</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Адреса понуђача:</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Матични број понуђача:</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lang w:val="ru-RU"/>
              </w:rPr>
            </w:pPr>
            <w:r w:rsidRPr="00BF5EEE">
              <w:rPr>
                <w:i/>
                <w:iCs/>
                <w:lang w:val="ru-RU"/>
              </w:rPr>
              <w:t>Порески идентификациони број понуђача (ПИБ):</w:t>
            </w:r>
          </w:p>
          <w:p w:rsidR="00897573" w:rsidRPr="00BF5E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lang w:val="ru-RU"/>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Име особе за контакт:</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lang w:val="ru-RU"/>
              </w:rPr>
            </w:pPr>
            <w:r w:rsidRPr="00BF5EEE">
              <w:rPr>
                <w:i/>
                <w:iCs/>
                <w:lang w:val="ru-RU"/>
              </w:rPr>
              <w:t>Електронска адреса понуђача (</w:t>
            </w:r>
            <w:r w:rsidRPr="00BF5EEE">
              <w:rPr>
                <w:i/>
                <w:iCs/>
              </w:rPr>
              <w:t>e</w:t>
            </w:r>
            <w:r w:rsidRPr="00BF5EEE">
              <w:rPr>
                <w:i/>
                <w:iCs/>
                <w:lang w:val="ru-RU"/>
              </w:rPr>
              <w:t>-</w:t>
            </w:r>
            <w:r w:rsidRPr="00BF5EEE">
              <w:rPr>
                <w:i/>
                <w:iCs/>
              </w:rPr>
              <w:t>mail</w:t>
            </w:r>
            <w:r w:rsidRPr="00BF5EEE">
              <w:rPr>
                <w:i/>
                <w:iCs/>
                <w:lang w:val="ru-RU"/>
              </w:rPr>
              <w:t>):</w:t>
            </w:r>
          </w:p>
          <w:p w:rsidR="00897573" w:rsidRPr="00BF5E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lang w:val="ru-RU"/>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Телефон:</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rPr>
            </w:pPr>
            <w:r w:rsidRPr="00BF5EEE">
              <w:rPr>
                <w:i/>
                <w:iCs/>
              </w:rPr>
              <w:t>Телефакс:</w:t>
            </w:r>
          </w:p>
          <w:p w:rsidR="00897573" w:rsidRPr="00BF5EEE" w:rsidRDefault="00897573"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rPr>
            </w:pPr>
          </w:p>
          <w:p w:rsidR="00897573" w:rsidRPr="00BF5EEE" w:rsidRDefault="00897573" w:rsidP="00FD382C">
            <w:pPr>
              <w:rPr>
                <w:b/>
                <w:bCs/>
                <w:i/>
                <w:iCs/>
              </w:rPr>
            </w:pPr>
          </w:p>
          <w:p w:rsidR="00897573" w:rsidRPr="00BF5EEE" w:rsidRDefault="00897573" w:rsidP="00FD382C">
            <w:pPr>
              <w:rPr>
                <w:b/>
                <w:bCs/>
                <w:i/>
                <w:iCs/>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lang w:val="ru-RU"/>
              </w:rPr>
            </w:pPr>
            <w:r w:rsidRPr="00BF5EEE">
              <w:rPr>
                <w:i/>
                <w:iCs/>
                <w:lang w:val="ru-RU"/>
              </w:rPr>
              <w:t>Број рачуна понуђача и назив банке:</w:t>
            </w:r>
          </w:p>
          <w:p w:rsidR="00897573" w:rsidRPr="00BF5EEE"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b/>
                <w:bCs/>
                <w:i/>
                <w:iCs/>
                <w:lang w:val="ru-RU"/>
              </w:rPr>
            </w:pPr>
          </w:p>
          <w:p w:rsidR="00897573" w:rsidRPr="00BF5EEE" w:rsidRDefault="00897573" w:rsidP="00FD382C">
            <w:pPr>
              <w:rPr>
                <w:b/>
                <w:bCs/>
                <w:i/>
                <w:iCs/>
                <w:lang w:val="ru-RU"/>
              </w:rPr>
            </w:pPr>
          </w:p>
          <w:p w:rsidR="00897573" w:rsidRPr="00BF5EEE" w:rsidRDefault="00897573" w:rsidP="00FD382C">
            <w:pPr>
              <w:rPr>
                <w:b/>
                <w:bCs/>
                <w:i/>
                <w:iCs/>
                <w:lang w:val="ru-RU"/>
              </w:rPr>
            </w:pPr>
          </w:p>
        </w:tc>
      </w:tr>
      <w:tr w:rsidR="00897573" w:rsidRPr="00BF5EEE" w:rsidTr="00FD382C">
        <w:tc>
          <w:tcPr>
            <w:tcW w:w="4621"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both"/>
              <w:rPr>
                <w:b/>
                <w:bCs/>
                <w:i/>
                <w:iCs/>
                <w:lang w:val="ru-RU"/>
              </w:rPr>
            </w:pPr>
            <w:r w:rsidRPr="00BF5E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ind w:firstLine="708"/>
              <w:rPr>
                <w:b/>
                <w:bCs/>
                <w:i/>
                <w:iCs/>
                <w:lang w:val="ru-RU"/>
              </w:rPr>
            </w:pPr>
          </w:p>
          <w:p w:rsidR="00897573" w:rsidRPr="00BF5EEE" w:rsidRDefault="00897573" w:rsidP="00FD382C">
            <w:pPr>
              <w:ind w:firstLine="708"/>
              <w:rPr>
                <w:b/>
                <w:bCs/>
                <w:i/>
                <w:iCs/>
                <w:lang w:val="ru-RU"/>
              </w:rPr>
            </w:pPr>
          </w:p>
          <w:p w:rsidR="00897573" w:rsidRPr="00BF5EEE" w:rsidRDefault="00897573" w:rsidP="00FD382C">
            <w:pPr>
              <w:ind w:firstLine="708"/>
              <w:rPr>
                <w:b/>
                <w:bCs/>
                <w:i/>
                <w:iCs/>
                <w:lang w:val="ru-RU"/>
              </w:rPr>
            </w:pPr>
          </w:p>
        </w:tc>
      </w:tr>
    </w:tbl>
    <w:p w:rsidR="00897573" w:rsidRPr="00BF5EEE" w:rsidRDefault="00897573" w:rsidP="00897573">
      <w:pPr>
        <w:rPr>
          <w:b/>
          <w:bCs/>
          <w:i/>
          <w:iCs/>
        </w:rPr>
      </w:pPr>
    </w:p>
    <w:p w:rsidR="00897573" w:rsidRPr="00BF5EEE" w:rsidRDefault="00897573" w:rsidP="00897573">
      <w:r w:rsidRPr="00BF5EEE">
        <w:rPr>
          <w:rFonts w:eastAsia="TimesNewRomanPSMT"/>
          <w:b/>
          <w:bCs/>
          <w:i/>
          <w:iCs/>
        </w:rPr>
        <w:t xml:space="preserve">2) ПОНУДУ ПОДНОСИ: </w:t>
      </w:r>
    </w:p>
    <w:tbl>
      <w:tblPr>
        <w:tblW w:w="0" w:type="auto"/>
        <w:tblInd w:w="-20" w:type="dxa"/>
        <w:tblLayout w:type="fixed"/>
        <w:tblLook w:val="0000"/>
      </w:tblPr>
      <w:tblGrid>
        <w:gridCol w:w="9282"/>
      </w:tblGrid>
      <w:tr w:rsidR="00897573" w:rsidRPr="00BF5E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center"/>
            </w:pPr>
          </w:p>
          <w:p w:rsidR="00897573" w:rsidRPr="00BF5EEE" w:rsidRDefault="00897573" w:rsidP="00FD382C">
            <w:pPr>
              <w:jc w:val="center"/>
              <w:rPr>
                <w:rFonts w:eastAsia="TimesNewRomanPSMT"/>
                <w:b/>
                <w:bCs/>
              </w:rPr>
            </w:pPr>
            <w:r w:rsidRPr="00BF5EEE">
              <w:rPr>
                <w:rFonts w:eastAsia="TimesNewRomanPSMT"/>
                <w:b/>
                <w:bCs/>
              </w:rPr>
              <w:t xml:space="preserve">А) САМОСТАЛНО </w:t>
            </w:r>
          </w:p>
        </w:tc>
      </w:tr>
      <w:tr w:rsidR="00897573" w:rsidRPr="00BF5E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center"/>
              <w:rPr>
                <w:rFonts w:eastAsia="TimesNewRomanPSMT"/>
                <w:b/>
                <w:bCs/>
              </w:rPr>
            </w:pPr>
          </w:p>
          <w:p w:rsidR="00897573" w:rsidRPr="00BF5EEE" w:rsidRDefault="00897573" w:rsidP="00FD382C">
            <w:pPr>
              <w:jc w:val="center"/>
              <w:rPr>
                <w:rFonts w:eastAsia="TimesNewRomanPSMT"/>
                <w:b/>
                <w:bCs/>
              </w:rPr>
            </w:pPr>
            <w:r w:rsidRPr="00BF5EEE">
              <w:rPr>
                <w:rFonts w:eastAsia="TimesNewRomanPSMT"/>
                <w:b/>
                <w:bCs/>
              </w:rPr>
              <w:t>Б) СА ПОДИЗВОЂАЧЕМ</w:t>
            </w:r>
          </w:p>
        </w:tc>
      </w:tr>
      <w:tr w:rsidR="00897573" w:rsidRPr="00BF5EE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center"/>
              <w:rPr>
                <w:rFonts w:eastAsia="TimesNewRomanPSMT"/>
                <w:b/>
                <w:bCs/>
              </w:rPr>
            </w:pPr>
          </w:p>
          <w:p w:rsidR="00897573" w:rsidRPr="00BF5EEE" w:rsidRDefault="00897573" w:rsidP="00FD382C">
            <w:pPr>
              <w:jc w:val="center"/>
              <w:rPr>
                <w:b/>
                <w:i/>
                <w:iCs/>
                <w:lang w:val="ru-RU"/>
              </w:rPr>
            </w:pPr>
            <w:r w:rsidRPr="00BF5EEE">
              <w:rPr>
                <w:rFonts w:eastAsia="TimesNewRomanPSMT"/>
                <w:b/>
                <w:bCs/>
              </w:rPr>
              <w:t>В) КАО ЗАЈЕДНИЧКУ ПОНУДУ</w:t>
            </w:r>
          </w:p>
        </w:tc>
      </w:tr>
    </w:tbl>
    <w:p w:rsidR="00897573" w:rsidRDefault="00897573" w:rsidP="00897573">
      <w:pPr>
        <w:jc w:val="both"/>
        <w:rPr>
          <w:i/>
          <w:iCs/>
          <w:sz w:val="20"/>
          <w:szCs w:val="20"/>
          <w:lang w:val="ru-RU"/>
        </w:rPr>
      </w:pPr>
      <w:r w:rsidRPr="00BF5EEE">
        <w:rPr>
          <w:b/>
          <w:i/>
          <w:iCs/>
          <w:sz w:val="20"/>
          <w:szCs w:val="20"/>
          <w:u w:val="single"/>
          <w:lang w:val="ru-RU"/>
        </w:rPr>
        <w:t>Напомена:</w:t>
      </w:r>
      <w:r w:rsidRPr="00BF5EEE">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32DB" w:rsidRDefault="003032DB" w:rsidP="00897573">
      <w:pPr>
        <w:jc w:val="both"/>
        <w:rPr>
          <w:i/>
          <w:iCs/>
          <w:sz w:val="20"/>
          <w:szCs w:val="20"/>
          <w:lang w:val="ru-RU"/>
        </w:rPr>
      </w:pPr>
    </w:p>
    <w:p w:rsidR="003032DB" w:rsidRPr="00BF5EEE" w:rsidRDefault="003032DB" w:rsidP="00897573">
      <w:pPr>
        <w:jc w:val="both"/>
        <w:rPr>
          <w:i/>
          <w:iCs/>
          <w:sz w:val="20"/>
          <w:szCs w:val="20"/>
          <w:lang w:val="ru-RU"/>
        </w:rPr>
      </w:pPr>
    </w:p>
    <w:p w:rsidR="00EC0A74" w:rsidRPr="00BF5EEE" w:rsidRDefault="00EC0A74" w:rsidP="00897573">
      <w:pPr>
        <w:jc w:val="both"/>
        <w:rPr>
          <w:rFonts w:eastAsia="TimesNewRomanPSMT"/>
          <w:bCs/>
          <w:sz w:val="20"/>
          <w:szCs w:val="20"/>
        </w:rPr>
      </w:pPr>
    </w:p>
    <w:p w:rsidR="00897573" w:rsidRPr="00BF5EEE" w:rsidRDefault="00897573" w:rsidP="00897573">
      <w:pPr>
        <w:jc w:val="both"/>
        <w:rPr>
          <w:rFonts w:eastAsia="TimesNewRomanPSMT"/>
          <w:b/>
          <w:bCs/>
          <w:i/>
        </w:rPr>
      </w:pPr>
      <w:r w:rsidRPr="00BF5EEE">
        <w:rPr>
          <w:rFonts w:eastAsia="TimesNewRomanPSMT"/>
          <w:b/>
          <w:bCs/>
          <w:i/>
          <w:lang w:val="sr-Cyrl-CS"/>
        </w:rPr>
        <w:t xml:space="preserve">3) </w:t>
      </w:r>
      <w:r w:rsidRPr="00BF5EEE">
        <w:rPr>
          <w:rFonts w:eastAsia="TimesNewRomanPSMT"/>
          <w:b/>
          <w:bCs/>
          <w:i/>
        </w:rPr>
        <w:t xml:space="preserve">ПОДАЦИ О ПОДИЗВОЂАЧУ </w:t>
      </w:r>
    </w:p>
    <w:p w:rsidR="00897573" w:rsidRPr="00BF5EEE" w:rsidRDefault="00897573" w:rsidP="00897573">
      <w:pPr>
        <w:jc w:val="both"/>
      </w:pPr>
      <w:r w:rsidRPr="00BF5EEE">
        <w:rPr>
          <w:rFonts w:eastAsia="TimesNewRomanPSMT"/>
          <w:b/>
          <w:bCs/>
          <w:i/>
        </w:rPr>
        <w:tab/>
      </w:r>
    </w:p>
    <w:tbl>
      <w:tblPr>
        <w:tblW w:w="0" w:type="auto"/>
        <w:tblInd w:w="-20" w:type="dxa"/>
        <w:tblLayout w:type="fixed"/>
        <w:tblLook w:val="0000"/>
      </w:tblPr>
      <w:tblGrid>
        <w:gridCol w:w="465"/>
        <w:gridCol w:w="4219"/>
        <w:gridCol w:w="4598"/>
      </w:tblGrid>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p w:rsidR="00897573" w:rsidRPr="00BF5EEE" w:rsidRDefault="00897573" w:rsidP="00FD382C">
            <w:pPr>
              <w:jc w:val="both"/>
              <w:rPr>
                <w:rFonts w:eastAsia="TimesNewRomanPSMT"/>
                <w:bCs/>
                <w:i/>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Cs/>
                <w:i/>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bl>
    <w:p w:rsidR="00897573" w:rsidRPr="00BF5EEE" w:rsidRDefault="00897573" w:rsidP="00897573">
      <w:pPr>
        <w:jc w:val="both"/>
        <w:rPr>
          <w:b/>
          <w:bCs/>
          <w:i/>
          <w:iCs/>
          <w:u w:val="single"/>
          <w:lang w:val="ru-RU"/>
        </w:rPr>
      </w:pPr>
    </w:p>
    <w:p w:rsidR="00897573" w:rsidRPr="00BF5EEE" w:rsidRDefault="00897573" w:rsidP="00897573">
      <w:pPr>
        <w:jc w:val="both"/>
        <w:rPr>
          <w:i/>
          <w:iCs/>
          <w:lang w:val="ru-RU"/>
        </w:rPr>
      </w:pPr>
      <w:r w:rsidRPr="00BF5EEE">
        <w:rPr>
          <w:b/>
          <w:bCs/>
          <w:i/>
          <w:iCs/>
          <w:u w:val="single"/>
          <w:lang w:val="ru-RU"/>
        </w:rPr>
        <w:t>Напомена:</w:t>
      </w:r>
      <w:r w:rsidRPr="00BF5EEE">
        <w:rPr>
          <w:b/>
          <w:bCs/>
          <w:i/>
          <w:iCs/>
          <w:lang w:val="ru-RU"/>
        </w:rPr>
        <w:t xml:space="preserve"> </w:t>
      </w:r>
    </w:p>
    <w:p w:rsidR="00897573" w:rsidRPr="00BF5EEE" w:rsidRDefault="00897573" w:rsidP="00897573">
      <w:pPr>
        <w:jc w:val="both"/>
        <w:rPr>
          <w:rFonts w:eastAsia="TimesNewRomanPSMT"/>
          <w:b/>
          <w:bCs/>
          <w:lang w:val="ru-RU"/>
        </w:rPr>
      </w:pPr>
      <w:r w:rsidRPr="00BF5E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BF5EEE" w:rsidRDefault="00897573" w:rsidP="00897573">
      <w:pPr>
        <w:jc w:val="both"/>
        <w:rPr>
          <w:rFonts w:eastAsia="TimesNewRomanPSMT"/>
          <w:b/>
          <w:bCs/>
          <w:lang w:val="ru-RU"/>
        </w:rPr>
      </w:pPr>
    </w:p>
    <w:p w:rsidR="007929A9" w:rsidRPr="00BF5EEE" w:rsidRDefault="007929A9" w:rsidP="00897573">
      <w:pPr>
        <w:jc w:val="both"/>
        <w:rPr>
          <w:rFonts w:eastAsia="TimesNewRomanPSMT"/>
          <w:b/>
          <w:bCs/>
          <w:lang w:val="ru-RU"/>
        </w:rPr>
      </w:pPr>
    </w:p>
    <w:p w:rsidR="000C2566" w:rsidRPr="00BF5EEE" w:rsidRDefault="000C2566" w:rsidP="00897573">
      <w:pPr>
        <w:jc w:val="both"/>
        <w:rPr>
          <w:rFonts w:eastAsia="TimesNewRomanPSMT"/>
          <w:b/>
          <w:bCs/>
          <w:lang w:val="ru-RU"/>
        </w:rPr>
      </w:pPr>
    </w:p>
    <w:p w:rsidR="003F65CB" w:rsidRPr="00BF5EEE" w:rsidRDefault="003F65CB" w:rsidP="00897573">
      <w:pPr>
        <w:jc w:val="both"/>
        <w:rPr>
          <w:rFonts w:eastAsia="TimesNewRomanPSMT"/>
          <w:b/>
          <w:bCs/>
          <w:lang w:val="ru-RU"/>
        </w:rPr>
      </w:pPr>
    </w:p>
    <w:p w:rsidR="003F65CB" w:rsidRPr="00BF5EEE" w:rsidRDefault="003F65CB" w:rsidP="00897573">
      <w:pPr>
        <w:jc w:val="both"/>
        <w:rPr>
          <w:rFonts w:eastAsia="TimesNewRomanPSMT"/>
          <w:b/>
          <w:bCs/>
          <w:lang w:val="ru-RU"/>
        </w:rPr>
      </w:pPr>
    </w:p>
    <w:p w:rsidR="00EC0A74" w:rsidRPr="00BF5EEE" w:rsidRDefault="00EC0A74" w:rsidP="00897573">
      <w:pPr>
        <w:jc w:val="both"/>
        <w:rPr>
          <w:rFonts w:eastAsia="TimesNewRomanPSMT"/>
          <w:b/>
          <w:bCs/>
          <w:lang w:val="ru-RU"/>
        </w:rPr>
      </w:pPr>
    </w:p>
    <w:p w:rsidR="00EC0A74" w:rsidRPr="00BF5EEE" w:rsidRDefault="00EC0A74" w:rsidP="00897573">
      <w:pPr>
        <w:jc w:val="both"/>
        <w:rPr>
          <w:rFonts w:eastAsia="TimesNewRomanPSMT"/>
          <w:b/>
          <w:bCs/>
          <w:lang w:val="ru-RU"/>
        </w:rPr>
      </w:pPr>
    </w:p>
    <w:p w:rsidR="003F65CB" w:rsidRPr="00BF5EEE" w:rsidRDefault="003F65CB" w:rsidP="00897573">
      <w:pPr>
        <w:jc w:val="both"/>
        <w:rPr>
          <w:rFonts w:eastAsia="TimesNewRomanPSMT"/>
          <w:b/>
          <w:bCs/>
          <w:lang w:val="ru-RU"/>
        </w:rPr>
      </w:pPr>
    </w:p>
    <w:p w:rsidR="00897573" w:rsidRPr="00BF5EEE" w:rsidRDefault="00897573" w:rsidP="00897573">
      <w:pPr>
        <w:jc w:val="both"/>
        <w:rPr>
          <w:rFonts w:eastAsia="TimesNewRomanPSMT"/>
          <w:b/>
          <w:bCs/>
          <w:lang w:val="ru-RU"/>
        </w:rPr>
      </w:pPr>
    </w:p>
    <w:p w:rsidR="00897573" w:rsidRPr="00BF5EEE" w:rsidRDefault="00897573" w:rsidP="00897573">
      <w:pPr>
        <w:jc w:val="both"/>
        <w:rPr>
          <w:rFonts w:eastAsia="TimesNewRomanPSMT"/>
          <w:b/>
          <w:bCs/>
          <w:i/>
          <w:lang w:val="ru-RU"/>
        </w:rPr>
      </w:pPr>
      <w:r w:rsidRPr="00BF5EEE">
        <w:rPr>
          <w:rFonts w:eastAsia="TimesNewRomanPSMT"/>
          <w:b/>
          <w:bCs/>
          <w:i/>
          <w:lang w:val="sr-Cyrl-CS"/>
        </w:rPr>
        <w:t xml:space="preserve">4) </w:t>
      </w:r>
      <w:r w:rsidRPr="00BF5EEE">
        <w:rPr>
          <w:rFonts w:eastAsia="TimesNewRomanPSMT"/>
          <w:b/>
          <w:bCs/>
          <w:i/>
          <w:lang w:val="ru-RU"/>
        </w:rPr>
        <w:t>ПОДАЦИ О УЧЕСНИКУ  У ЗАЈЕДНИЧКОЈ ПОНУДИ</w:t>
      </w:r>
    </w:p>
    <w:p w:rsidR="00897573" w:rsidRPr="00BF5EEE" w:rsidRDefault="00897573" w:rsidP="00897573">
      <w:pPr>
        <w:jc w:val="both"/>
      </w:pPr>
      <w:r w:rsidRPr="00BF5EEE">
        <w:rPr>
          <w:rFonts w:eastAsia="TimesNewRomanPSMT"/>
          <w:b/>
          <w:bCs/>
          <w:i/>
          <w:lang w:val="ru-RU"/>
        </w:rPr>
        <w:tab/>
      </w:r>
    </w:p>
    <w:tbl>
      <w:tblPr>
        <w:tblW w:w="0" w:type="auto"/>
        <w:tblInd w:w="-20" w:type="dxa"/>
        <w:tblLayout w:type="fixed"/>
        <w:tblLook w:val="0000"/>
      </w:tblPr>
      <w:tblGrid>
        <w:gridCol w:w="465"/>
        <w:gridCol w:w="4219"/>
        <w:gridCol w:w="4598"/>
      </w:tblGrid>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p w:rsidR="00897573" w:rsidRPr="00BF5EEE" w:rsidRDefault="00897573" w:rsidP="00FD382C">
            <w:pPr>
              <w:jc w:val="both"/>
              <w:rPr>
                <w:rFonts w:eastAsia="TimesNewRomanPSMT"/>
                <w:bCs/>
                <w:i/>
                <w:lang w:val="ru-RU"/>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lang w:val="ru-RU"/>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lang w:val="ru-RU"/>
              </w:rPr>
            </w:pPr>
            <w:r w:rsidRPr="00BF5E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lang w:val="ru-RU"/>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lang w:val="ru-RU"/>
              </w:rPr>
            </w:pPr>
          </w:p>
          <w:p w:rsidR="00897573" w:rsidRPr="00BF5EEE" w:rsidRDefault="00897573" w:rsidP="00FD382C">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r w:rsidR="00897573" w:rsidRPr="00BF5EEE" w:rsidTr="00FD382C">
        <w:tc>
          <w:tcPr>
            <w:tcW w:w="4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rFonts w:eastAsia="TimesNewRomanPSMT"/>
                <w:bCs/>
                <w:i/>
              </w:rPr>
            </w:pPr>
          </w:p>
          <w:p w:rsidR="00897573" w:rsidRPr="00BF5EEE" w:rsidRDefault="00897573" w:rsidP="00FD382C">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both"/>
              <w:rPr>
                <w:rFonts w:eastAsia="TimesNewRomanPSMT"/>
                <w:b/>
                <w:bCs/>
              </w:rPr>
            </w:pPr>
          </w:p>
        </w:tc>
      </w:tr>
    </w:tbl>
    <w:p w:rsidR="00897573" w:rsidRPr="00BF5EEE" w:rsidRDefault="00897573" w:rsidP="00897573">
      <w:pPr>
        <w:jc w:val="both"/>
        <w:rPr>
          <w:b/>
          <w:bCs/>
          <w:i/>
          <w:iCs/>
          <w:u w:val="single"/>
        </w:rPr>
      </w:pPr>
    </w:p>
    <w:p w:rsidR="00897573" w:rsidRPr="00BF5EEE" w:rsidRDefault="00897573" w:rsidP="00897573">
      <w:pPr>
        <w:jc w:val="both"/>
        <w:rPr>
          <w:i/>
          <w:iCs/>
          <w:lang w:val="ru-RU"/>
        </w:rPr>
      </w:pPr>
      <w:r w:rsidRPr="00BF5EEE">
        <w:rPr>
          <w:b/>
          <w:bCs/>
          <w:i/>
          <w:iCs/>
          <w:u w:val="single"/>
        </w:rPr>
        <w:t>Напомена:</w:t>
      </w:r>
      <w:r w:rsidRPr="00BF5EEE">
        <w:rPr>
          <w:b/>
          <w:bCs/>
          <w:i/>
          <w:iCs/>
        </w:rPr>
        <w:t xml:space="preserve"> </w:t>
      </w:r>
    </w:p>
    <w:p w:rsidR="00897573" w:rsidRPr="00BF5EEE" w:rsidRDefault="00897573" w:rsidP="00897573">
      <w:pPr>
        <w:jc w:val="both"/>
        <w:rPr>
          <w:b/>
          <w:bCs/>
          <w:i/>
          <w:iCs/>
          <w:sz w:val="20"/>
          <w:szCs w:val="20"/>
        </w:rPr>
      </w:pPr>
      <w:r w:rsidRPr="00BF5E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F5EEE">
        <w:rPr>
          <w:i/>
          <w:iCs/>
          <w:sz w:val="20"/>
          <w:szCs w:val="20"/>
          <w:lang w:val="ru-RU"/>
        </w:rPr>
        <w:t>.</w:t>
      </w: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897573" w:rsidRPr="00BF5EEE" w:rsidRDefault="00897573" w:rsidP="00897573">
      <w:pPr>
        <w:jc w:val="both"/>
        <w:rPr>
          <w:b/>
          <w:bCs/>
          <w:i/>
          <w:iCs/>
          <w:sz w:val="20"/>
          <w:szCs w:val="20"/>
        </w:rPr>
      </w:pPr>
    </w:p>
    <w:p w:rsidR="00EC0A74" w:rsidRPr="00BF5EEE" w:rsidRDefault="00EC0A74" w:rsidP="00897573">
      <w:pPr>
        <w:jc w:val="both"/>
        <w:rPr>
          <w:b/>
          <w:bCs/>
          <w:i/>
          <w:iCs/>
          <w:sz w:val="20"/>
          <w:szCs w:val="20"/>
        </w:rPr>
      </w:pPr>
    </w:p>
    <w:p w:rsidR="00EC0A74" w:rsidRPr="00BF5EEE" w:rsidRDefault="00EC0A74" w:rsidP="00897573">
      <w:pPr>
        <w:jc w:val="both"/>
        <w:rPr>
          <w:b/>
          <w:bCs/>
          <w:i/>
          <w:iCs/>
          <w:sz w:val="20"/>
          <w:szCs w:val="20"/>
        </w:rPr>
      </w:pPr>
    </w:p>
    <w:p w:rsidR="00EC0A74" w:rsidRPr="00BF5EEE" w:rsidRDefault="00EC0A74" w:rsidP="00897573">
      <w:pPr>
        <w:jc w:val="both"/>
        <w:rPr>
          <w:b/>
          <w:bCs/>
          <w:i/>
          <w:iCs/>
          <w:sz w:val="20"/>
          <w:szCs w:val="20"/>
        </w:rPr>
      </w:pPr>
    </w:p>
    <w:p w:rsidR="00897573" w:rsidRPr="00BF5EEE" w:rsidRDefault="00897573" w:rsidP="00897573">
      <w:pPr>
        <w:jc w:val="both"/>
        <w:rPr>
          <w:b/>
          <w:bCs/>
          <w:i/>
          <w:iCs/>
          <w:sz w:val="20"/>
          <w:szCs w:val="20"/>
        </w:rPr>
      </w:pPr>
    </w:p>
    <w:p w:rsidR="009D1FF1" w:rsidRPr="009D1FF1" w:rsidRDefault="00476A73" w:rsidP="009D1FF1">
      <w:pPr>
        <w:pStyle w:val="ListParagraph"/>
        <w:numPr>
          <w:ilvl w:val="0"/>
          <w:numId w:val="5"/>
        </w:numPr>
        <w:rPr>
          <w:iCs/>
        </w:rPr>
      </w:pPr>
      <w:r w:rsidRPr="009D1FF1">
        <w:rPr>
          <w:rFonts w:eastAsia="TimesNewRomanPSMT"/>
          <w:b/>
          <w:bCs/>
        </w:rPr>
        <w:t xml:space="preserve">ОПИС ПРЕДМЕТА НАБАВКЕ – </w:t>
      </w:r>
      <w:r w:rsidR="009D1FF1" w:rsidRPr="009D1FF1">
        <w:rPr>
          <w:iCs/>
        </w:rPr>
        <w:t>услуге обучавања из области обезбеђивања,</w:t>
      </w:r>
      <w:r w:rsidR="00596BC5" w:rsidRPr="00596BC5">
        <w:rPr>
          <w:b/>
          <w:iCs/>
        </w:rPr>
        <w:t xml:space="preserve"> </w:t>
      </w:r>
      <w:r w:rsidR="00596BC5" w:rsidRPr="00596BC5">
        <w:rPr>
          <w:iCs/>
        </w:rPr>
        <w:t>ЈН број 4/2019</w:t>
      </w:r>
      <w:r w:rsidR="009D1FF1" w:rsidRPr="009D1FF1">
        <w:rPr>
          <w:iCs/>
        </w:rPr>
        <w:t xml:space="preserve"> </w:t>
      </w:r>
    </w:p>
    <w:p w:rsidR="009D1FF1" w:rsidRDefault="009D1FF1" w:rsidP="009D1FF1">
      <w:pPr>
        <w:pStyle w:val="ListParagraph"/>
        <w:rPr>
          <w:rFonts w:eastAsia="TimesNewRomanPSMT"/>
          <w:b/>
          <w:bCs/>
        </w:rPr>
      </w:pPr>
    </w:p>
    <w:p w:rsidR="009D1FF1" w:rsidRPr="00596BC5" w:rsidRDefault="009D1FF1" w:rsidP="00596BC5">
      <w:pPr>
        <w:pStyle w:val="ListParagraph"/>
        <w:shd w:val="clear" w:color="auto" w:fill="F2DBDB" w:themeFill="accent2" w:themeFillTint="33"/>
        <w:jc w:val="center"/>
        <w:rPr>
          <w:b/>
          <w:bCs/>
          <w:i/>
          <w:iCs/>
        </w:rPr>
      </w:pPr>
      <w:r w:rsidRPr="009D1FF1">
        <w:rPr>
          <w:rFonts w:eastAsia="Times New Roman"/>
          <w:lang w:eastAsia="sr-Latn-CS"/>
        </w:rPr>
        <w:t>партија 1: Услуге обучавања из области обезбеђивања 1</w:t>
      </w:r>
    </w:p>
    <w:p w:rsidR="00897573" w:rsidRPr="00BF5EEE" w:rsidRDefault="00897573" w:rsidP="009D1FF1">
      <w:pPr>
        <w:rPr>
          <w:rFonts w:eastAsia="TimesNewRomanPSMT"/>
          <w:b/>
          <w:bCs/>
        </w:rPr>
      </w:pPr>
    </w:p>
    <w:tbl>
      <w:tblPr>
        <w:tblW w:w="0" w:type="auto"/>
        <w:tblInd w:w="303" w:type="dxa"/>
        <w:tblLayout w:type="fixed"/>
        <w:tblLook w:val="0000"/>
      </w:tblPr>
      <w:tblGrid>
        <w:gridCol w:w="5250"/>
        <w:gridCol w:w="3375"/>
      </w:tblGrid>
      <w:tr w:rsidR="00897573" w:rsidRPr="00BF5EEE" w:rsidTr="009D1FF1">
        <w:tc>
          <w:tcPr>
            <w:tcW w:w="5250" w:type="dxa"/>
            <w:tcBorders>
              <w:top w:val="single" w:sz="4" w:space="0" w:color="000000"/>
              <w:left w:val="single" w:sz="4" w:space="0" w:color="000000"/>
              <w:bottom w:val="single" w:sz="4" w:space="0" w:color="000000"/>
            </w:tcBorders>
            <w:shd w:val="clear" w:color="auto" w:fill="auto"/>
          </w:tcPr>
          <w:p w:rsidR="009D1FF1" w:rsidRDefault="009D1FF1" w:rsidP="009D1FF1">
            <w:pPr>
              <w:rPr>
                <w:rFonts w:eastAsia="TimesNewRomanPSMT"/>
                <w:bCs/>
                <w:lang w:val="ru-RU"/>
              </w:rPr>
            </w:pPr>
          </w:p>
          <w:p w:rsidR="00897573" w:rsidRPr="00BF5EEE" w:rsidRDefault="00897573" w:rsidP="009D1FF1">
            <w:pPr>
              <w:rPr>
                <w:rFonts w:eastAsia="TimesNewRomanPSMT"/>
                <w:bCs/>
                <w:color w:val="FF0000"/>
                <w:lang w:val="ru-RU"/>
              </w:rPr>
            </w:pPr>
            <w:r w:rsidRPr="00BF5EEE">
              <w:rPr>
                <w:rFonts w:eastAsia="TimesNewRomanPSMT"/>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9D1FF1">
            <w:pPr>
              <w:snapToGrid w:val="0"/>
              <w:rPr>
                <w:rFonts w:eastAsia="TimesNewRomanPSMT"/>
                <w:bCs/>
                <w:color w:val="FF0000"/>
                <w:lang w:val="ru-RU"/>
              </w:rPr>
            </w:pPr>
          </w:p>
          <w:p w:rsidR="00897573" w:rsidRPr="00BF5EEE" w:rsidRDefault="00897573" w:rsidP="009D1FF1">
            <w:pPr>
              <w:rPr>
                <w:rFonts w:eastAsia="TimesNewRomanPSMT"/>
                <w:bCs/>
                <w:color w:val="FF0000"/>
                <w:lang w:val="ru-RU"/>
              </w:rPr>
            </w:pPr>
          </w:p>
        </w:tc>
      </w:tr>
      <w:tr w:rsidR="00897573" w:rsidRPr="00BF5EEE" w:rsidTr="009D1FF1">
        <w:tc>
          <w:tcPr>
            <w:tcW w:w="5250" w:type="dxa"/>
            <w:tcBorders>
              <w:top w:val="single" w:sz="4" w:space="0" w:color="000000"/>
              <w:left w:val="single" w:sz="4" w:space="0" w:color="000000"/>
              <w:bottom w:val="single" w:sz="4" w:space="0" w:color="000000"/>
            </w:tcBorders>
            <w:shd w:val="clear" w:color="auto" w:fill="auto"/>
          </w:tcPr>
          <w:p w:rsidR="00897573" w:rsidRPr="00BF5EEE" w:rsidRDefault="00897573" w:rsidP="009D1FF1">
            <w:pPr>
              <w:snapToGrid w:val="0"/>
              <w:rPr>
                <w:rFonts w:eastAsia="TimesNewRomanPSMT"/>
                <w:bCs/>
                <w:lang w:val="ru-RU"/>
              </w:rPr>
            </w:pPr>
          </w:p>
          <w:p w:rsidR="00897573" w:rsidRPr="00BF5EEE" w:rsidRDefault="00897573" w:rsidP="009D1FF1">
            <w:pPr>
              <w:rPr>
                <w:rFonts w:eastAsia="TimesNewRomanPSMT"/>
                <w:bCs/>
                <w:lang w:val="ru-RU"/>
              </w:rPr>
            </w:pPr>
            <w:r w:rsidRPr="00BF5EEE">
              <w:rPr>
                <w:rFonts w:eastAsia="TimesNewRomanPSMT"/>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9D1FF1">
            <w:pPr>
              <w:snapToGrid w:val="0"/>
              <w:rPr>
                <w:rFonts w:eastAsia="TimesNewRomanPSMT"/>
                <w:bCs/>
                <w:color w:val="FF0000"/>
                <w:lang w:val="ru-RU"/>
              </w:rPr>
            </w:pPr>
          </w:p>
        </w:tc>
      </w:tr>
      <w:tr w:rsidR="00897573" w:rsidRPr="00BF5EEE" w:rsidTr="009D1FF1">
        <w:tc>
          <w:tcPr>
            <w:tcW w:w="5250" w:type="dxa"/>
            <w:tcBorders>
              <w:top w:val="single" w:sz="4" w:space="0" w:color="000000"/>
              <w:left w:val="single" w:sz="4" w:space="0" w:color="000000"/>
              <w:bottom w:val="single" w:sz="4" w:space="0" w:color="000000"/>
            </w:tcBorders>
            <w:shd w:val="clear" w:color="auto" w:fill="auto"/>
          </w:tcPr>
          <w:p w:rsidR="00897573" w:rsidRPr="00BF5EEE" w:rsidRDefault="00897573" w:rsidP="009D1FF1">
            <w:pPr>
              <w:snapToGrid w:val="0"/>
              <w:rPr>
                <w:rFonts w:eastAsia="TimesNewRomanPSMT"/>
                <w:bCs/>
                <w:lang w:val="ru-RU"/>
              </w:rPr>
            </w:pPr>
          </w:p>
          <w:p w:rsidR="00897573" w:rsidRPr="00BF5EEE" w:rsidRDefault="00897573" w:rsidP="009D1FF1">
            <w:pPr>
              <w:rPr>
                <w:rFonts w:eastAsia="TimesNewRomanPSMT"/>
                <w:bCs/>
                <w:lang w:val="ru-RU"/>
              </w:rPr>
            </w:pPr>
            <w:r w:rsidRPr="00BF5EEE">
              <w:rPr>
                <w:rFonts w:eastAsia="TimesNewRomanPSMT"/>
                <w:bCs/>
                <w:lang w:val="ru-RU"/>
              </w:rPr>
              <w:t>Рок и начин плаћања</w:t>
            </w:r>
          </w:p>
          <w:p w:rsidR="00897573" w:rsidRPr="00BF5EEE" w:rsidRDefault="00CB5402" w:rsidP="009D1FF1">
            <w:pPr>
              <w:rPr>
                <w:rFonts w:eastAsia="TimesNewRomanPSMT"/>
                <w:bCs/>
                <w:lang w:val="ru-RU"/>
              </w:rPr>
            </w:pPr>
            <w:r w:rsidRPr="00BF5EEE">
              <w:rPr>
                <w:rFonts w:eastAsia="TimesNewRomanPSMT"/>
                <w:bCs/>
                <w:lang w:val="ru-RU"/>
              </w:rPr>
              <w:t>У року до 45 дана од дана пријема исправне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9D1FF1">
            <w:pPr>
              <w:snapToGrid w:val="0"/>
              <w:rPr>
                <w:rFonts w:eastAsia="TimesNewRomanPSMT"/>
                <w:bCs/>
                <w:lang w:val="ru-RU"/>
              </w:rPr>
            </w:pPr>
          </w:p>
        </w:tc>
      </w:tr>
      <w:tr w:rsidR="00897573" w:rsidRPr="00BF5EEE" w:rsidTr="009D1FF1">
        <w:tc>
          <w:tcPr>
            <w:tcW w:w="5250" w:type="dxa"/>
            <w:tcBorders>
              <w:top w:val="single" w:sz="4" w:space="0" w:color="000000"/>
              <w:left w:val="single" w:sz="4" w:space="0" w:color="000000"/>
              <w:bottom w:val="single" w:sz="4" w:space="0" w:color="000000"/>
            </w:tcBorders>
            <w:shd w:val="clear" w:color="auto" w:fill="auto"/>
          </w:tcPr>
          <w:p w:rsidR="00897573" w:rsidRPr="00BF5EEE" w:rsidRDefault="00897573" w:rsidP="009D1FF1">
            <w:pPr>
              <w:snapToGrid w:val="0"/>
              <w:rPr>
                <w:rFonts w:eastAsia="TimesNewRomanPSMT"/>
                <w:bCs/>
                <w:lang w:val="ru-RU"/>
              </w:rPr>
            </w:pPr>
          </w:p>
          <w:p w:rsidR="00897573" w:rsidRPr="00BF5EEE" w:rsidRDefault="00897573" w:rsidP="009D1FF1">
            <w:pPr>
              <w:rPr>
                <w:rFonts w:eastAsia="TimesNewRomanPSMT"/>
                <w:bCs/>
                <w:lang w:val="ru-RU"/>
              </w:rPr>
            </w:pPr>
            <w:r w:rsidRPr="00BF5EEE">
              <w:rPr>
                <w:rFonts w:eastAsia="TimesNewRomanPSMT"/>
                <w:bCs/>
                <w:lang w:val="ru-RU"/>
              </w:rPr>
              <w:t>Рок важења понуде</w:t>
            </w:r>
          </w:p>
          <w:p w:rsidR="00897573" w:rsidRPr="00BF5EEE" w:rsidRDefault="00CB5402" w:rsidP="009D1FF1">
            <w:pPr>
              <w:rPr>
                <w:rFonts w:eastAsia="TimesNewRomanPSMT"/>
                <w:bCs/>
              </w:rPr>
            </w:pPr>
            <w:r w:rsidRPr="00BF5EEE">
              <w:rPr>
                <w:rFonts w:eastAsia="TimesNewRomanPSMT"/>
                <w:bCs/>
                <w:lang w:val="ru-RU"/>
              </w:rPr>
              <w:t>( 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9D1FF1">
            <w:pPr>
              <w:snapToGrid w:val="0"/>
              <w:rPr>
                <w:rFonts w:eastAsia="TimesNewRomanPSMT"/>
                <w:bCs/>
                <w:lang w:val="ru-RU"/>
              </w:rPr>
            </w:pPr>
          </w:p>
        </w:tc>
      </w:tr>
      <w:tr w:rsidR="00B34E49" w:rsidRPr="00BF5EEE" w:rsidTr="009D1FF1">
        <w:tc>
          <w:tcPr>
            <w:tcW w:w="5250" w:type="dxa"/>
            <w:tcBorders>
              <w:top w:val="single" w:sz="4" w:space="0" w:color="000000"/>
              <w:left w:val="single" w:sz="4" w:space="0" w:color="000000"/>
              <w:bottom w:val="single" w:sz="4" w:space="0" w:color="000000"/>
            </w:tcBorders>
            <w:shd w:val="clear" w:color="auto" w:fill="auto"/>
          </w:tcPr>
          <w:p w:rsidR="00B34E49" w:rsidRPr="00BF5EEE" w:rsidRDefault="00B34E49" w:rsidP="009D1FF1">
            <w:pPr>
              <w:snapToGrid w:val="0"/>
              <w:rPr>
                <w:rFonts w:eastAsia="TimesNewRomanPSMT"/>
                <w:bCs/>
                <w:lang w:val="ru-RU"/>
              </w:rPr>
            </w:pPr>
          </w:p>
          <w:p w:rsidR="009D1FF1" w:rsidRDefault="00B34E49" w:rsidP="0098294D">
            <w:pPr>
              <w:jc w:val="both"/>
              <w:rPr>
                <w:rFonts w:eastAsia="TimesNewRomanPSMT"/>
                <w:bCs/>
                <w:lang w:val="ru-RU"/>
              </w:rPr>
            </w:pPr>
            <w:r w:rsidRPr="003032DB">
              <w:rPr>
                <w:rFonts w:eastAsia="TimesNewRomanPSMT"/>
                <w:bCs/>
                <w:lang w:val="ru-RU"/>
              </w:rPr>
              <w:t>Рок извршења услуге</w:t>
            </w:r>
          </w:p>
          <w:p w:rsidR="00B34E49" w:rsidRPr="009D1FF1" w:rsidRDefault="009D1FF1" w:rsidP="0098294D">
            <w:pPr>
              <w:jc w:val="both"/>
              <w:rPr>
                <w:rFonts w:eastAsia="TimesNewRomanPSMT"/>
                <w:bCs/>
              </w:rPr>
            </w:pPr>
            <w:r>
              <w:rPr>
                <w:rFonts w:eastAsia="TimesNewRomanPSMT"/>
                <w:bCs/>
                <w:lang w:val="ru-RU"/>
              </w:rPr>
              <w:t>(</w:t>
            </w:r>
            <w:r w:rsidR="00DE1EB1" w:rsidRPr="003032DB">
              <w:rPr>
                <w:rFonts w:eastAsia="TimesNewRomanPSMT"/>
                <w:bCs/>
              </w:rPr>
              <w:t xml:space="preserve">не дужи од </w:t>
            </w:r>
            <w:r w:rsidR="00B40386">
              <w:rPr>
                <w:rFonts w:eastAsia="TimesNewRomanPSMT"/>
                <w:bCs/>
              </w:rPr>
              <w:t>15</w:t>
            </w:r>
            <w:r w:rsidR="00DE1EB1" w:rsidRPr="003032DB">
              <w:rPr>
                <w:rFonts w:eastAsia="TimesNewRomanPSMT"/>
                <w:bCs/>
              </w:rPr>
              <w:t xml:space="preserve"> дана </w:t>
            </w:r>
            <w:r w:rsidR="00DE1EB1" w:rsidRPr="003032DB">
              <w:rPr>
                <w:rFonts w:eastAsia="Verdana"/>
                <w:color w:val="auto"/>
              </w:rPr>
              <w:t xml:space="preserve">од дана  сваког појединачног </w:t>
            </w:r>
            <w:r w:rsidR="002904E3" w:rsidRPr="003032DB">
              <w:rPr>
                <w:rFonts w:eastAsia="Verdana"/>
                <w:color w:val="auto"/>
              </w:rPr>
              <w:t>захтева</w:t>
            </w:r>
            <w:r w:rsidR="00DE1EB1" w:rsidRPr="003032DB">
              <w:rPr>
                <w:rFonts w:eastAsia="Verdana"/>
                <w:color w:val="auto"/>
              </w:rPr>
              <w:t xml:space="preserve"> за одржавањем обуке од стране Наручиоца</w:t>
            </w:r>
            <w:r w:rsidR="00D25C8D" w:rsidRPr="003032DB">
              <w:rPr>
                <w:rFonts w:eastAsia="Verdana"/>
                <w:color w:val="auto"/>
              </w:rPr>
              <w:t xml:space="preserve"> </w:t>
            </w:r>
            <w:r>
              <w:rPr>
                <w:rFonts w:eastAsia="Verdana"/>
                <w:color w:val="auto"/>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34E49" w:rsidRPr="00BF5EEE" w:rsidRDefault="00B34E49" w:rsidP="009D1FF1">
            <w:pPr>
              <w:snapToGrid w:val="0"/>
              <w:rPr>
                <w:rFonts w:eastAsia="TimesNewRomanPSMT"/>
                <w:bCs/>
                <w:lang w:val="ru-RU"/>
              </w:rPr>
            </w:pPr>
          </w:p>
        </w:tc>
      </w:tr>
      <w:tr w:rsidR="00B34E49" w:rsidRPr="00BF5EEE" w:rsidTr="009D1FF1">
        <w:tc>
          <w:tcPr>
            <w:tcW w:w="5250" w:type="dxa"/>
            <w:tcBorders>
              <w:top w:val="single" w:sz="4" w:space="0" w:color="000000"/>
              <w:left w:val="single" w:sz="4" w:space="0" w:color="000000"/>
              <w:bottom w:val="single" w:sz="4" w:space="0" w:color="000000"/>
            </w:tcBorders>
            <w:shd w:val="clear" w:color="auto" w:fill="auto"/>
          </w:tcPr>
          <w:p w:rsidR="00B34E49" w:rsidRPr="00BF5EEE" w:rsidRDefault="00B34E49" w:rsidP="009D1FF1">
            <w:pPr>
              <w:snapToGrid w:val="0"/>
              <w:rPr>
                <w:rFonts w:eastAsia="TimesNewRomanPSMT"/>
                <w:bCs/>
                <w:lang w:val="sr-Cyrl-CS"/>
              </w:rPr>
            </w:pPr>
          </w:p>
          <w:p w:rsidR="00B34E49" w:rsidRPr="00BF5EEE" w:rsidRDefault="00B34E49" w:rsidP="009D1FF1">
            <w:pPr>
              <w:rPr>
                <w:rFonts w:eastAsia="TimesNewRomanPSMT"/>
                <w:bCs/>
              </w:rPr>
            </w:pPr>
            <w:r w:rsidRPr="003032DB">
              <w:rPr>
                <w:rFonts w:eastAsia="TimesNewRomanPSMT"/>
                <w:bCs/>
              </w:rPr>
              <w:t xml:space="preserve">Место </w:t>
            </w:r>
            <w:r w:rsidRPr="003032DB">
              <w:rPr>
                <w:rFonts w:eastAsia="TimesNewRomanPSMT"/>
                <w:bCs/>
                <w:lang w:val="ru-RU"/>
              </w:rPr>
              <w:t>и</w:t>
            </w:r>
            <w:r w:rsidRPr="00BF5EEE">
              <w:rPr>
                <w:rFonts w:eastAsia="TimesNewRomanPSMT"/>
                <w:bCs/>
                <w:lang w:val="ru-RU"/>
              </w:rPr>
              <w:t>звршења услуге</w:t>
            </w:r>
          </w:p>
          <w:p w:rsidR="00B34E49" w:rsidRPr="00BF5EEE" w:rsidRDefault="00B34E49" w:rsidP="009D1FF1">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34E49" w:rsidRPr="00BF5EEE" w:rsidRDefault="00B34E49" w:rsidP="009D1FF1">
            <w:pPr>
              <w:snapToGrid w:val="0"/>
              <w:rPr>
                <w:rFonts w:eastAsia="TimesNewRomanPSMT"/>
                <w:bCs/>
              </w:rPr>
            </w:pPr>
          </w:p>
        </w:tc>
      </w:tr>
    </w:tbl>
    <w:p w:rsidR="00897573" w:rsidRPr="00BF5EEE" w:rsidRDefault="00897573" w:rsidP="00897573">
      <w:pPr>
        <w:ind w:left="720" w:firstLine="720"/>
        <w:jc w:val="both"/>
      </w:pPr>
    </w:p>
    <w:p w:rsidR="00897573" w:rsidRPr="00BF5EEE" w:rsidRDefault="00897573" w:rsidP="00897573">
      <w:pPr>
        <w:ind w:left="720" w:firstLine="720"/>
        <w:jc w:val="both"/>
        <w:rPr>
          <w:rFonts w:eastAsia="TimesNewRomanPSMT"/>
          <w:bCs/>
        </w:rPr>
      </w:pPr>
    </w:p>
    <w:p w:rsidR="00897573" w:rsidRPr="00BF5EEE" w:rsidRDefault="00897573" w:rsidP="00897573">
      <w:pPr>
        <w:ind w:left="720" w:firstLine="720"/>
        <w:jc w:val="both"/>
        <w:rPr>
          <w:rFonts w:eastAsia="TimesNewRomanPSMT"/>
          <w:bCs/>
        </w:rPr>
      </w:pPr>
    </w:p>
    <w:p w:rsidR="00897573" w:rsidRPr="00BF5EEE" w:rsidRDefault="00897573" w:rsidP="00897573">
      <w:pPr>
        <w:ind w:left="720" w:firstLine="720"/>
        <w:jc w:val="both"/>
        <w:rPr>
          <w:rFonts w:eastAsia="TimesNewRomanPSMT"/>
          <w:bCs/>
        </w:rPr>
      </w:pPr>
      <w:r w:rsidRPr="00BF5EEE">
        <w:rPr>
          <w:rFonts w:eastAsia="TimesNewRomanPSMT"/>
          <w:bCs/>
        </w:rPr>
        <w:t xml:space="preserve">Датум </w:t>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t xml:space="preserve">              Понуђач</w:t>
      </w:r>
    </w:p>
    <w:p w:rsidR="00897573" w:rsidRPr="00BF5EEE" w:rsidRDefault="00897573" w:rsidP="00897573">
      <w:pPr>
        <w:ind w:left="2880" w:firstLine="720"/>
        <w:jc w:val="both"/>
        <w:rPr>
          <w:rFonts w:eastAsia="TimesNewRomanPS-BoldMT"/>
          <w:b/>
          <w:bCs/>
          <w:i/>
          <w:iCs/>
          <w:color w:val="002060"/>
        </w:rPr>
      </w:pPr>
      <w:r w:rsidRPr="00BF5EEE">
        <w:rPr>
          <w:rFonts w:eastAsia="TimesNewRomanPSMT"/>
          <w:bCs/>
        </w:rPr>
        <w:t xml:space="preserve">    М.П. </w:t>
      </w:r>
    </w:p>
    <w:p w:rsidR="00897573" w:rsidRPr="00BF5EEE" w:rsidRDefault="00897573" w:rsidP="00897573">
      <w:pPr>
        <w:jc w:val="both"/>
        <w:rPr>
          <w:rFonts w:eastAsia="TimesNewRomanPS-BoldMT"/>
          <w:b/>
          <w:bCs/>
          <w:i/>
          <w:iCs/>
          <w:color w:val="002060"/>
        </w:rPr>
      </w:pPr>
      <w:r w:rsidRPr="00BF5EEE">
        <w:rPr>
          <w:rFonts w:eastAsia="TimesNewRomanPS-BoldMT"/>
          <w:b/>
          <w:bCs/>
          <w:i/>
          <w:iCs/>
          <w:color w:val="002060"/>
        </w:rPr>
        <w:t>_____________________________</w:t>
      </w:r>
      <w:r w:rsidRPr="00BF5EEE">
        <w:rPr>
          <w:rFonts w:eastAsia="TimesNewRomanPS-BoldMT"/>
          <w:b/>
          <w:bCs/>
          <w:i/>
          <w:iCs/>
          <w:color w:val="002060"/>
        </w:rPr>
        <w:tab/>
      </w:r>
      <w:r w:rsidRPr="00BF5EEE">
        <w:rPr>
          <w:rFonts w:eastAsia="TimesNewRomanPS-BoldMT"/>
          <w:b/>
          <w:bCs/>
          <w:i/>
          <w:iCs/>
          <w:color w:val="002060"/>
        </w:rPr>
        <w:tab/>
      </w:r>
      <w:r w:rsidRPr="00BF5EEE">
        <w:rPr>
          <w:rFonts w:eastAsia="TimesNewRomanPS-BoldMT"/>
          <w:b/>
          <w:bCs/>
          <w:i/>
          <w:iCs/>
          <w:color w:val="002060"/>
        </w:rPr>
        <w:tab/>
        <w:t>________________________________</w:t>
      </w:r>
    </w:p>
    <w:p w:rsidR="00897573" w:rsidRPr="00BF5EEE" w:rsidRDefault="00897573" w:rsidP="00897573">
      <w:pPr>
        <w:jc w:val="both"/>
        <w:rPr>
          <w:rFonts w:eastAsia="TimesNewRomanPS-BoldMT"/>
          <w:b/>
          <w:bCs/>
          <w:i/>
          <w:iCs/>
          <w:color w:val="002060"/>
        </w:rPr>
      </w:pPr>
    </w:p>
    <w:p w:rsidR="00897573" w:rsidRPr="00BF5EEE" w:rsidRDefault="00897573" w:rsidP="00897573">
      <w:pPr>
        <w:jc w:val="both"/>
        <w:rPr>
          <w:rFonts w:eastAsia="TimesNewRomanPS-BoldMT"/>
          <w:b/>
          <w:bCs/>
          <w:i/>
          <w:iCs/>
          <w:color w:val="002060"/>
        </w:rPr>
      </w:pPr>
    </w:p>
    <w:p w:rsidR="00897573" w:rsidRPr="00BF5EEE" w:rsidRDefault="00897573" w:rsidP="00897573">
      <w:pPr>
        <w:jc w:val="both"/>
        <w:rPr>
          <w:i/>
          <w:iCs/>
        </w:rPr>
      </w:pPr>
      <w:r w:rsidRPr="00BF5EEE">
        <w:rPr>
          <w:b/>
          <w:bCs/>
          <w:i/>
          <w:iCs/>
          <w:u w:val="single"/>
        </w:rPr>
        <w:t>Напомене:</w:t>
      </w:r>
      <w:r w:rsidRPr="00BF5EEE">
        <w:rPr>
          <w:b/>
          <w:bCs/>
          <w:i/>
          <w:iCs/>
        </w:rPr>
        <w:t xml:space="preserve"> </w:t>
      </w:r>
    </w:p>
    <w:p w:rsidR="00897573" w:rsidRPr="00BF5EEE" w:rsidRDefault="00897573" w:rsidP="00897573">
      <w:pPr>
        <w:jc w:val="both"/>
        <w:rPr>
          <w:i/>
          <w:iCs/>
        </w:rPr>
      </w:pPr>
      <w:r w:rsidRPr="00BF5EEE">
        <w:rPr>
          <w:i/>
          <w:iCs/>
        </w:rPr>
        <w:t xml:space="preserve">Образац понуде понуђач мора да попуни, овери печатом и потпише, чиме </w:t>
      </w:r>
      <w:r w:rsidRPr="00BF5EEE">
        <w:rPr>
          <w:i/>
          <w:iCs/>
          <w:lang w:val="sr-Cyrl-CS"/>
        </w:rPr>
        <w:t>п</w:t>
      </w:r>
      <w:r w:rsidRPr="00BF5EE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BF5EEE" w:rsidRDefault="00897573" w:rsidP="00897573">
      <w:pPr>
        <w:jc w:val="both"/>
        <w:rPr>
          <w:b/>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b/>
          <w:bCs/>
          <w:i/>
          <w:iCs/>
        </w:rPr>
      </w:pPr>
    </w:p>
    <w:p w:rsidR="00596BC5" w:rsidRDefault="00596BC5" w:rsidP="00897573">
      <w:pPr>
        <w:rPr>
          <w:b/>
          <w:bCs/>
          <w:i/>
          <w:iCs/>
        </w:rPr>
      </w:pPr>
    </w:p>
    <w:p w:rsidR="00596BC5" w:rsidRDefault="00596BC5" w:rsidP="00897573">
      <w:pPr>
        <w:rPr>
          <w:b/>
          <w:bCs/>
          <w:i/>
          <w:iCs/>
        </w:rPr>
      </w:pPr>
    </w:p>
    <w:p w:rsidR="00596BC5" w:rsidRDefault="00596BC5" w:rsidP="00897573">
      <w:pPr>
        <w:rPr>
          <w:b/>
          <w:bCs/>
          <w:i/>
          <w:iCs/>
        </w:rPr>
      </w:pPr>
    </w:p>
    <w:p w:rsidR="00596BC5" w:rsidRPr="00596BC5" w:rsidRDefault="00596BC5" w:rsidP="00897573">
      <w:pPr>
        <w:rPr>
          <w:b/>
          <w:bCs/>
          <w:i/>
          <w:iCs/>
        </w:rPr>
      </w:pPr>
    </w:p>
    <w:p w:rsidR="00897573" w:rsidRPr="000A2E20" w:rsidRDefault="00897573" w:rsidP="00897573">
      <w:pPr>
        <w:rPr>
          <w:b/>
          <w:bCs/>
          <w:i/>
          <w:iCs/>
        </w:rPr>
      </w:pPr>
    </w:p>
    <w:p w:rsidR="00897573" w:rsidRDefault="00897573" w:rsidP="00897573">
      <w:pPr>
        <w:rPr>
          <w:b/>
          <w:bCs/>
          <w:i/>
          <w:iCs/>
        </w:rPr>
      </w:pPr>
    </w:p>
    <w:p w:rsidR="0098294D" w:rsidRPr="0098294D" w:rsidRDefault="0098294D" w:rsidP="00897573">
      <w:pPr>
        <w:rPr>
          <w:b/>
          <w:bCs/>
          <w:i/>
          <w:iCs/>
        </w:rPr>
      </w:pPr>
    </w:p>
    <w:p w:rsidR="00897573" w:rsidRPr="00BF5EEE" w:rsidRDefault="00897573" w:rsidP="00897573">
      <w:pPr>
        <w:jc w:val="right"/>
        <w:rPr>
          <w:b/>
          <w:bCs/>
          <w:i/>
          <w:iCs/>
        </w:rPr>
      </w:pPr>
      <w:r w:rsidRPr="00BF5EEE">
        <w:rPr>
          <w:b/>
          <w:bCs/>
          <w:i/>
          <w:iCs/>
        </w:rPr>
        <w:lastRenderedPageBreak/>
        <w:t>(ОБРАЗАЦ 2)</w:t>
      </w:r>
    </w:p>
    <w:p w:rsidR="00FD3085" w:rsidRPr="0098294D" w:rsidRDefault="00897573" w:rsidP="00897573">
      <w:pPr>
        <w:jc w:val="center"/>
        <w:rPr>
          <w:b/>
          <w:bCs/>
          <w:i/>
          <w:iCs/>
          <w:sz w:val="28"/>
          <w:szCs w:val="28"/>
        </w:rPr>
      </w:pPr>
      <w:r w:rsidRPr="00CD0C57">
        <w:rPr>
          <w:b/>
          <w:bCs/>
          <w:i/>
          <w:iCs/>
          <w:sz w:val="28"/>
          <w:szCs w:val="28"/>
        </w:rPr>
        <w:t>ОБРАЗАЦ СТРУКТУРЕ ЦЕНЕ СА УПУТСТВОМ КАКО ДА СЕ ПОПУНИ</w:t>
      </w:r>
    </w:p>
    <w:p w:rsidR="006108A1" w:rsidRPr="00CD0C57" w:rsidRDefault="006108A1" w:rsidP="00897573">
      <w:pPr>
        <w:jc w:val="center"/>
        <w:rPr>
          <w:b/>
          <w:bCs/>
          <w:i/>
          <w:iCs/>
          <w:sz w:val="28"/>
          <w:szCs w:val="28"/>
        </w:rPr>
      </w:pPr>
    </w:p>
    <w:p w:rsidR="00596BC5" w:rsidRPr="00596BC5" w:rsidRDefault="00596BC5" w:rsidP="00596BC5">
      <w:pPr>
        <w:pStyle w:val="ListParagraph"/>
        <w:shd w:val="clear" w:color="auto" w:fill="F2DBDB" w:themeFill="accent2" w:themeFillTint="33"/>
        <w:jc w:val="center"/>
        <w:rPr>
          <w:b/>
          <w:bCs/>
          <w:i/>
          <w:iCs/>
        </w:rPr>
      </w:pPr>
      <w:r w:rsidRPr="009D1FF1">
        <w:rPr>
          <w:rFonts w:eastAsia="Times New Roman"/>
          <w:lang w:eastAsia="sr-Latn-CS"/>
        </w:rPr>
        <w:t>партија 1: Услуге обучавања из области обезбеђивања 1</w:t>
      </w:r>
    </w:p>
    <w:p w:rsidR="00C221B1" w:rsidRPr="00BF5EEE" w:rsidRDefault="00C221B1" w:rsidP="00C221B1">
      <w:pPr>
        <w:ind w:left="270"/>
        <w:rPr>
          <w:b/>
          <w:u w:val="single"/>
        </w:rPr>
      </w:pPr>
    </w:p>
    <w:tbl>
      <w:tblPr>
        <w:tblW w:w="94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831"/>
        <w:gridCol w:w="1710"/>
        <w:gridCol w:w="1260"/>
        <w:gridCol w:w="1440"/>
        <w:gridCol w:w="1530"/>
      </w:tblGrid>
      <w:tr w:rsidR="00C221B1" w:rsidRPr="00BF5EEE" w:rsidTr="000A2E20">
        <w:tc>
          <w:tcPr>
            <w:tcW w:w="697" w:type="dxa"/>
          </w:tcPr>
          <w:p w:rsidR="00C221B1" w:rsidRPr="00DF2E9A" w:rsidRDefault="00C221B1" w:rsidP="00C221B1">
            <w:pPr>
              <w:rPr>
                <w:b/>
              </w:rPr>
            </w:pPr>
            <w:r w:rsidRPr="00DF2E9A">
              <w:rPr>
                <w:b/>
              </w:rPr>
              <w:t xml:space="preserve">Ред. Бр. </w:t>
            </w:r>
          </w:p>
        </w:tc>
        <w:tc>
          <w:tcPr>
            <w:tcW w:w="2831" w:type="dxa"/>
            <w:vAlign w:val="center"/>
          </w:tcPr>
          <w:p w:rsidR="00C221B1" w:rsidRPr="00DF2E9A" w:rsidRDefault="00C221B1" w:rsidP="00C221B1">
            <w:pPr>
              <w:jc w:val="center"/>
              <w:rPr>
                <w:b/>
              </w:rPr>
            </w:pPr>
            <w:r w:rsidRPr="00DF2E9A">
              <w:rPr>
                <w:b/>
              </w:rPr>
              <w:t>Врста услуге</w:t>
            </w:r>
          </w:p>
        </w:tc>
        <w:tc>
          <w:tcPr>
            <w:tcW w:w="1710" w:type="dxa"/>
            <w:vAlign w:val="center"/>
          </w:tcPr>
          <w:p w:rsidR="00C221B1" w:rsidRPr="00DF2E9A" w:rsidRDefault="009D3594" w:rsidP="00C221B1">
            <w:pPr>
              <w:jc w:val="center"/>
              <w:rPr>
                <w:b/>
              </w:rPr>
            </w:pPr>
            <w:r w:rsidRPr="00DF2E9A">
              <w:rPr>
                <w:b/>
              </w:rPr>
              <w:t>Кандидат</w:t>
            </w:r>
          </w:p>
        </w:tc>
        <w:tc>
          <w:tcPr>
            <w:tcW w:w="1260" w:type="dxa"/>
            <w:vAlign w:val="center"/>
          </w:tcPr>
          <w:p w:rsidR="00C221B1" w:rsidRPr="00DF2E9A" w:rsidRDefault="00C221B1" w:rsidP="00C221B1">
            <w:pPr>
              <w:jc w:val="center"/>
              <w:rPr>
                <w:b/>
                <w:sz w:val="22"/>
                <w:szCs w:val="22"/>
              </w:rPr>
            </w:pPr>
            <w:r w:rsidRPr="00DF2E9A">
              <w:rPr>
                <w:b/>
                <w:sz w:val="22"/>
                <w:szCs w:val="22"/>
              </w:rPr>
              <w:t>количина</w:t>
            </w:r>
          </w:p>
        </w:tc>
        <w:tc>
          <w:tcPr>
            <w:tcW w:w="1440" w:type="dxa"/>
          </w:tcPr>
          <w:p w:rsidR="00C221B1" w:rsidRPr="00DF2E9A" w:rsidRDefault="00C221B1" w:rsidP="00E67F82">
            <w:pPr>
              <w:jc w:val="center"/>
              <w:rPr>
                <w:b/>
              </w:rPr>
            </w:pPr>
            <w:r w:rsidRPr="00DF2E9A">
              <w:rPr>
                <w:b/>
              </w:rPr>
              <w:t>Цена</w:t>
            </w:r>
          </w:p>
          <w:p w:rsidR="00C221B1" w:rsidRPr="00DF2E9A" w:rsidRDefault="00E67F82" w:rsidP="00E67F82">
            <w:pPr>
              <w:jc w:val="center"/>
              <w:rPr>
                <w:b/>
              </w:rPr>
            </w:pPr>
            <w:r w:rsidRPr="00DF2E9A">
              <w:rPr>
                <w:b/>
              </w:rPr>
              <w:t>б</w:t>
            </w:r>
            <w:r w:rsidR="00C221B1" w:rsidRPr="00DF2E9A">
              <w:rPr>
                <w:b/>
              </w:rPr>
              <w:t>ез ПДВ-а</w:t>
            </w:r>
          </w:p>
        </w:tc>
        <w:tc>
          <w:tcPr>
            <w:tcW w:w="1530" w:type="dxa"/>
          </w:tcPr>
          <w:p w:rsidR="00E67F82" w:rsidRPr="00DF2E9A" w:rsidRDefault="00E67F82" w:rsidP="00E67F82">
            <w:pPr>
              <w:jc w:val="center"/>
              <w:rPr>
                <w:b/>
              </w:rPr>
            </w:pPr>
            <w:r w:rsidRPr="00DF2E9A">
              <w:rPr>
                <w:b/>
              </w:rPr>
              <w:t>Цена</w:t>
            </w:r>
          </w:p>
          <w:p w:rsidR="00C221B1" w:rsidRPr="00DF2E9A" w:rsidRDefault="00E67F82" w:rsidP="00E67F82">
            <w:pPr>
              <w:jc w:val="center"/>
              <w:rPr>
                <w:b/>
                <w:u w:val="single"/>
              </w:rPr>
            </w:pPr>
            <w:r w:rsidRPr="00DF2E9A">
              <w:rPr>
                <w:b/>
              </w:rPr>
              <w:t>са ПДВ-ом</w:t>
            </w:r>
          </w:p>
        </w:tc>
      </w:tr>
      <w:tr w:rsidR="00C221B1" w:rsidRPr="00BF5EEE" w:rsidTr="000A2E20">
        <w:tc>
          <w:tcPr>
            <w:tcW w:w="697" w:type="dxa"/>
            <w:tcBorders>
              <w:bottom w:val="single" w:sz="4" w:space="0" w:color="auto"/>
            </w:tcBorders>
          </w:tcPr>
          <w:p w:rsidR="00C221B1" w:rsidRPr="00BF5EEE" w:rsidRDefault="00C221B1" w:rsidP="00C221B1">
            <w:r w:rsidRPr="00BF5EEE">
              <w:t>1.</w:t>
            </w:r>
          </w:p>
        </w:tc>
        <w:tc>
          <w:tcPr>
            <w:tcW w:w="2831" w:type="dxa"/>
            <w:tcBorders>
              <w:bottom w:val="single" w:sz="4" w:space="0" w:color="auto"/>
            </w:tcBorders>
          </w:tcPr>
          <w:p w:rsidR="00C221B1" w:rsidRPr="00BF5EEE" w:rsidRDefault="00C221B1" w:rsidP="00C221B1">
            <w:pPr>
              <w:rPr>
                <w:b/>
                <w:u w:val="single"/>
              </w:rPr>
            </w:pPr>
            <w:r w:rsidRPr="00BF5EEE">
              <w:t>Модул 1- Обука у вези са значајем обезбеђивања у ваздухопловству</w:t>
            </w:r>
          </w:p>
        </w:tc>
        <w:tc>
          <w:tcPr>
            <w:tcW w:w="1710" w:type="dxa"/>
            <w:tcBorders>
              <w:bottom w:val="single" w:sz="4" w:space="0" w:color="auto"/>
            </w:tcBorders>
            <w:vAlign w:val="center"/>
          </w:tcPr>
          <w:p w:rsidR="00C221B1" w:rsidRPr="00BF5EEE" w:rsidRDefault="009D3594" w:rsidP="00C221B1">
            <w:pPr>
              <w:jc w:val="center"/>
            </w:pPr>
            <w:r>
              <w:t>Кандидат</w:t>
            </w:r>
          </w:p>
        </w:tc>
        <w:tc>
          <w:tcPr>
            <w:tcW w:w="1260" w:type="dxa"/>
            <w:tcBorders>
              <w:bottom w:val="single" w:sz="4" w:space="0" w:color="auto"/>
            </w:tcBorders>
            <w:vAlign w:val="center"/>
          </w:tcPr>
          <w:p w:rsidR="00C221B1" w:rsidRPr="00BF5EEE" w:rsidRDefault="00E67F82" w:rsidP="00C221B1">
            <w:pPr>
              <w:jc w:val="center"/>
            </w:pPr>
            <w:r w:rsidRPr="00BF5EEE">
              <w:t>1</w:t>
            </w:r>
          </w:p>
        </w:tc>
        <w:tc>
          <w:tcPr>
            <w:tcW w:w="1440" w:type="dxa"/>
            <w:tcBorders>
              <w:bottom w:val="single" w:sz="4" w:space="0" w:color="auto"/>
            </w:tcBorders>
            <w:vAlign w:val="center"/>
          </w:tcPr>
          <w:p w:rsidR="00C221B1" w:rsidRPr="00BF5EEE" w:rsidRDefault="00C221B1" w:rsidP="00C221B1">
            <w:pPr>
              <w:jc w:val="center"/>
            </w:pPr>
          </w:p>
        </w:tc>
        <w:tc>
          <w:tcPr>
            <w:tcW w:w="1530" w:type="dxa"/>
            <w:tcBorders>
              <w:bottom w:val="single" w:sz="4" w:space="0" w:color="auto"/>
            </w:tcBorders>
          </w:tcPr>
          <w:p w:rsidR="00C221B1" w:rsidRPr="00BF5EEE" w:rsidRDefault="00C221B1" w:rsidP="00C221B1">
            <w:pPr>
              <w:rPr>
                <w:b/>
                <w:u w:val="single"/>
              </w:rPr>
            </w:pPr>
          </w:p>
        </w:tc>
      </w:tr>
      <w:tr w:rsidR="00E67F82" w:rsidRPr="00BF5EEE" w:rsidTr="000A2E20">
        <w:tc>
          <w:tcPr>
            <w:tcW w:w="697" w:type="dxa"/>
          </w:tcPr>
          <w:p w:rsidR="00E67F82" w:rsidRPr="00BF5EEE" w:rsidRDefault="00E67F82" w:rsidP="00C221B1">
            <w:r w:rsidRPr="00BF5EEE">
              <w:t>2.</w:t>
            </w:r>
          </w:p>
        </w:tc>
        <w:tc>
          <w:tcPr>
            <w:tcW w:w="2831" w:type="dxa"/>
          </w:tcPr>
          <w:p w:rsidR="00E67F82" w:rsidRPr="00BF5EEE" w:rsidRDefault="00E67F82" w:rsidP="00C221B1">
            <w:pPr>
              <w:rPr>
                <w:b/>
                <w:u w:val="single"/>
              </w:rPr>
            </w:pPr>
            <w:r w:rsidRPr="00BF5EEE">
              <w:t>Модул 2 - Обука Обезбеђивање аеродрома и објеката ван аеродрома</w:t>
            </w:r>
          </w:p>
        </w:tc>
        <w:tc>
          <w:tcPr>
            <w:tcW w:w="1710" w:type="dxa"/>
            <w:vAlign w:val="center"/>
          </w:tcPr>
          <w:p w:rsidR="00E67F82" w:rsidRPr="00BF5EEE" w:rsidRDefault="009D3594" w:rsidP="00C221B1">
            <w:pPr>
              <w:jc w:val="center"/>
            </w:pPr>
            <w:r>
              <w:t>Кандидат</w:t>
            </w:r>
          </w:p>
        </w:tc>
        <w:tc>
          <w:tcPr>
            <w:tcW w:w="1260" w:type="dxa"/>
            <w:vAlign w:val="center"/>
          </w:tcPr>
          <w:p w:rsidR="00E67F82" w:rsidRPr="00BF5EEE" w:rsidRDefault="00E67F82" w:rsidP="00C221B1">
            <w:pPr>
              <w:jc w:val="center"/>
            </w:pPr>
            <w:r w:rsidRPr="00BF5EEE">
              <w:t>1</w:t>
            </w:r>
          </w:p>
        </w:tc>
        <w:tc>
          <w:tcPr>
            <w:tcW w:w="1440" w:type="dxa"/>
            <w:vAlign w:val="center"/>
          </w:tcPr>
          <w:p w:rsidR="00E67F82" w:rsidRPr="00BF5EEE" w:rsidRDefault="00E67F82" w:rsidP="00C221B1">
            <w:pPr>
              <w:jc w:val="center"/>
            </w:pPr>
          </w:p>
        </w:tc>
        <w:tc>
          <w:tcPr>
            <w:tcW w:w="1530" w:type="dxa"/>
          </w:tcPr>
          <w:p w:rsidR="00E67F82" w:rsidRPr="00BF5EEE" w:rsidRDefault="00E67F82" w:rsidP="00C221B1">
            <w:pPr>
              <w:rPr>
                <w:b/>
                <w:u w:val="single"/>
              </w:rPr>
            </w:pPr>
          </w:p>
        </w:tc>
      </w:tr>
      <w:tr w:rsidR="00C221B1" w:rsidRPr="00BF5EEE" w:rsidTr="000A2E20">
        <w:tc>
          <w:tcPr>
            <w:tcW w:w="697" w:type="dxa"/>
          </w:tcPr>
          <w:p w:rsidR="00C221B1" w:rsidRPr="00BF5EEE" w:rsidRDefault="00E67F82" w:rsidP="00C221B1">
            <w:r w:rsidRPr="00BF5EEE">
              <w:t>3</w:t>
            </w:r>
            <w:r w:rsidR="00C221B1" w:rsidRPr="00BF5EEE">
              <w:t>.</w:t>
            </w:r>
          </w:p>
        </w:tc>
        <w:tc>
          <w:tcPr>
            <w:tcW w:w="2831" w:type="dxa"/>
          </w:tcPr>
          <w:p w:rsidR="00C221B1" w:rsidRPr="00BF5EEE" w:rsidRDefault="00C221B1" w:rsidP="00C221B1">
            <w:pPr>
              <w:rPr>
                <w:b/>
                <w:u w:val="single"/>
              </w:rPr>
            </w:pPr>
            <w:r w:rsidRPr="00BF5EEE">
              <w:t>Модул 3 - Основна обука</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C221B1" w:rsidP="00E67F82">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95500C" w:rsidRPr="00BF5EEE" w:rsidTr="000A2E20">
        <w:tc>
          <w:tcPr>
            <w:tcW w:w="697" w:type="dxa"/>
          </w:tcPr>
          <w:p w:rsidR="00C221B1" w:rsidRPr="00BF5EEE" w:rsidRDefault="000A2E20" w:rsidP="00C221B1">
            <w:r>
              <w:t>4</w:t>
            </w:r>
            <w:r w:rsidR="00C221B1" w:rsidRPr="00BF5EEE">
              <w:t>.</w:t>
            </w:r>
          </w:p>
        </w:tc>
        <w:tc>
          <w:tcPr>
            <w:tcW w:w="2831" w:type="dxa"/>
          </w:tcPr>
          <w:p w:rsidR="00C221B1" w:rsidRPr="00BF5EEE" w:rsidRDefault="00C221B1" w:rsidP="000A2E20">
            <w:pPr>
              <w:rPr>
                <w:b/>
                <w:u w:val="single"/>
              </w:rPr>
            </w:pPr>
            <w:r w:rsidRPr="00BF5EEE">
              <w:t xml:space="preserve">Модул </w:t>
            </w:r>
            <w:r w:rsidR="000A2E20">
              <w:t xml:space="preserve">12 </w:t>
            </w:r>
            <w:r w:rsidRPr="00BF5EEE">
              <w:t xml:space="preserve">(Обука </w:t>
            </w:r>
            <w:r w:rsidR="000A2E20">
              <w:t>–</w:t>
            </w:r>
            <w:r w:rsidRPr="00BF5EEE">
              <w:t xml:space="preserve"> </w:t>
            </w:r>
            <w:r w:rsidR="000A2E20">
              <w:t>Заштита ваздухоплова</w:t>
            </w:r>
            <w:r w:rsidRPr="00BF5EEE">
              <w:t>)</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C221B1" w:rsidP="000B24E9">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95500C" w:rsidRPr="00BF5EEE" w:rsidTr="000A2E20">
        <w:tc>
          <w:tcPr>
            <w:tcW w:w="697" w:type="dxa"/>
          </w:tcPr>
          <w:p w:rsidR="00C221B1" w:rsidRPr="00BF5EEE" w:rsidRDefault="000A2E20" w:rsidP="00C221B1">
            <w:r>
              <w:t>5</w:t>
            </w:r>
            <w:r w:rsidR="00C221B1" w:rsidRPr="00BF5EEE">
              <w:t>.</w:t>
            </w:r>
          </w:p>
        </w:tc>
        <w:tc>
          <w:tcPr>
            <w:tcW w:w="2831" w:type="dxa"/>
          </w:tcPr>
          <w:p w:rsidR="00C221B1" w:rsidRPr="00BF5EEE" w:rsidRDefault="00C221B1" w:rsidP="000A2E20">
            <w:pPr>
              <w:rPr>
                <w:b/>
                <w:u w:val="single"/>
              </w:rPr>
            </w:pPr>
            <w:r w:rsidRPr="00BF5EEE">
              <w:t>Модул1</w:t>
            </w:r>
            <w:r w:rsidR="000A2E20">
              <w:t>3</w:t>
            </w:r>
            <w:r w:rsidRPr="00BF5EEE">
              <w:t xml:space="preserve"> (Обука </w:t>
            </w:r>
            <w:r w:rsidR="000A2E20">
              <w:t>–</w:t>
            </w:r>
            <w:r w:rsidRPr="00BF5EEE">
              <w:t xml:space="preserve"> </w:t>
            </w:r>
            <w:r w:rsidR="000A2E20">
              <w:t>Упаривање путника и пртљага</w:t>
            </w:r>
            <w:r w:rsidRPr="00BF5EEE">
              <w:t>)</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C221B1" w:rsidP="000B24E9">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95500C" w:rsidRPr="00BF5EEE" w:rsidTr="000A2E20">
        <w:tc>
          <w:tcPr>
            <w:tcW w:w="697" w:type="dxa"/>
          </w:tcPr>
          <w:p w:rsidR="00C221B1" w:rsidRPr="00BF5EEE" w:rsidRDefault="000A2E20" w:rsidP="00C221B1">
            <w:r>
              <w:t>6</w:t>
            </w:r>
            <w:r w:rsidR="00C221B1" w:rsidRPr="00BF5EEE">
              <w:t>.</w:t>
            </w:r>
          </w:p>
        </w:tc>
        <w:tc>
          <w:tcPr>
            <w:tcW w:w="2831" w:type="dxa"/>
          </w:tcPr>
          <w:p w:rsidR="00C221B1" w:rsidRPr="00BF5EEE" w:rsidRDefault="00C221B1" w:rsidP="00C221B1">
            <w:pPr>
              <w:rPr>
                <w:b/>
                <w:u w:val="single"/>
              </w:rPr>
            </w:pPr>
            <w:r w:rsidRPr="00BF5EEE">
              <w:t>Модул 14 (Обука - Контрола обезбеђивања робе и поште методама другачијим од прегледа обезбеђивања)</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0B24E9" w:rsidP="00C221B1">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95500C" w:rsidRPr="00BF5EEE" w:rsidTr="000A2E20">
        <w:tc>
          <w:tcPr>
            <w:tcW w:w="697" w:type="dxa"/>
          </w:tcPr>
          <w:p w:rsidR="00C221B1" w:rsidRPr="00BF5EEE" w:rsidRDefault="000A2E20" w:rsidP="00C221B1">
            <w:r>
              <w:t>7</w:t>
            </w:r>
            <w:r w:rsidR="00C221B1" w:rsidRPr="00BF5EEE">
              <w:t>.</w:t>
            </w:r>
          </w:p>
        </w:tc>
        <w:tc>
          <w:tcPr>
            <w:tcW w:w="2831" w:type="dxa"/>
          </w:tcPr>
          <w:p w:rsidR="00C221B1" w:rsidRPr="00D25C8D" w:rsidRDefault="00C221B1" w:rsidP="00C221B1">
            <w:pPr>
              <w:rPr>
                <w:b/>
                <w:u w:val="single"/>
              </w:rPr>
            </w:pPr>
            <w:r w:rsidRPr="00D25C8D">
              <w:t>Модул 15 (Обука - Контрола обезбеђивања материјала и поште авио превозилаца, залиха намењених потрошњи током лета и залиха намењених потрошњи на аеродрому методама другачијим од прегледа обезбеђивања)</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0B24E9" w:rsidP="00C221B1">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C221B1" w:rsidRPr="00BF5EEE" w:rsidTr="000A2E20">
        <w:tc>
          <w:tcPr>
            <w:tcW w:w="697" w:type="dxa"/>
          </w:tcPr>
          <w:p w:rsidR="00C221B1" w:rsidRPr="00BF5EEE" w:rsidRDefault="000A2E20" w:rsidP="00C221B1">
            <w:r>
              <w:t>8</w:t>
            </w:r>
            <w:r w:rsidR="00C221B1" w:rsidRPr="00BF5EEE">
              <w:t>.</w:t>
            </w:r>
          </w:p>
        </w:tc>
        <w:tc>
          <w:tcPr>
            <w:tcW w:w="2831" w:type="dxa"/>
          </w:tcPr>
          <w:p w:rsidR="00C221B1" w:rsidRPr="00BF5EEE" w:rsidRDefault="00C221B1" w:rsidP="000A2E20">
            <w:pPr>
              <w:rPr>
                <w:b/>
                <w:u w:val="single"/>
              </w:rPr>
            </w:pPr>
            <w:r w:rsidRPr="00BF5EEE">
              <w:t>Модул 1</w:t>
            </w:r>
            <w:r w:rsidR="000A2E20">
              <w:t>8</w:t>
            </w:r>
            <w:r w:rsidRPr="00BF5EEE">
              <w:t xml:space="preserve"> (Обука - Посебна обука </w:t>
            </w:r>
            <w:r w:rsidR="000A2E20">
              <w:t>одговорних руководилаца за обезбеђивање</w:t>
            </w:r>
            <w:r w:rsidRPr="00BF5EEE">
              <w:t>)</w:t>
            </w:r>
          </w:p>
        </w:tc>
        <w:tc>
          <w:tcPr>
            <w:tcW w:w="1710" w:type="dxa"/>
            <w:vAlign w:val="center"/>
          </w:tcPr>
          <w:p w:rsidR="00C221B1" w:rsidRPr="00BF5EEE" w:rsidRDefault="009D3594" w:rsidP="00C221B1">
            <w:pPr>
              <w:jc w:val="center"/>
            </w:pPr>
            <w:r>
              <w:t>Кандидат</w:t>
            </w:r>
          </w:p>
        </w:tc>
        <w:tc>
          <w:tcPr>
            <w:tcW w:w="1260" w:type="dxa"/>
            <w:vAlign w:val="center"/>
          </w:tcPr>
          <w:p w:rsidR="00C221B1" w:rsidRPr="00BF5EEE" w:rsidRDefault="000B24E9" w:rsidP="00C221B1">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tc>
      </w:tr>
      <w:tr w:rsidR="00C221B1" w:rsidRPr="00BF5EEE" w:rsidTr="000A2E20">
        <w:tc>
          <w:tcPr>
            <w:tcW w:w="697" w:type="dxa"/>
            <w:tcBorders>
              <w:bottom w:val="single" w:sz="4" w:space="0" w:color="auto"/>
            </w:tcBorders>
          </w:tcPr>
          <w:p w:rsidR="00C221B1" w:rsidRPr="00BF5EEE" w:rsidRDefault="000A2E20" w:rsidP="00C221B1">
            <w:r>
              <w:t>9</w:t>
            </w:r>
            <w:r w:rsidR="00C221B1" w:rsidRPr="00BF5EEE">
              <w:t>.</w:t>
            </w:r>
          </w:p>
        </w:tc>
        <w:tc>
          <w:tcPr>
            <w:tcW w:w="2831" w:type="dxa"/>
            <w:tcBorders>
              <w:bottom w:val="single" w:sz="4" w:space="0" w:color="auto"/>
            </w:tcBorders>
          </w:tcPr>
          <w:p w:rsidR="00C221B1" w:rsidRPr="00BF5EEE" w:rsidRDefault="00C221B1" w:rsidP="00C221B1">
            <w:pPr>
              <w:rPr>
                <w:b/>
                <w:u w:val="single"/>
              </w:rPr>
            </w:pPr>
            <w:r w:rsidRPr="00BF5EEE">
              <w:t>Модул 20 (Обука - Поступање са лицима неприхватљивог понашања)</w:t>
            </w:r>
          </w:p>
        </w:tc>
        <w:tc>
          <w:tcPr>
            <w:tcW w:w="1710" w:type="dxa"/>
            <w:tcBorders>
              <w:bottom w:val="single" w:sz="4" w:space="0" w:color="auto"/>
            </w:tcBorders>
            <w:vAlign w:val="center"/>
          </w:tcPr>
          <w:p w:rsidR="00C221B1" w:rsidRPr="00BF5EEE" w:rsidRDefault="009D3594" w:rsidP="00C221B1">
            <w:pPr>
              <w:jc w:val="center"/>
            </w:pPr>
            <w:r>
              <w:t>Кандидат</w:t>
            </w:r>
          </w:p>
        </w:tc>
        <w:tc>
          <w:tcPr>
            <w:tcW w:w="1260" w:type="dxa"/>
            <w:vAlign w:val="center"/>
          </w:tcPr>
          <w:p w:rsidR="00C221B1" w:rsidRPr="00BF5EEE" w:rsidRDefault="000B24E9" w:rsidP="00C221B1">
            <w:pPr>
              <w:jc w:val="center"/>
            </w:pPr>
            <w:r w:rsidRPr="00BF5EEE">
              <w:t>1</w:t>
            </w:r>
          </w:p>
        </w:tc>
        <w:tc>
          <w:tcPr>
            <w:tcW w:w="1440" w:type="dxa"/>
            <w:vAlign w:val="center"/>
          </w:tcPr>
          <w:p w:rsidR="00C221B1" w:rsidRPr="00BF5EEE" w:rsidRDefault="00C221B1" w:rsidP="00C221B1">
            <w:pPr>
              <w:jc w:val="center"/>
            </w:pPr>
          </w:p>
        </w:tc>
        <w:tc>
          <w:tcPr>
            <w:tcW w:w="1530" w:type="dxa"/>
          </w:tcPr>
          <w:p w:rsidR="00C221B1" w:rsidRPr="00BF5EEE" w:rsidRDefault="00C221B1" w:rsidP="00C221B1">
            <w:pPr>
              <w:rPr>
                <w:b/>
                <w:u w:val="single"/>
              </w:rPr>
            </w:pPr>
          </w:p>
          <w:p w:rsidR="00C221B1" w:rsidRPr="00BF5EEE" w:rsidRDefault="00C221B1" w:rsidP="00C221B1"/>
          <w:p w:rsidR="00C221B1" w:rsidRPr="00BF5EEE" w:rsidRDefault="00C221B1" w:rsidP="00C221B1"/>
        </w:tc>
      </w:tr>
      <w:tr w:rsidR="00C44105" w:rsidRPr="00BF5EEE" w:rsidTr="000A2E20">
        <w:tc>
          <w:tcPr>
            <w:tcW w:w="697" w:type="dxa"/>
            <w:tcBorders>
              <w:right w:val="nil"/>
            </w:tcBorders>
            <w:shd w:val="clear" w:color="auto" w:fill="D9D9D9"/>
          </w:tcPr>
          <w:p w:rsidR="00C44105" w:rsidRPr="00BF5EEE" w:rsidRDefault="00C44105" w:rsidP="00C221B1"/>
        </w:tc>
        <w:tc>
          <w:tcPr>
            <w:tcW w:w="2831" w:type="dxa"/>
            <w:tcBorders>
              <w:left w:val="nil"/>
              <w:right w:val="nil"/>
            </w:tcBorders>
            <w:shd w:val="clear" w:color="auto" w:fill="D9D9D9"/>
          </w:tcPr>
          <w:p w:rsidR="00C44105" w:rsidRPr="006108A1" w:rsidRDefault="00C44105" w:rsidP="00C221B1">
            <w:pPr>
              <w:rPr>
                <w:b/>
              </w:rPr>
            </w:pPr>
            <w:r w:rsidRPr="00BF5EEE">
              <w:rPr>
                <w:b/>
              </w:rPr>
              <w:t>У К У П Н О</w:t>
            </w:r>
            <w:r w:rsidR="006108A1">
              <w:rPr>
                <w:b/>
              </w:rPr>
              <w:t>:</w:t>
            </w:r>
          </w:p>
        </w:tc>
        <w:tc>
          <w:tcPr>
            <w:tcW w:w="1710" w:type="dxa"/>
            <w:tcBorders>
              <w:left w:val="nil"/>
              <w:right w:val="nil"/>
            </w:tcBorders>
            <w:shd w:val="clear" w:color="auto" w:fill="D9D9D9"/>
            <w:vAlign w:val="center"/>
          </w:tcPr>
          <w:p w:rsidR="00C44105" w:rsidRPr="00BF5EEE" w:rsidRDefault="00C44105" w:rsidP="00C221B1">
            <w:pPr>
              <w:jc w:val="center"/>
            </w:pPr>
          </w:p>
        </w:tc>
        <w:tc>
          <w:tcPr>
            <w:tcW w:w="1260" w:type="dxa"/>
            <w:tcBorders>
              <w:left w:val="nil"/>
            </w:tcBorders>
            <w:shd w:val="clear" w:color="auto" w:fill="D9D9D9"/>
            <w:vAlign w:val="center"/>
          </w:tcPr>
          <w:p w:rsidR="00C44105" w:rsidRPr="00BF5EEE" w:rsidRDefault="00C44105" w:rsidP="00C221B1">
            <w:pPr>
              <w:jc w:val="center"/>
            </w:pPr>
          </w:p>
        </w:tc>
        <w:tc>
          <w:tcPr>
            <w:tcW w:w="1440" w:type="dxa"/>
            <w:shd w:val="clear" w:color="auto" w:fill="D9D9D9"/>
            <w:vAlign w:val="center"/>
          </w:tcPr>
          <w:p w:rsidR="00C44105" w:rsidRPr="00BF5EEE" w:rsidRDefault="00C44105" w:rsidP="00C221B1">
            <w:pPr>
              <w:jc w:val="center"/>
            </w:pPr>
          </w:p>
        </w:tc>
        <w:tc>
          <w:tcPr>
            <w:tcW w:w="1530" w:type="dxa"/>
            <w:shd w:val="clear" w:color="auto" w:fill="D9D9D9"/>
          </w:tcPr>
          <w:p w:rsidR="00C44105" w:rsidRPr="00BF5EEE" w:rsidRDefault="00C44105" w:rsidP="00C221B1">
            <w:pPr>
              <w:rPr>
                <w:b/>
                <w:u w:val="single"/>
              </w:rPr>
            </w:pPr>
          </w:p>
        </w:tc>
      </w:tr>
    </w:tbl>
    <w:p w:rsidR="00D25C8D" w:rsidRPr="000A2E20" w:rsidRDefault="00D25C8D" w:rsidP="00897573"/>
    <w:p w:rsidR="0098294D" w:rsidRDefault="0098294D" w:rsidP="001338C0">
      <w:pPr>
        <w:ind w:left="360"/>
        <w:jc w:val="both"/>
        <w:rPr>
          <w:b/>
          <w:bCs/>
          <w:iCs/>
          <w:u w:val="single"/>
        </w:rPr>
      </w:pPr>
    </w:p>
    <w:p w:rsidR="0098294D" w:rsidRDefault="0098294D" w:rsidP="001338C0">
      <w:pPr>
        <w:ind w:left="360"/>
        <w:jc w:val="both"/>
        <w:rPr>
          <w:b/>
          <w:bCs/>
          <w:iCs/>
          <w:u w:val="single"/>
        </w:rPr>
      </w:pPr>
    </w:p>
    <w:p w:rsidR="0098294D" w:rsidRDefault="0098294D" w:rsidP="001338C0">
      <w:pPr>
        <w:ind w:left="360"/>
        <w:jc w:val="both"/>
        <w:rPr>
          <w:b/>
          <w:bCs/>
          <w:iCs/>
          <w:u w:val="single"/>
        </w:rPr>
      </w:pPr>
    </w:p>
    <w:p w:rsidR="001338C0" w:rsidRPr="00BF5EEE" w:rsidRDefault="001338C0" w:rsidP="001338C0">
      <w:pPr>
        <w:ind w:left="360"/>
        <w:jc w:val="both"/>
        <w:rPr>
          <w:b/>
          <w:bCs/>
          <w:iCs/>
          <w:u w:val="single"/>
        </w:rPr>
      </w:pPr>
      <w:r w:rsidRPr="0088663C">
        <w:rPr>
          <w:b/>
          <w:bCs/>
          <w:iCs/>
          <w:u w:val="single"/>
        </w:rPr>
        <w:lastRenderedPageBreak/>
        <w:t>Упутство за попуњавање обрасца структуре цене:</w:t>
      </w:r>
      <w:r w:rsidRPr="00BF5EEE">
        <w:rPr>
          <w:b/>
          <w:bCs/>
          <w:iCs/>
          <w:u w:val="single"/>
        </w:rPr>
        <w:t xml:space="preserve"> </w:t>
      </w:r>
    </w:p>
    <w:p w:rsidR="001338C0" w:rsidRPr="00BF5EEE" w:rsidRDefault="001338C0" w:rsidP="001338C0">
      <w:pPr>
        <w:ind w:left="360"/>
        <w:jc w:val="both"/>
        <w:rPr>
          <w:bCs/>
          <w:iCs/>
          <w:color w:val="002060"/>
        </w:rPr>
      </w:pPr>
    </w:p>
    <w:p w:rsidR="001338C0" w:rsidRPr="00BF5EEE" w:rsidRDefault="001338C0" w:rsidP="001338C0">
      <w:pPr>
        <w:pStyle w:val="ListParagraph"/>
        <w:tabs>
          <w:tab w:val="left" w:pos="90"/>
        </w:tabs>
        <w:ind w:left="0"/>
        <w:jc w:val="both"/>
        <w:rPr>
          <w:bCs/>
          <w:iCs/>
          <w:lang w:val="sr-Cyrl-CS"/>
        </w:rPr>
      </w:pPr>
      <w:r w:rsidRPr="00BF5EEE">
        <w:rPr>
          <w:bCs/>
          <w:iCs/>
        </w:rPr>
        <w:t>Понуђач треба да попун</w:t>
      </w:r>
      <w:r w:rsidRPr="00BF5EEE">
        <w:rPr>
          <w:bCs/>
          <w:iCs/>
          <w:lang w:val="sr-Cyrl-CS"/>
        </w:rPr>
        <w:t>и</w:t>
      </w:r>
      <w:r w:rsidRPr="00BF5EEE">
        <w:rPr>
          <w:bCs/>
          <w:iCs/>
        </w:rPr>
        <w:t xml:space="preserve"> образац структуре цене </w:t>
      </w:r>
      <w:r w:rsidRPr="00BF5EEE">
        <w:rPr>
          <w:bCs/>
          <w:iCs/>
          <w:lang w:val="sr-Cyrl-CS"/>
        </w:rPr>
        <w:t>на следећи начин</w:t>
      </w:r>
      <w:r w:rsidRPr="00BF5EEE">
        <w:rPr>
          <w:bCs/>
          <w:iCs/>
        </w:rPr>
        <w:t>:</w:t>
      </w:r>
    </w:p>
    <w:p w:rsidR="001338C0" w:rsidRPr="00BF5EEE" w:rsidRDefault="001338C0" w:rsidP="000E3A8B">
      <w:pPr>
        <w:pStyle w:val="ListParagraph"/>
        <w:numPr>
          <w:ilvl w:val="0"/>
          <w:numId w:val="3"/>
        </w:numPr>
        <w:tabs>
          <w:tab w:val="left" w:pos="90"/>
        </w:tabs>
        <w:jc w:val="both"/>
        <w:rPr>
          <w:bCs/>
          <w:iCs/>
          <w:lang w:val="sr-Cyrl-CS"/>
        </w:rPr>
      </w:pPr>
      <w:r w:rsidRPr="00BF5EEE">
        <w:rPr>
          <w:bCs/>
          <w:iCs/>
        </w:rPr>
        <w:t>уписати колико износи јединична цена без ПДВ-а, за сваки тражени предмет јавне набавке</w:t>
      </w:r>
      <w:r w:rsidR="00B4043B">
        <w:rPr>
          <w:bCs/>
          <w:iCs/>
        </w:rPr>
        <w:t>, (по Модулу по Кандидату)</w:t>
      </w:r>
      <w:r w:rsidRPr="00BF5EEE">
        <w:rPr>
          <w:bCs/>
          <w:iCs/>
        </w:rPr>
        <w:t>;</w:t>
      </w:r>
    </w:p>
    <w:p w:rsidR="001338C0" w:rsidRPr="00BF5EEE" w:rsidRDefault="001338C0" w:rsidP="000E3A8B">
      <w:pPr>
        <w:pStyle w:val="ListParagraph"/>
        <w:numPr>
          <w:ilvl w:val="0"/>
          <w:numId w:val="3"/>
        </w:numPr>
        <w:tabs>
          <w:tab w:val="left" w:pos="90"/>
        </w:tabs>
        <w:jc w:val="both"/>
        <w:rPr>
          <w:bCs/>
          <w:iCs/>
        </w:rPr>
      </w:pPr>
      <w:r w:rsidRPr="00BF5EEE">
        <w:rPr>
          <w:bCs/>
          <w:iCs/>
        </w:rPr>
        <w:t>уписати колико износи јединична цена са ПДВ-ом, за сваки тражени предмет јавне набавке</w:t>
      </w:r>
      <w:r w:rsidR="00B4043B">
        <w:rPr>
          <w:bCs/>
          <w:iCs/>
        </w:rPr>
        <w:t>(по Модулу по Кандидату)</w:t>
      </w:r>
      <w:r w:rsidRPr="00BF5EEE">
        <w:rPr>
          <w:bCs/>
          <w:iCs/>
        </w:rPr>
        <w:t>;</w:t>
      </w:r>
    </w:p>
    <w:p w:rsidR="001338C0" w:rsidRPr="00BF5EEE" w:rsidRDefault="001338C0" w:rsidP="000E3A8B">
      <w:pPr>
        <w:pStyle w:val="ListParagraph"/>
        <w:numPr>
          <w:ilvl w:val="0"/>
          <w:numId w:val="3"/>
        </w:numPr>
        <w:tabs>
          <w:tab w:val="left" w:pos="90"/>
        </w:tabs>
        <w:jc w:val="both"/>
        <w:rPr>
          <w:bCs/>
          <w:iCs/>
          <w:color w:val="auto"/>
          <w:lang w:val="sr-Cyrl-CS"/>
        </w:rPr>
      </w:pPr>
      <w:r w:rsidRPr="00BF5EEE">
        <w:rPr>
          <w:bCs/>
          <w:iCs/>
          <w:color w:val="auto"/>
        </w:rPr>
        <w:t>На крају уписати укупну цену предмета набавке без ПДВ-а.</w:t>
      </w:r>
    </w:p>
    <w:p w:rsidR="001338C0" w:rsidRPr="00B4043B" w:rsidRDefault="001338C0" w:rsidP="000E3A8B">
      <w:pPr>
        <w:pStyle w:val="ListParagraph"/>
        <w:numPr>
          <w:ilvl w:val="0"/>
          <w:numId w:val="3"/>
        </w:numPr>
        <w:tabs>
          <w:tab w:val="left" w:pos="90"/>
        </w:tabs>
        <w:jc w:val="both"/>
        <w:rPr>
          <w:color w:val="auto"/>
        </w:rPr>
      </w:pPr>
      <w:r w:rsidRPr="00BF5EEE">
        <w:rPr>
          <w:bCs/>
          <w:iCs/>
          <w:color w:val="auto"/>
        </w:rPr>
        <w:t>На крају уписати укупну цену предмета набавке са ПДВ-ом.</w:t>
      </w:r>
    </w:p>
    <w:p w:rsidR="00B4043B" w:rsidRDefault="00B4043B" w:rsidP="00B4043B">
      <w:pPr>
        <w:tabs>
          <w:tab w:val="left" w:pos="90"/>
        </w:tabs>
        <w:jc w:val="both"/>
        <w:rPr>
          <w:color w:val="auto"/>
        </w:rPr>
      </w:pPr>
    </w:p>
    <w:p w:rsidR="00583E1A" w:rsidRDefault="00583E1A" w:rsidP="00A002C5">
      <w:pPr>
        <w:jc w:val="both"/>
        <w:rPr>
          <w:b/>
          <w:iCs/>
          <w:sz w:val="22"/>
          <w:szCs w:val="22"/>
        </w:rPr>
      </w:pPr>
    </w:p>
    <w:p w:rsidR="00583E1A" w:rsidRPr="00596BC5" w:rsidRDefault="008C77F0" w:rsidP="00583E1A">
      <w:pPr>
        <w:jc w:val="both"/>
        <w:rPr>
          <w:b/>
        </w:rPr>
      </w:pPr>
      <w:r w:rsidRPr="0088663C">
        <w:rPr>
          <w:b/>
        </w:rPr>
        <w:t xml:space="preserve">Тражене цене </w:t>
      </w:r>
      <w:r w:rsidR="005675E7" w:rsidRPr="0088663C">
        <w:rPr>
          <w:b/>
          <w:bCs/>
          <w:iCs/>
        </w:rPr>
        <w:t>по Модулу по Кандидату</w:t>
      </w:r>
      <w:r w:rsidR="005675E7" w:rsidRPr="0088663C">
        <w:rPr>
          <w:b/>
        </w:rPr>
        <w:t xml:space="preserve"> </w:t>
      </w:r>
      <w:r w:rsidR="00583E1A" w:rsidRPr="0088663C">
        <w:rPr>
          <w:b/>
        </w:rPr>
        <w:t>су дате ради рангирања понуда, а Наручилац ће са изабраним Понуђачем закључити уговор о јавној набавци чија је укупна вредност уговора</w:t>
      </w:r>
      <w:r w:rsidR="00596BC5">
        <w:rPr>
          <w:b/>
        </w:rPr>
        <w:t xml:space="preserve"> </w:t>
      </w:r>
      <w:r w:rsidR="00583E1A" w:rsidRPr="0088663C">
        <w:rPr>
          <w:b/>
        </w:rPr>
        <w:t xml:space="preserve"> – процењена вредност ове јавне набавке</w:t>
      </w:r>
      <w:r w:rsidR="00596BC5">
        <w:rPr>
          <w:b/>
        </w:rPr>
        <w:t xml:space="preserve"> - за ову партију -920.000,00 динара без ПДВ-а.</w:t>
      </w:r>
    </w:p>
    <w:p w:rsidR="007E16EE" w:rsidRPr="0088663C" w:rsidRDefault="007E16EE" w:rsidP="00583E1A">
      <w:pPr>
        <w:jc w:val="both"/>
        <w:rPr>
          <w:b/>
          <w:iCs/>
        </w:rPr>
      </w:pPr>
    </w:p>
    <w:p w:rsidR="00583E1A" w:rsidRPr="0088663C" w:rsidRDefault="007E16EE" w:rsidP="007E16EE">
      <w:pPr>
        <w:rPr>
          <w:b/>
          <w:bCs/>
          <w:i/>
          <w:iCs/>
        </w:rPr>
      </w:pPr>
      <w:r w:rsidRPr="0088663C">
        <w:rPr>
          <w:b/>
          <w:iCs/>
        </w:rPr>
        <w:t xml:space="preserve">Наручилац задржава право да наручи обуку (Модул) са већим или мањим бројем кандидата као и врсту Модула од </w:t>
      </w:r>
      <w:r w:rsidR="00596BC5">
        <w:rPr>
          <w:b/>
          <w:iCs/>
        </w:rPr>
        <w:t>оквирно датих</w:t>
      </w:r>
      <w:r w:rsidRPr="0088663C">
        <w:rPr>
          <w:b/>
          <w:iCs/>
        </w:rPr>
        <w:t xml:space="preserve"> у Поглављу</w:t>
      </w:r>
      <w:r w:rsidRPr="0088663C">
        <w:rPr>
          <w:b/>
          <w:bCs/>
          <w:i/>
          <w:iCs/>
        </w:rPr>
        <w:t xml:space="preserve"> </w:t>
      </w:r>
      <w:r w:rsidRPr="0088663C">
        <w:rPr>
          <w:b/>
          <w:bCs/>
          <w:iCs/>
        </w:rPr>
        <w:t>II ове Конкурсне документације,</w:t>
      </w:r>
      <w:r w:rsidRPr="0088663C">
        <w:rPr>
          <w:b/>
          <w:bCs/>
          <w:i/>
          <w:iCs/>
        </w:rPr>
        <w:t xml:space="preserve"> </w:t>
      </w:r>
      <w:r w:rsidRPr="0088663C">
        <w:rPr>
          <w:b/>
          <w:bCs/>
          <w:iCs/>
        </w:rPr>
        <w:t>а</w:t>
      </w:r>
      <w:r w:rsidRPr="0088663C">
        <w:rPr>
          <w:b/>
          <w:iCs/>
        </w:rPr>
        <w:t xml:space="preserve"> у зависности од својих потреба.</w:t>
      </w:r>
    </w:p>
    <w:p w:rsidR="007E16EE" w:rsidRPr="0088663C" w:rsidRDefault="007E16EE" w:rsidP="00583E1A">
      <w:pPr>
        <w:jc w:val="both"/>
        <w:rPr>
          <w:b/>
        </w:rPr>
      </w:pPr>
    </w:p>
    <w:p w:rsidR="00583E1A" w:rsidRDefault="00583E1A" w:rsidP="00A002C5">
      <w:pPr>
        <w:jc w:val="both"/>
        <w:rPr>
          <w:b/>
          <w:iCs/>
          <w:sz w:val="22"/>
          <w:szCs w:val="22"/>
        </w:rPr>
      </w:pPr>
    </w:p>
    <w:p w:rsidR="00B4043B" w:rsidRDefault="00B4043B" w:rsidP="00B4043B">
      <w:pPr>
        <w:tabs>
          <w:tab w:val="left" w:pos="90"/>
        </w:tabs>
        <w:jc w:val="both"/>
        <w:rPr>
          <w:color w:val="auto"/>
        </w:rPr>
      </w:pPr>
    </w:p>
    <w:p w:rsidR="00B4043B" w:rsidRPr="00B4043B" w:rsidRDefault="00B4043B" w:rsidP="00B4043B">
      <w:pPr>
        <w:tabs>
          <w:tab w:val="left" w:pos="90"/>
        </w:tabs>
        <w:jc w:val="both"/>
        <w:rPr>
          <w:color w:val="auto"/>
        </w:rPr>
      </w:pPr>
    </w:p>
    <w:p w:rsidR="001338C0" w:rsidRPr="00BF5EEE" w:rsidRDefault="001338C0" w:rsidP="001338C0">
      <w:pPr>
        <w:pStyle w:val="ListParagraph"/>
        <w:tabs>
          <w:tab w:val="left" w:pos="90"/>
        </w:tabs>
        <w:ind w:left="90"/>
        <w:jc w:val="both"/>
      </w:pPr>
    </w:p>
    <w:tbl>
      <w:tblPr>
        <w:tblW w:w="0" w:type="auto"/>
        <w:tblLayout w:type="fixed"/>
        <w:tblLook w:val="0000"/>
      </w:tblPr>
      <w:tblGrid>
        <w:gridCol w:w="3080"/>
        <w:gridCol w:w="3068"/>
        <w:gridCol w:w="3094"/>
      </w:tblGrid>
      <w:tr w:rsidR="001338C0" w:rsidRPr="00BF5EEE" w:rsidTr="006E0F80">
        <w:tc>
          <w:tcPr>
            <w:tcW w:w="3080" w:type="dxa"/>
            <w:shd w:val="clear" w:color="auto" w:fill="auto"/>
            <w:vAlign w:val="center"/>
          </w:tcPr>
          <w:p w:rsidR="001338C0" w:rsidRPr="00BF5EEE" w:rsidRDefault="001338C0" w:rsidP="006E0F80">
            <w:pPr>
              <w:pStyle w:val="BodyText2"/>
              <w:spacing w:line="100" w:lineRule="atLeast"/>
              <w:jc w:val="center"/>
            </w:pPr>
            <w:r w:rsidRPr="00BF5EEE">
              <w:t>Датум:</w:t>
            </w:r>
          </w:p>
        </w:tc>
        <w:tc>
          <w:tcPr>
            <w:tcW w:w="3068" w:type="dxa"/>
            <w:shd w:val="clear" w:color="auto" w:fill="auto"/>
            <w:vAlign w:val="center"/>
          </w:tcPr>
          <w:p w:rsidR="001338C0" w:rsidRPr="00BF5EEE" w:rsidRDefault="001338C0" w:rsidP="006E0F80">
            <w:pPr>
              <w:pStyle w:val="BodyText2"/>
              <w:spacing w:line="100" w:lineRule="atLeast"/>
              <w:jc w:val="center"/>
            </w:pPr>
            <w:r w:rsidRPr="00BF5EEE">
              <w:t>М.П.</w:t>
            </w:r>
          </w:p>
        </w:tc>
        <w:tc>
          <w:tcPr>
            <w:tcW w:w="3094" w:type="dxa"/>
            <w:shd w:val="clear" w:color="auto" w:fill="auto"/>
            <w:vAlign w:val="center"/>
          </w:tcPr>
          <w:p w:rsidR="001338C0" w:rsidRPr="00BF5EEE" w:rsidRDefault="001338C0" w:rsidP="006E0F80">
            <w:pPr>
              <w:pStyle w:val="BodyText2"/>
              <w:spacing w:line="100" w:lineRule="atLeast"/>
              <w:jc w:val="center"/>
            </w:pPr>
            <w:r w:rsidRPr="00BF5EEE">
              <w:t>Потпис понуђача</w:t>
            </w:r>
          </w:p>
        </w:tc>
      </w:tr>
      <w:tr w:rsidR="001338C0" w:rsidRPr="00BF5EEE" w:rsidTr="006E0F80">
        <w:tc>
          <w:tcPr>
            <w:tcW w:w="3080" w:type="dxa"/>
            <w:tcBorders>
              <w:bottom w:val="single" w:sz="4" w:space="0" w:color="000000"/>
            </w:tcBorders>
            <w:shd w:val="clear" w:color="auto" w:fill="auto"/>
          </w:tcPr>
          <w:p w:rsidR="001338C0" w:rsidRPr="00BF5EEE" w:rsidRDefault="001338C0" w:rsidP="006E0F80">
            <w:pPr>
              <w:pStyle w:val="BodyText2"/>
              <w:snapToGrid w:val="0"/>
              <w:spacing w:line="100" w:lineRule="atLeast"/>
              <w:jc w:val="both"/>
            </w:pPr>
          </w:p>
        </w:tc>
        <w:tc>
          <w:tcPr>
            <w:tcW w:w="3068" w:type="dxa"/>
            <w:shd w:val="clear" w:color="auto" w:fill="auto"/>
          </w:tcPr>
          <w:p w:rsidR="001338C0" w:rsidRPr="00BF5EEE" w:rsidRDefault="001338C0" w:rsidP="006E0F80">
            <w:pPr>
              <w:pStyle w:val="BodyText2"/>
              <w:snapToGrid w:val="0"/>
              <w:spacing w:line="100" w:lineRule="atLeast"/>
              <w:jc w:val="both"/>
            </w:pPr>
          </w:p>
        </w:tc>
        <w:tc>
          <w:tcPr>
            <w:tcW w:w="3094" w:type="dxa"/>
            <w:tcBorders>
              <w:bottom w:val="single" w:sz="4" w:space="0" w:color="000000"/>
            </w:tcBorders>
            <w:shd w:val="clear" w:color="auto" w:fill="auto"/>
          </w:tcPr>
          <w:p w:rsidR="001338C0" w:rsidRPr="00BF5EEE" w:rsidRDefault="001338C0" w:rsidP="006E0F80">
            <w:pPr>
              <w:pStyle w:val="BodyText2"/>
              <w:snapToGrid w:val="0"/>
              <w:spacing w:line="100" w:lineRule="atLeast"/>
              <w:jc w:val="both"/>
            </w:pPr>
          </w:p>
        </w:tc>
      </w:tr>
    </w:tbl>
    <w:p w:rsidR="003F70FB" w:rsidRDefault="003F70FB"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596BC5" w:rsidRDefault="00596BC5" w:rsidP="00897573"/>
    <w:p w:rsidR="0098294D" w:rsidRDefault="0098294D" w:rsidP="00897573"/>
    <w:p w:rsidR="0098294D" w:rsidRDefault="0098294D" w:rsidP="00897573"/>
    <w:p w:rsidR="0098294D" w:rsidRDefault="0098294D" w:rsidP="00897573"/>
    <w:p w:rsidR="00596BC5" w:rsidRDefault="00596BC5" w:rsidP="00897573"/>
    <w:p w:rsidR="00596BC5" w:rsidRDefault="00596BC5" w:rsidP="00897573"/>
    <w:p w:rsidR="00596BC5" w:rsidRDefault="00596BC5" w:rsidP="00897573"/>
    <w:p w:rsidR="00596BC5" w:rsidRPr="00CD0C57" w:rsidRDefault="00CD0C57" w:rsidP="00CD0C57">
      <w:pPr>
        <w:jc w:val="center"/>
        <w:rPr>
          <w:b/>
        </w:rPr>
      </w:pPr>
      <w:r w:rsidRPr="00CD0C57">
        <w:rPr>
          <w:rFonts w:eastAsia="Times New Roman"/>
          <w:b/>
          <w:shd w:val="clear" w:color="auto" w:fill="F2DBDB" w:themeFill="accent2" w:themeFillTint="33"/>
          <w:lang w:eastAsia="sr-Latn-CS"/>
        </w:rPr>
        <w:t>ПАРТИЈА 2: УСЛУГЕ ОБУЧАВАЊА ИЗ ОБЛАСТИ ОБЕЗБЕЂИВАЊА 2</w:t>
      </w:r>
    </w:p>
    <w:p w:rsidR="00596BC5" w:rsidRPr="00BF5EEE" w:rsidRDefault="00596BC5" w:rsidP="00596BC5">
      <w:pPr>
        <w:ind w:left="720"/>
        <w:jc w:val="center"/>
        <w:rPr>
          <w:b/>
          <w:bCs/>
          <w:iCs/>
          <w:sz w:val="28"/>
          <w:szCs w:val="28"/>
        </w:rPr>
      </w:pPr>
      <w:r w:rsidRPr="00BF5EEE">
        <w:rPr>
          <w:b/>
          <w:bCs/>
          <w:iCs/>
          <w:sz w:val="28"/>
          <w:szCs w:val="28"/>
        </w:rPr>
        <w:t>ОБРАЗАЦ ПОНУДЕ</w:t>
      </w:r>
    </w:p>
    <w:p w:rsidR="00596BC5" w:rsidRPr="00BF5EEE" w:rsidRDefault="00596BC5" w:rsidP="00596BC5">
      <w:pPr>
        <w:jc w:val="both"/>
        <w:rPr>
          <w:b/>
          <w:bCs/>
          <w:i/>
          <w:iCs/>
        </w:rPr>
      </w:pPr>
      <w:r w:rsidRPr="00BF5EEE">
        <w:rPr>
          <w:iCs/>
        </w:rPr>
        <w:t xml:space="preserve">Понуда бр. ________________ од __________________ за јавну набавку </w:t>
      </w:r>
      <w:r>
        <w:rPr>
          <w:iCs/>
        </w:rPr>
        <w:t xml:space="preserve"> услуге обучавања из области обезбеђивања, </w:t>
      </w:r>
      <w:r>
        <w:rPr>
          <w:rFonts w:eastAsia="Times New Roman"/>
          <w:lang w:eastAsia="sr-Latn-CS"/>
        </w:rPr>
        <w:t>партија 2:</w:t>
      </w:r>
      <w:r w:rsidRPr="00ED3AEE">
        <w:rPr>
          <w:rFonts w:eastAsia="Times New Roman"/>
          <w:lang w:eastAsia="sr-Latn-CS"/>
        </w:rPr>
        <w:t xml:space="preserve"> </w:t>
      </w:r>
      <w:r>
        <w:rPr>
          <w:rFonts w:eastAsia="Times New Roman"/>
          <w:lang w:eastAsia="sr-Latn-CS"/>
        </w:rPr>
        <w:t>Услуге обучавања из области обезбеђивања 2</w:t>
      </w:r>
      <w:r w:rsidRPr="00BF5EEE">
        <w:rPr>
          <w:b/>
          <w:bCs/>
          <w:iCs/>
        </w:rPr>
        <w:t xml:space="preserve">, </w:t>
      </w:r>
      <w:r w:rsidRPr="00BF5EEE">
        <w:rPr>
          <w:b/>
          <w:iCs/>
        </w:rPr>
        <w:t xml:space="preserve">ЈН број </w:t>
      </w:r>
      <w:r>
        <w:rPr>
          <w:b/>
          <w:iCs/>
        </w:rPr>
        <w:t>4</w:t>
      </w:r>
      <w:r w:rsidRPr="00BF5EEE">
        <w:rPr>
          <w:b/>
          <w:iCs/>
        </w:rPr>
        <w:t>/2019</w:t>
      </w:r>
    </w:p>
    <w:p w:rsidR="00596BC5" w:rsidRPr="00BF5EEE" w:rsidRDefault="00596BC5" w:rsidP="00596BC5">
      <w:pPr>
        <w:jc w:val="both"/>
        <w:rPr>
          <w:i/>
          <w:iCs/>
        </w:rPr>
      </w:pPr>
    </w:p>
    <w:p w:rsidR="00596BC5" w:rsidRPr="00BF5EEE" w:rsidRDefault="00596BC5" w:rsidP="00596BC5">
      <w:pPr>
        <w:rPr>
          <w:i/>
          <w:iCs/>
        </w:rPr>
      </w:pPr>
      <w:r w:rsidRPr="00BF5EEE">
        <w:rPr>
          <w:b/>
          <w:bCs/>
          <w:i/>
          <w:iCs/>
        </w:rPr>
        <w:t>1)</w:t>
      </w:r>
      <w:r>
        <w:rPr>
          <w:b/>
          <w:bCs/>
          <w:i/>
          <w:iCs/>
        </w:rPr>
        <w:t xml:space="preserve"> </w:t>
      </w:r>
      <w:r w:rsidRPr="00BF5EEE">
        <w:rPr>
          <w:b/>
          <w:bCs/>
          <w:i/>
          <w:iCs/>
        </w:rPr>
        <w:t>ОПШТИ ПОДАЦИ О ПОНУЂАЧУ</w:t>
      </w:r>
    </w:p>
    <w:tbl>
      <w:tblPr>
        <w:tblW w:w="0" w:type="auto"/>
        <w:tblInd w:w="-20" w:type="dxa"/>
        <w:tblLayout w:type="fixed"/>
        <w:tblLook w:val="0000"/>
      </w:tblPr>
      <w:tblGrid>
        <w:gridCol w:w="4621"/>
        <w:gridCol w:w="4660"/>
      </w:tblGrid>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Назив понуђача:</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Адреса понуђача:</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Матични број понуђача:</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lang w:val="ru-RU"/>
              </w:rPr>
            </w:pPr>
            <w:r w:rsidRPr="00BF5EEE">
              <w:rPr>
                <w:i/>
                <w:iCs/>
                <w:lang w:val="ru-RU"/>
              </w:rPr>
              <w:t>Порески идентификациони број понуђача (ПИБ):</w:t>
            </w:r>
          </w:p>
          <w:p w:rsidR="00596BC5" w:rsidRPr="00BF5EEE" w:rsidRDefault="00596BC5"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lang w:val="ru-RU"/>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Име особе за контакт:</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lang w:val="ru-RU"/>
              </w:rPr>
            </w:pPr>
            <w:r w:rsidRPr="00BF5EEE">
              <w:rPr>
                <w:i/>
                <w:iCs/>
                <w:lang w:val="ru-RU"/>
              </w:rPr>
              <w:t>Електронска адреса понуђача (</w:t>
            </w:r>
            <w:r w:rsidRPr="00BF5EEE">
              <w:rPr>
                <w:i/>
                <w:iCs/>
              </w:rPr>
              <w:t>e</w:t>
            </w:r>
            <w:r w:rsidRPr="00BF5EEE">
              <w:rPr>
                <w:i/>
                <w:iCs/>
                <w:lang w:val="ru-RU"/>
              </w:rPr>
              <w:t>-</w:t>
            </w:r>
            <w:r w:rsidRPr="00BF5EEE">
              <w:rPr>
                <w:i/>
                <w:iCs/>
              </w:rPr>
              <w:t>mail</w:t>
            </w:r>
            <w:r w:rsidRPr="00BF5EEE">
              <w:rPr>
                <w:i/>
                <w:iCs/>
                <w:lang w:val="ru-RU"/>
              </w:rPr>
              <w:t>):</w:t>
            </w:r>
          </w:p>
          <w:p w:rsidR="00596BC5" w:rsidRPr="00BF5EEE" w:rsidRDefault="00596BC5"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lang w:val="ru-RU"/>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Телефон:</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rPr>
            </w:pPr>
            <w:r w:rsidRPr="00BF5EEE">
              <w:rPr>
                <w:i/>
                <w:iCs/>
              </w:rPr>
              <w:t>Телефакс:</w:t>
            </w:r>
          </w:p>
          <w:p w:rsidR="00596BC5" w:rsidRPr="00BF5EEE" w:rsidRDefault="00596BC5"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rPr>
            </w:pPr>
          </w:p>
          <w:p w:rsidR="00596BC5" w:rsidRPr="00BF5EEE" w:rsidRDefault="00596BC5" w:rsidP="006B1EC2">
            <w:pPr>
              <w:rPr>
                <w:b/>
                <w:bCs/>
                <w:i/>
                <w:iCs/>
              </w:rPr>
            </w:pPr>
          </w:p>
          <w:p w:rsidR="00596BC5" w:rsidRPr="00BF5EEE" w:rsidRDefault="00596BC5" w:rsidP="006B1EC2">
            <w:pPr>
              <w:rPr>
                <w:b/>
                <w:bCs/>
                <w:i/>
                <w:iCs/>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lang w:val="ru-RU"/>
              </w:rPr>
            </w:pPr>
            <w:r w:rsidRPr="00BF5EEE">
              <w:rPr>
                <w:i/>
                <w:iCs/>
                <w:lang w:val="ru-RU"/>
              </w:rPr>
              <w:t>Број рачуна понуђача и назив банке:</w:t>
            </w:r>
          </w:p>
          <w:p w:rsidR="00596BC5" w:rsidRPr="00BF5EEE" w:rsidRDefault="00596BC5"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b/>
                <w:bCs/>
                <w:i/>
                <w:iCs/>
                <w:lang w:val="ru-RU"/>
              </w:rPr>
            </w:pPr>
          </w:p>
          <w:p w:rsidR="00596BC5" w:rsidRPr="00BF5EEE" w:rsidRDefault="00596BC5" w:rsidP="006B1EC2">
            <w:pPr>
              <w:rPr>
                <w:b/>
                <w:bCs/>
                <w:i/>
                <w:iCs/>
                <w:lang w:val="ru-RU"/>
              </w:rPr>
            </w:pPr>
          </w:p>
          <w:p w:rsidR="00596BC5" w:rsidRPr="00BF5EEE" w:rsidRDefault="00596BC5" w:rsidP="006B1EC2">
            <w:pPr>
              <w:rPr>
                <w:b/>
                <w:bCs/>
                <w:i/>
                <w:iCs/>
                <w:lang w:val="ru-RU"/>
              </w:rPr>
            </w:pPr>
          </w:p>
        </w:tc>
      </w:tr>
      <w:tr w:rsidR="00596BC5" w:rsidRPr="00BF5EEE" w:rsidTr="006B1EC2">
        <w:tc>
          <w:tcPr>
            <w:tcW w:w="4621"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jc w:val="both"/>
              <w:rPr>
                <w:b/>
                <w:bCs/>
                <w:i/>
                <w:iCs/>
                <w:lang w:val="ru-RU"/>
              </w:rPr>
            </w:pPr>
            <w:r w:rsidRPr="00BF5E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ind w:firstLine="708"/>
              <w:rPr>
                <w:b/>
                <w:bCs/>
                <w:i/>
                <w:iCs/>
                <w:lang w:val="ru-RU"/>
              </w:rPr>
            </w:pPr>
          </w:p>
          <w:p w:rsidR="00596BC5" w:rsidRPr="00BF5EEE" w:rsidRDefault="00596BC5" w:rsidP="006B1EC2">
            <w:pPr>
              <w:ind w:firstLine="708"/>
              <w:rPr>
                <w:b/>
                <w:bCs/>
                <w:i/>
                <w:iCs/>
                <w:lang w:val="ru-RU"/>
              </w:rPr>
            </w:pPr>
          </w:p>
          <w:p w:rsidR="00596BC5" w:rsidRPr="00BF5EEE" w:rsidRDefault="00596BC5" w:rsidP="006B1EC2">
            <w:pPr>
              <w:ind w:firstLine="708"/>
              <w:rPr>
                <w:b/>
                <w:bCs/>
                <w:i/>
                <w:iCs/>
                <w:lang w:val="ru-RU"/>
              </w:rPr>
            </w:pPr>
          </w:p>
        </w:tc>
      </w:tr>
    </w:tbl>
    <w:p w:rsidR="00596BC5" w:rsidRPr="00BF5EEE" w:rsidRDefault="00596BC5" w:rsidP="00596BC5">
      <w:pPr>
        <w:rPr>
          <w:b/>
          <w:bCs/>
          <w:i/>
          <w:iCs/>
        </w:rPr>
      </w:pPr>
    </w:p>
    <w:p w:rsidR="00596BC5" w:rsidRPr="00BF5EEE" w:rsidRDefault="00596BC5" w:rsidP="00596BC5">
      <w:r w:rsidRPr="00BF5EEE">
        <w:rPr>
          <w:rFonts w:eastAsia="TimesNewRomanPSMT"/>
          <w:b/>
          <w:bCs/>
          <w:i/>
          <w:iCs/>
        </w:rPr>
        <w:t xml:space="preserve">2) ПОНУДУ ПОДНОСИ: </w:t>
      </w:r>
    </w:p>
    <w:tbl>
      <w:tblPr>
        <w:tblW w:w="0" w:type="auto"/>
        <w:tblInd w:w="-20" w:type="dxa"/>
        <w:tblLayout w:type="fixed"/>
        <w:tblLook w:val="0000"/>
      </w:tblPr>
      <w:tblGrid>
        <w:gridCol w:w="9282"/>
      </w:tblGrid>
      <w:tr w:rsidR="00596BC5"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center"/>
            </w:pPr>
          </w:p>
          <w:p w:rsidR="00596BC5" w:rsidRPr="00BF5EEE" w:rsidRDefault="00596BC5" w:rsidP="006B1EC2">
            <w:pPr>
              <w:jc w:val="center"/>
              <w:rPr>
                <w:rFonts w:eastAsia="TimesNewRomanPSMT"/>
                <w:b/>
                <w:bCs/>
              </w:rPr>
            </w:pPr>
            <w:r w:rsidRPr="00BF5EEE">
              <w:rPr>
                <w:rFonts w:eastAsia="TimesNewRomanPSMT"/>
                <w:b/>
                <w:bCs/>
              </w:rPr>
              <w:t xml:space="preserve">А) САМОСТАЛНО </w:t>
            </w:r>
          </w:p>
        </w:tc>
      </w:tr>
      <w:tr w:rsidR="00596BC5"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center"/>
              <w:rPr>
                <w:rFonts w:eastAsia="TimesNewRomanPSMT"/>
                <w:b/>
                <w:bCs/>
              </w:rPr>
            </w:pPr>
          </w:p>
          <w:p w:rsidR="00596BC5" w:rsidRPr="00BF5EEE" w:rsidRDefault="00596BC5" w:rsidP="006B1EC2">
            <w:pPr>
              <w:jc w:val="center"/>
              <w:rPr>
                <w:rFonts w:eastAsia="TimesNewRomanPSMT"/>
                <w:b/>
                <w:bCs/>
              </w:rPr>
            </w:pPr>
            <w:r w:rsidRPr="00BF5EEE">
              <w:rPr>
                <w:rFonts w:eastAsia="TimesNewRomanPSMT"/>
                <w:b/>
                <w:bCs/>
              </w:rPr>
              <w:t>Б) СА ПОДИЗВОЂАЧЕМ</w:t>
            </w:r>
          </w:p>
        </w:tc>
      </w:tr>
      <w:tr w:rsidR="00596BC5"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center"/>
              <w:rPr>
                <w:rFonts w:eastAsia="TimesNewRomanPSMT"/>
                <w:b/>
                <w:bCs/>
              </w:rPr>
            </w:pPr>
          </w:p>
          <w:p w:rsidR="00596BC5" w:rsidRPr="00BF5EEE" w:rsidRDefault="00596BC5" w:rsidP="006B1EC2">
            <w:pPr>
              <w:jc w:val="center"/>
              <w:rPr>
                <w:b/>
                <w:i/>
                <w:iCs/>
                <w:lang w:val="ru-RU"/>
              </w:rPr>
            </w:pPr>
            <w:r w:rsidRPr="00BF5EEE">
              <w:rPr>
                <w:rFonts w:eastAsia="TimesNewRomanPSMT"/>
                <w:b/>
                <w:bCs/>
              </w:rPr>
              <w:t>В) КАО ЗАЈЕДНИЧКУ ПОНУДУ</w:t>
            </w:r>
          </w:p>
        </w:tc>
      </w:tr>
    </w:tbl>
    <w:p w:rsidR="00596BC5" w:rsidRDefault="00596BC5" w:rsidP="00596BC5">
      <w:pPr>
        <w:jc w:val="both"/>
        <w:rPr>
          <w:i/>
          <w:iCs/>
          <w:sz w:val="20"/>
          <w:szCs w:val="20"/>
          <w:lang w:val="ru-RU"/>
        </w:rPr>
      </w:pPr>
      <w:r w:rsidRPr="00BF5EEE">
        <w:rPr>
          <w:b/>
          <w:i/>
          <w:iCs/>
          <w:sz w:val="20"/>
          <w:szCs w:val="20"/>
          <w:u w:val="single"/>
          <w:lang w:val="ru-RU"/>
        </w:rPr>
        <w:t>Напомена:</w:t>
      </w:r>
      <w:r w:rsidRPr="00BF5EEE">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6BC5" w:rsidRDefault="00596BC5" w:rsidP="00596BC5">
      <w:pPr>
        <w:jc w:val="both"/>
        <w:rPr>
          <w:i/>
          <w:iCs/>
          <w:sz w:val="20"/>
          <w:szCs w:val="20"/>
          <w:lang w:val="ru-RU"/>
        </w:rPr>
      </w:pPr>
    </w:p>
    <w:p w:rsidR="00596BC5" w:rsidRPr="00BF5EEE" w:rsidRDefault="00596BC5" w:rsidP="00596BC5">
      <w:pPr>
        <w:jc w:val="both"/>
        <w:rPr>
          <w:i/>
          <w:iCs/>
          <w:sz w:val="20"/>
          <w:szCs w:val="20"/>
          <w:lang w:val="ru-RU"/>
        </w:rPr>
      </w:pPr>
    </w:p>
    <w:p w:rsidR="00596BC5" w:rsidRPr="00BF5EEE" w:rsidRDefault="00596BC5" w:rsidP="00596BC5">
      <w:pPr>
        <w:jc w:val="both"/>
        <w:rPr>
          <w:rFonts w:eastAsia="TimesNewRomanPSMT"/>
          <w:bCs/>
          <w:sz w:val="20"/>
          <w:szCs w:val="20"/>
        </w:rPr>
      </w:pPr>
    </w:p>
    <w:p w:rsidR="00596BC5" w:rsidRPr="00BF5EEE" w:rsidRDefault="00596BC5" w:rsidP="00596BC5">
      <w:pPr>
        <w:jc w:val="both"/>
        <w:rPr>
          <w:rFonts w:eastAsia="TimesNewRomanPSMT"/>
          <w:b/>
          <w:bCs/>
          <w:i/>
        </w:rPr>
      </w:pPr>
      <w:r w:rsidRPr="00BF5EEE">
        <w:rPr>
          <w:rFonts w:eastAsia="TimesNewRomanPSMT"/>
          <w:b/>
          <w:bCs/>
          <w:i/>
          <w:lang w:val="sr-Cyrl-CS"/>
        </w:rPr>
        <w:t xml:space="preserve">3) </w:t>
      </w:r>
      <w:r w:rsidRPr="00BF5EEE">
        <w:rPr>
          <w:rFonts w:eastAsia="TimesNewRomanPSMT"/>
          <w:b/>
          <w:bCs/>
          <w:i/>
        </w:rPr>
        <w:t xml:space="preserve">ПОДАЦИ О ПОДИЗВОЂАЧУ </w:t>
      </w:r>
    </w:p>
    <w:p w:rsidR="00596BC5" w:rsidRPr="00BF5EEE" w:rsidRDefault="00596BC5" w:rsidP="00596BC5">
      <w:pPr>
        <w:jc w:val="both"/>
      </w:pPr>
      <w:r w:rsidRPr="00BF5EEE">
        <w:rPr>
          <w:rFonts w:eastAsia="TimesNewRomanPSMT"/>
          <w:b/>
          <w:bCs/>
          <w:i/>
        </w:rPr>
        <w:tab/>
      </w:r>
    </w:p>
    <w:tbl>
      <w:tblPr>
        <w:tblW w:w="0" w:type="auto"/>
        <w:tblInd w:w="-20" w:type="dxa"/>
        <w:tblLayout w:type="fixed"/>
        <w:tblLook w:val="0000"/>
      </w:tblPr>
      <w:tblGrid>
        <w:gridCol w:w="465"/>
        <w:gridCol w:w="4219"/>
        <w:gridCol w:w="4598"/>
      </w:tblGrid>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pPr>
          </w:p>
          <w:p w:rsidR="00596BC5" w:rsidRPr="00BF5EEE" w:rsidRDefault="00596BC5" w:rsidP="006B1EC2">
            <w:pPr>
              <w:jc w:val="both"/>
              <w:rPr>
                <w:rFonts w:eastAsia="TimesNewRomanPSMT"/>
                <w:bCs/>
                <w:i/>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Cs/>
                <w:i/>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bl>
    <w:p w:rsidR="00596BC5" w:rsidRPr="00BF5EEE" w:rsidRDefault="00596BC5" w:rsidP="00596BC5">
      <w:pPr>
        <w:jc w:val="both"/>
        <w:rPr>
          <w:b/>
          <w:bCs/>
          <w:i/>
          <w:iCs/>
          <w:u w:val="single"/>
          <w:lang w:val="ru-RU"/>
        </w:rPr>
      </w:pPr>
    </w:p>
    <w:p w:rsidR="00596BC5" w:rsidRPr="00BF5EEE" w:rsidRDefault="00596BC5" w:rsidP="00596BC5">
      <w:pPr>
        <w:jc w:val="both"/>
        <w:rPr>
          <w:i/>
          <w:iCs/>
          <w:lang w:val="ru-RU"/>
        </w:rPr>
      </w:pPr>
      <w:r w:rsidRPr="00BF5EEE">
        <w:rPr>
          <w:b/>
          <w:bCs/>
          <w:i/>
          <w:iCs/>
          <w:u w:val="single"/>
          <w:lang w:val="ru-RU"/>
        </w:rPr>
        <w:t>Напомена:</w:t>
      </w:r>
      <w:r w:rsidRPr="00BF5EEE">
        <w:rPr>
          <w:b/>
          <w:bCs/>
          <w:i/>
          <w:iCs/>
          <w:lang w:val="ru-RU"/>
        </w:rPr>
        <w:t xml:space="preserve"> </w:t>
      </w:r>
    </w:p>
    <w:p w:rsidR="00596BC5" w:rsidRPr="00BF5EEE" w:rsidRDefault="00596BC5" w:rsidP="00596BC5">
      <w:pPr>
        <w:jc w:val="both"/>
        <w:rPr>
          <w:rFonts w:eastAsia="TimesNewRomanPSMT"/>
          <w:b/>
          <w:bCs/>
          <w:lang w:val="ru-RU"/>
        </w:rPr>
      </w:pPr>
      <w:r w:rsidRPr="00BF5E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6BC5" w:rsidRPr="00BF5EEE" w:rsidRDefault="00596BC5" w:rsidP="00596BC5">
      <w:pPr>
        <w:jc w:val="both"/>
        <w:rPr>
          <w:rFonts w:eastAsia="TimesNewRomanPSMT"/>
          <w:b/>
          <w:bCs/>
          <w:lang w:val="ru-RU"/>
        </w:rPr>
      </w:pPr>
    </w:p>
    <w:p w:rsidR="00596BC5" w:rsidRPr="00BF5EEE" w:rsidRDefault="00596BC5" w:rsidP="00596BC5">
      <w:pPr>
        <w:jc w:val="both"/>
        <w:rPr>
          <w:rFonts w:eastAsia="TimesNewRomanPSMT"/>
          <w:b/>
          <w:bCs/>
          <w:i/>
          <w:lang w:val="ru-RU"/>
        </w:rPr>
      </w:pPr>
      <w:r w:rsidRPr="00BF5EEE">
        <w:rPr>
          <w:rFonts w:eastAsia="TimesNewRomanPSMT"/>
          <w:b/>
          <w:bCs/>
          <w:i/>
          <w:lang w:val="sr-Cyrl-CS"/>
        </w:rPr>
        <w:t xml:space="preserve">4) </w:t>
      </w:r>
      <w:r w:rsidRPr="00BF5EEE">
        <w:rPr>
          <w:rFonts w:eastAsia="TimesNewRomanPSMT"/>
          <w:b/>
          <w:bCs/>
          <w:i/>
          <w:lang w:val="ru-RU"/>
        </w:rPr>
        <w:t>ПОДАЦИ О УЧЕСНИКУ  У ЗАЈЕДНИЧКОЈ ПОНУДИ</w:t>
      </w:r>
    </w:p>
    <w:p w:rsidR="00596BC5" w:rsidRPr="00BF5EEE" w:rsidRDefault="00596BC5" w:rsidP="00596BC5">
      <w:pPr>
        <w:jc w:val="both"/>
      </w:pPr>
      <w:r w:rsidRPr="00BF5EEE">
        <w:rPr>
          <w:rFonts w:eastAsia="TimesNewRomanPSMT"/>
          <w:b/>
          <w:bCs/>
          <w:i/>
          <w:lang w:val="ru-RU"/>
        </w:rPr>
        <w:tab/>
      </w:r>
    </w:p>
    <w:tbl>
      <w:tblPr>
        <w:tblW w:w="0" w:type="auto"/>
        <w:tblInd w:w="-20" w:type="dxa"/>
        <w:tblLayout w:type="fixed"/>
        <w:tblLook w:val="0000"/>
      </w:tblPr>
      <w:tblGrid>
        <w:gridCol w:w="465"/>
        <w:gridCol w:w="4219"/>
        <w:gridCol w:w="4598"/>
      </w:tblGrid>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pPr>
          </w:p>
          <w:p w:rsidR="00596BC5" w:rsidRPr="00BF5EEE" w:rsidRDefault="00596BC5" w:rsidP="006B1EC2">
            <w:pPr>
              <w:jc w:val="both"/>
              <w:rPr>
                <w:rFonts w:eastAsia="TimesNewRomanPSMT"/>
                <w:bCs/>
                <w:i/>
                <w:lang w:val="ru-RU"/>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lang w:val="ru-RU"/>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lang w:val="ru-RU"/>
              </w:rPr>
            </w:pPr>
            <w:r w:rsidRPr="00BF5E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lang w:val="ru-RU"/>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lang w:val="ru-RU"/>
              </w:rPr>
            </w:pPr>
          </w:p>
          <w:p w:rsidR="00596BC5" w:rsidRPr="00BF5EEE" w:rsidRDefault="00596BC5"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r w:rsidR="00596BC5" w:rsidRPr="00BF5EEE" w:rsidTr="006B1EC2">
        <w:tc>
          <w:tcPr>
            <w:tcW w:w="465"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jc w:val="both"/>
              <w:rPr>
                <w:rFonts w:eastAsia="TimesNewRomanPSMT"/>
                <w:bCs/>
                <w:i/>
              </w:rPr>
            </w:pPr>
          </w:p>
          <w:p w:rsidR="00596BC5" w:rsidRPr="00BF5EEE" w:rsidRDefault="00596BC5"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jc w:val="both"/>
              <w:rPr>
                <w:rFonts w:eastAsia="TimesNewRomanPSMT"/>
                <w:b/>
                <w:bCs/>
              </w:rPr>
            </w:pPr>
          </w:p>
        </w:tc>
      </w:tr>
    </w:tbl>
    <w:p w:rsidR="00596BC5" w:rsidRPr="00BF5EEE" w:rsidRDefault="00596BC5" w:rsidP="00596BC5">
      <w:pPr>
        <w:jc w:val="both"/>
        <w:rPr>
          <w:b/>
          <w:bCs/>
          <w:i/>
          <w:iCs/>
          <w:u w:val="single"/>
        </w:rPr>
      </w:pPr>
    </w:p>
    <w:p w:rsidR="00596BC5" w:rsidRPr="00BF5EEE" w:rsidRDefault="00596BC5" w:rsidP="00596BC5">
      <w:pPr>
        <w:jc w:val="both"/>
        <w:rPr>
          <w:i/>
          <w:iCs/>
          <w:lang w:val="ru-RU"/>
        </w:rPr>
      </w:pPr>
      <w:r w:rsidRPr="00BF5EEE">
        <w:rPr>
          <w:b/>
          <w:bCs/>
          <w:i/>
          <w:iCs/>
          <w:u w:val="single"/>
        </w:rPr>
        <w:t>Напомена:</w:t>
      </w:r>
      <w:r w:rsidRPr="00BF5EEE">
        <w:rPr>
          <w:b/>
          <w:bCs/>
          <w:i/>
          <w:iCs/>
        </w:rPr>
        <w:t xml:space="preserve"> </w:t>
      </w:r>
    </w:p>
    <w:p w:rsidR="00596BC5" w:rsidRPr="00BF5EEE" w:rsidRDefault="00596BC5" w:rsidP="00596BC5">
      <w:pPr>
        <w:jc w:val="both"/>
        <w:rPr>
          <w:b/>
          <w:bCs/>
          <w:i/>
          <w:iCs/>
          <w:sz w:val="20"/>
          <w:szCs w:val="20"/>
        </w:rPr>
      </w:pPr>
      <w:r w:rsidRPr="00BF5E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F5EEE">
        <w:rPr>
          <w:i/>
          <w:iCs/>
          <w:sz w:val="20"/>
          <w:szCs w:val="20"/>
          <w:lang w:val="ru-RU"/>
        </w:rPr>
        <w:t>.</w:t>
      </w: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Default="00596BC5" w:rsidP="00596BC5">
      <w:pPr>
        <w:jc w:val="both"/>
        <w:rPr>
          <w:b/>
          <w:bCs/>
          <w:i/>
          <w:iCs/>
          <w:sz w:val="20"/>
          <w:szCs w:val="20"/>
        </w:rPr>
      </w:pPr>
    </w:p>
    <w:p w:rsidR="00596BC5" w:rsidRPr="00596BC5"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BF5EEE" w:rsidRDefault="00596BC5" w:rsidP="00596BC5">
      <w:pPr>
        <w:jc w:val="both"/>
        <w:rPr>
          <w:b/>
          <w:bCs/>
          <w:i/>
          <w:iCs/>
          <w:sz w:val="20"/>
          <w:szCs w:val="20"/>
        </w:rPr>
      </w:pPr>
    </w:p>
    <w:p w:rsidR="00596BC5" w:rsidRPr="009D1FF1" w:rsidRDefault="00596BC5" w:rsidP="00596BC5">
      <w:pPr>
        <w:pStyle w:val="ListParagraph"/>
        <w:numPr>
          <w:ilvl w:val="0"/>
          <w:numId w:val="25"/>
        </w:numPr>
        <w:rPr>
          <w:iCs/>
        </w:rPr>
      </w:pPr>
      <w:r w:rsidRPr="009D1FF1">
        <w:rPr>
          <w:rFonts w:eastAsia="TimesNewRomanPSMT"/>
          <w:b/>
          <w:bCs/>
        </w:rPr>
        <w:t xml:space="preserve">ОПИС ПРЕДМЕТА НАБАВКЕ – </w:t>
      </w:r>
      <w:r w:rsidRPr="009D1FF1">
        <w:rPr>
          <w:iCs/>
        </w:rPr>
        <w:t>услуге обучавања из области обезбеђивања,</w:t>
      </w:r>
      <w:r w:rsidRPr="00596BC5">
        <w:rPr>
          <w:b/>
          <w:iCs/>
        </w:rPr>
        <w:t xml:space="preserve"> </w:t>
      </w:r>
      <w:r w:rsidRPr="00596BC5">
        <w:rPr>
          <w:iCs/>
        </w:rPr>
        <w:t>ЈН број 4/2019</w:t>
      </w:r>
      <w:r w:rsidRPr="009D1FF1">
        <w:rPr>
          <w:iCs/>
        </w:rPr>
        <w:t xml:space="preserve"> </w:t>
      </w:r>
    </w:p>
    <w:p w:rsidR="00596BC5" w:rsidRDefault="00596BC5" w:rsidP="00596BC5">
      <w:pPr>
        <w:pStyle w:val="ListParagraph"/>
        <w:rPr>
          <w:rFonts w:eastAsia="TimesNewRomanPSMT"/>
          <w:b/>
          <w:bCs/>
        </w:rPr>
      </w:pPr>
    </w:p>
    <w:p w:rsidR="00596BC5" w:rsidRPr="00596BC5" w:rsidRDefault="00596BC5" w:rsidP="00596BC5">
      <w:pPr>
        <w:pStyle w:val="ListParagraph"/>
        <w:shd w:val="clear" w:color="auto" w:fill="F2DBDB" w:themeFill="accent2" w:themeFillTint="33"/>
        <w:jc w:val="center"/>
        <w:rPr>
          <w:b/>
          <w:bCs/>
          <w:i/>
          <w:iCs/>
        </w:rPr>
      </w:pPr>
      <w:r w:rsidRPr="009D1FF1">
        <w:rPr>
          <w:rFonts w:eastAsia="Times New Roman"/>
          <w:lang w:eastAsia="sr-Latn-CS"/>
        </w:rPr>
        <w:t xml:space="preserve">партија </w:t>
      </w:r>
      <w:r>
        <w:rPr>
          <w:rFonts w:eastAsia="Times New Roman"/>
          <w:lang w:eastAsia="sr-Latn-CS"/>
        </w:rPr>
        <w:t>2</w:t>
      </w:r>
      <w:r w:rsidRPr="009D1FF1">
        <w:rPr>
          <w:rFonts w:eastAsia="Times New Roman"/>
          <w:lang w:eastAsia="sr-Latn-CS"/>
        </w:rPr>
        <w:t xml:space="preserve">: Услуге обучавања из области обезбеђивања </w:t>
      </w:r>
      <w:r>
        <w:rPr>
          <w:rFonts w:eastAsia="Times New Roman"/>
          <w:lang w:eastAsia="sr-Latn-CS"/>
        </w:rPr>
        <w:t>2</w:t>
      </w:r>
    </w:p>
    <w:p w:rsidR="00596BC5" w:rsidRPr="00BF5EEE" w:rsidRDefault="00596BC5" w:rsidP="00596BC5">
      <w:pPr>
        <w:rPr>
          <w:rFonts w:eastAsia="TimesNewRomanPSMT"/>
          <w:b/>
          <w:bCs/>
        </w:rPr>
      </w:pPr>
    </w:p>
    <w:tbl>
      <w:tblPr>
        <w:tblW w:w="0" w:type="auto"/>
        <w:tblInd w:w="303" w:type="dxa"/>
        <w:tblLayout w:type="fixed"/>
        <w:tblLook w:val="0000"/>
      </w:tblPr>
      <w:tblGrid>
        <w:gridCol w:w="5250"/>
        <w:gridCol w:w="3375"/>
      </w:tblGrid>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Default="00596BC5" w:rsidP="006B1EC2">
            <w:pPr>
              <w:rPr>
                <w:rFonts w:eastAsia="TimesNewRomanPSMT"/>
                <w:bCs/>
                <w:lang w:val="ru-RU"/>
              </w:rPr>
            </w:pPr>
          </w:p>
          <w:p w:rsidR="00596BC5" w:rsidRPr="00BF5EEE" w:rsidRDefault="00596BC5" w:rsidP="006B1EC2">
            <w:pPr>
              <w:rPr>
                <w:rFonts w:eastAsia="TimesNewRomanPSMT"/>
                <w:bCs/>
                <w:color w:val="FF0000"/>
                <w:lang w:val="ru-RU"/>
              </w:rPr>
            </w:pPr>
            <w:r w:rsidRPr="00BF5EEE">
              <w:rPr>
                <w:rFonts w:eastAsia="TimesNewRomanPSMT"/>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color w:val="FF0000"/>
                <w:lang w:val="ru-RU"/>
              </w:rPr>
            </w:pPr>
          </w:p>
          <w:p w:rsidR="00596BC5" w:rsidRPr="00BF5EEE" w:rsidRDefault="00596BC5" w:rsidP="006B1EC2">
            <w:pPr>
              <w:rPr>
                <w:rFonts w:eastAsia="TimesNewRomanPSMT"/>
                <w:bCs/>
                <w:color w:val="FF0000"/>
                <w:lang w:val="ru-RU"/>
              </w:rPr>
            </w:pPr>
          </w:p>
        </w:tc>
      </w:tr>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rPr>
                <w:rFonts w:eastAsia="TimesNewRomanPSMT"/>
                <w:bCs/>
                <w:lang w:val="ru-RU"/>
              </w:rPr>
            </w:pPr>
          </w:p>
          <w:p w:rsidR="00596BC5" w:rsidRPr="00BF5EEE" w:rsidRDefault="00596BC5" w:rsidP="006B1EC2">
            <w:pPr>
              <w:rPr>
                <w:rFonts w:eastAsia="TimesNewRomanPSMT"/>
                <w:bCs/>
                <w:lang w:val="ru-RU"/>
              </w:rPr>
            </w:pPr>
            <w:r w:rsidRPr="00BF5EEE">
              <w:rPr>
                <w:rFonts w:eastAsia="TimesNewRomanPSMT"/>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color w:val="FF0000"/>
                <w:lang w:val="ru-RU"/>
              </w:rPr>
            </w:pPr>
          </w:p>
        </w:tc>
      </w:tr>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rPr>
                <w:rFonts w:eastAsia="TimesNewRomanPSMT"/>
                <w:bCs/>
                <w:lang w:val="ru-RU"/>
              </w:rPr>
            </w:pPr>
          </w:p>
          <w:p w:rsidR="00596BC5" w:rsidRPr="00BF5EEE" w:rsidRDefault="00596BC5" w:rsidP="006B1EC2">
            <w:pPr>
              <w:rPr>
                <w:rFonts w:eastAsia="TimesNewRomanPSMT"/>
                <w:bCs/>
                <w:lang w:val="ru-RU"/>
              </w:rPr>
            </w:pPr>
            <w:r w:rsidRPr="00BF5EEE">
              <w:rPr>
                <w:rFonts w:eastAsia="TimesNewRomanPSMT"/>
                <w:bCs/>
                <w:lang w:val="ru-RU"/>
              </w:rPr>
              <w:t>Рок и начин плаћања</w:t>
            </w:r>
          </w:p>
          <w:p w:rsidR="00596BC5" w:rsidRPr="00BF5EEE" w:rsidRDefault="00596BC5" w:rsidP="006B1EC2">
            <w:pPr>
              <w:rPr>
                <w:rFonts w:eastAsia="TimesNewRomanPSMT"/>
                <w:bCs/>
                <w:lang w:val="ru-RU"/>
              </w:rPr>
            </w:pPr>
            <w:r w:rsidRPr="00BF5EEE">
              <w:rPr>
                <w:rFonts w:eastAsia="TimesNewRomanPSMT"/>
                <w:bCs/>
                <w:lang w:val="ru-RU"/>
              </w:rPr>
              <w:t>У року до 45 дана од дана пријема исправне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lang w:val="ru-RU"/>
              </w:rPr>
            </w:pPr>
          </w:p>
        </w:tc>
      </w:tr>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rPr>
                <w:rFonts w:eastAsia="TimesNewRomanPSMT"/>
                <w:bCs/>
                <w:lang w:val="ru-RU"/>
              </w:rPr>
            </w:pPr>
          </w:p>
          <w:p w:rsidR="00596BC5" w:rsidRPr="00BF5EEE" w:rsidRDefault="00596BC5" w:rsidP="006B1EC2">
            <w:pPr>
              <w:rPr>
                <w:rFonts w:eastAsia="TimesNewRomanPSMT"/>
                <w:bCs/>
                <w:lang w:val="ru-RU"/>
              </w:rPr>
            </w:pPr>
            <w:r w:rsidRPr="00BF5EEE">
              <w:rPr>
                <w:rFonts w:eastAsia="TimesNewRomanPSMT"/>
                <w:bCs/>
                <w:lang w:val="ru-RU"/>
              </w:rPr>
              <w:t>Рок важења понуде</w:t>
            </w:r>
          </w:p>
          <w:p w:rsidR="00596BC5" w:rsidRPr="00BF5EEE" w:rsidRDefault="00596BC5" w:rsidP="006B1EC2">
            <w:pPr>
              <w:rPr>
                <w:rFonts w:eastAsia="TimesNewRomanPSMT"/>
                <w:bCs/>
              </w:rPr>
            </w:pPr>
            <w:r w:rsidRPr="00BF5EEE">
              <w:rPr>
                <w:rFonts w:eastAsia="TimesNewRomanPSMT"/>
                <w:bCs/>
                <w:lang w:val="ru-RU"/>
              </w:rPr>
              <w:t>( 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lang w:val="ru-RU"/>
              </w:rPr>
            </w:pPr>
          </w:p>
        </w:tc>
      </w:tr>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rPr>
                <w:rFonts w:eastAsia="TimesNewRomanPSMT"/>
                <w:bCs/>
                <w:lang w:val="ru-RU"/>
              </w:rPr>
            </w:pPr>
          </w:p>
          <w:p w:rsidR="00596BC5" w:rsidRDefault="00596BC5" w:rsidP="006B1EC2">
            <w:pPr>
              <w:rPr>
                <w:rFonts w:eastAsia="TimesNewRomanPSMT"/>
                <w:bCs/>
                <w:lang w:val="ru-RU"/>
              </w:rPr>
            </w:pPr>
            <w:r w:rsidRPr="003032DB">
              <w:rPr>
                <w:rFonts w:eastAsia="TimesNewRomanPSMT"/>
                <w:bCs/>
                <w:lang w:val="ru-RU"/>
              </w:rPr>
              <w:t>Рок извршења услуге</w:t>
            </w:r>
          </w:p>
          <w:p w:rsidR="00596BC5" w:rsidRPr="009D1FF1" w:rsidRDefault="00596BC5" w:rsidP="006B1EC2">
            <w:pPr>
              <w:rPr>
                <w:rFonts w:eastAsia="TimesNewRomanPSMT"/>
                <w:bCs/>
              </w:rPr>
            </w:pPr>
            <w:r>
              <w:rPr>
                <w:rFonts w:eastAsia="TimesNewRomanPSMT"/>
                <w:bCs/>
                <w:lang w:val="ru-RU"/>
              </w:rPr>
              <w:t>(</w:t>
            </w:r>
            <w:r w:rsidRPr="003032DB">
              <w:rPr>
                <w:rFonts w:eastAsia="TimesNewRomanPSMT"/>
                <w:bCs/>
              </w:rPr>
              <w:t xml:space="preserve">не дужи од </w:t>
            </w:r>
            <w:r>
              <w:rPr>
                <w:rFonts w:eastAsia="TimesNewRomanPSMT"/>
                <w:bCs/>
              </w:rPr>
              <w:t>15</w:t>
            </w:r>
            <w:r w:rsidRPr="003032DB">
              <w:rPr>
                <w:rFonts w:eastAsia="TimesNewRomanPSMT"/>
                <w:bCs/>
              </w:rPr>
              <w:t xml:space="preserve"> дана </w:t>
            </w:r>
            <w:r w:rsidRPr="003032DB">
              <w:rPr>
                <w:rFonts w:eastAsia="Verdana"/>
                <w:color w:val="auto"/>
              </w:rPr>
              <w:t xml:space="preserve">од дана  сваког појединачног захтева за одржавањем обуке од стране Наручиоца </w:t>
            </w:r>
            <w:r>
              <w:rPr>
                <w:rFonts w:eastAsia="Verdana"/>
                <w:color w:val="auto"/>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lang w:val="ru-RU"/>
              </w:rPr>
            </w:pPr>
          </w:p>
        </w:tc>
      </w:tr>
      <w:tr w:rsidR="00596BC5" w:rsidRPr="00BF5EEE" w:rsidTr="006B1EC2">
        <w:tc>
          <w:tcPr>
            <w:tcW w:w="5250" w:type="dxa"/>
            <w:tcBorders>
              <w:top w:val="single" w:sz="4" w:space="0" w:color="000000"/>
              <w:left w:val="single" w:sz="4" w:space="0" w:color="000000"/>
              <w:bottom w:val="single" w:sz="4" w:space="0" w:color="000000"/>
            </w:tcBorders>
            <w:shd w:val="clear" w:color="auto" w:fill="auto"/>
          </w:tcPr>
          <w:p w:rsidR="00596BC5" w:rsidRPr="00BF5EEE" w:rsidRDefault="00596BC5" w:rsidP="006B1EC2">
            <w:pPr>
              <w:snapToGrid w:val="0"/>
              <w:rPr>
                <w:rFonts w:eastAsia="TimesNewRomanPSMT"/>
                <w:bCs/>
                <w:lang w:val="sr-Cyrl-CS"/>
              </w:rPr>
            </w:pPr>
          </w:p>
          <w:p w:rsidR="00596BC5" w:rsidRPr="00BF5EEE" w:rsidRDefault="00596BC5" w:rsidP="006B1EC2">
            <w:pPr>
              <w:rPr>
                <w:rFonts w:eastAsia="TimesNewRomanPSMT"/>
                <w:bCs/>
              </w:rPr>
            </w:pPr>
            <w:r w:rsidRPr="003032DB">
              <w:rPr>
                <w:rFonts w:eastAsia="TimesNewRomanPSMT"/>
                <w:bCs/>
              </w:rPr>
              <w:t xml:space="preserve">Место </w:t>
            </w:r>
            <w:r w:rsidRPr="003032DB">
              <w:rPr>
                <w:rFonts w:eastAsia="TimesNewRomanPSMT"/>
                <w:bCs/>
                <w:lang w:val="ru-RU"/>
              </w:rPr>
              <w:t>и</w:t>
            </w:r>
            <w:r w:rsidRPr="00BF5EEE">
              <w:rPr>
                <w:rFonts w:eastAsia="TimesNewRomanPSMT"/>
                <w:bCs/>
                <w:lang w:val="ru-RU"/>
              </w:rPr>
              <w:t>звршења услуге</w:t>
            </w:r>
          </w:p>
          <w:p w:rsidR="00596BC5" w:rsidRPr="00BF5EEE" w:rsidRDefault="00596BC5" w:rsidP="006B1EC2">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96BC5" w:rsidRPr="00BF5EEE" w:rsidRDefault="00596BC5" w:rsidP="006B1EC2">
            <w:pPr>
              <w:snapToGrid w:val="0"/>
              <w:rPr>
                <w:rFonts w:eastAsia="TimesNewRomanPSMT"/>
                <w:bCs/>
              </w:rPr>
            </w:pPr>
          </w:p>
        </w:tc>
      </w:tr>
    </w:tbl>
    <w:p w:rsidR="00596BC5" w:rsidRPr="00BF5EEE" w:rsidRDefault="00596BC5" w:rsidP="00596BC5">
      <w:pPr>
        <w:ind w:left="720" w:firstLine="720"/>
        <w:jc w:val="both"/>
      </w:pPr>
    </w:p>
    <w:p w:rsidR="00596BC5" w:rsidRPr="00BF5EEE" w:rsidRDefault="00596BC5" w:rsidP="00596BC5">
      <w:pPr>
        <w:ind w:left="720" w:firstLine="720"/>
        <w:jc w:val="both"/>
        <w:rPr>
          <w:rFonts w:eastAsia="TimesNewRomanPSMT"/>
          <w:bCs/>
        </w:rPr>
      </w:pPr>
    </w:p>
    <w:p w:rsidR="00596BC5" w:rsidRPr="00BF5EEE" w:rsidRDefault="00596BC5" w:rsidP="00596BC5">
      <w:pPr>
        <w:ind w:left="720" w:firstLine="720"/>
        <w:jc w:val="both"/>
        <w:rPr>
          <w:rFonts w:eastAsia="TimesNewRomanPSMT"/>
          <w:bCs/>
        </w:rPr>
      </w:pPr>
    </w:p>
    <w:p w:rsidR="00596BC5" w:rsidRPr="00BF5EEE" w:rsidRDefault="00596BC5" w:rsidP="00596BC5">
      <w:pPr>
        <w:ind w:left="720" w:firstLine="720"/>
        <w:jc w:val="both"/>
        <w:rPr>
          <w:rFonts w:eastAsia="TimesNewRomanPSMT"/>
          <w:bCs/>
        </w:rPr>
      </w:pPr>
      <w:r w:rsidRPr="00BF5EEE">
        <w:rPr>
          <w:rFonts w:eastAsia="TimesNewRomanPSMT"/>
          <w:bCs/>
        </w:rPr>
        <w:t xml:space="preserve">Датум </w:t>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t xml:space="preserve">              Понуђач</w:t>
      </w:r>
    </w:p>
    <w:p w:rsidR="00596BC5" w:rsidRPr="00BF5EEE" w:rsidRDefault="00596BC5" w:rsidP="00596BC5">
      <w:pPr>
        <w:ind w:left="2880" w:firstLine="720"/>
        <w:jc w:val="both"/>
        <w:rPr>
          <w:rFonts w:eastAsia="TimesNewRomanPS-BoldMT"/>
          <w:b/>
          <w:bCs/>
          <w:i/>
          <w:iCs/>
          <w:color w:val="002060"/>
        </w:rPr>
      </w:pPr>
      <w:r w:rsidRPr="00BF5EEE">
        <w:rPr>
          <w:rFonts w:eastAsia="TimesNewRomanPSMT"/>
          <w:bCs/>
        </w:rPr>
        <w:t xml:space="preserve">    М.П. </w:t>
      </w:r>
    </w:p>
    <w:p w:rsidR="00596BC5" w:rsidRPr="00BF5EEE" w:rsidRDefault="00596BC5" w:rsidP="00596BC5">
      <w:pPr>
        <w:jc w:val="both"/>
        <w:rPr>
          <w:rFonts w:eastAsia="TimesNewRomanPS-BoldMT"/>
          <w:b/>
          <w:bCs/>
          <w:i/>
          <w:iCs/>
          <w:color w:val="002060"/>
        </w:rPr>
      </w:pPr>
      <w:r w:rsidRPr="00BF5EEE">
        <w:rPr>
          <w:rFonts w:eastAsia="TimesNewRomanPS-BoldMT"/>
          <w:b/>
          <w:bCs/>
          <w:i/>
          <w:iCs/>
          <w:color w:val="002060"/>
        </w:rPr>
        <w:t>_____________________________</w:t>
      </w:r>
      <w:r w:rsidRPr="00BF5EEE">
        <w:rPr>
          <w:rFonts w:eastAsia="TimesNewRomanPS-BoldMT"/>
          <w:b/>
          <w:bCs/>
          <w:i/>
          <w:iCs/>
          <w:color w:val="002060"/>
        </w:rPr>
        <w:tab/>
      </w:r>
      <w:r w:rsidRPr="00BF5EEE">
        <w:rPr>
          <w:rFonts w:eastAsia="TimesNewRomanPS-BoldMT"/>
          <w:b/>
          <w:bCs/>
          <w:i/>
          <w:iCs/>
          <w:color w:val="002060"/>
        </w:rPr>
        <w:tab/>
      </w:r>
      <w:r w:rsidRPr="00BF5EEE">
        <w:rPr>
          <w:rFonts w:eastAsia="TimesNewRomanPS-BoldMT"/>
          <w:b/>
          <w:bCs/>
          <w:i/>
          <w:iCs/>
          <w:color w:val="002060"/>
        </w:rPr>
        <w:tab/>
        <w:t>________________________________</w:t>
      </w:r>
    </w:p>
    <w:p w:rsidR="00596BC5" w:rsidRPr="00BF5EEE" w:rsidRDefault="00596BC5" w:rsidP="00596BC5">
      <w:pPr>
        <w:jc w:val="both"/>
        <w:rPr>
          <w:rFonts w:eastAsia="TimesNewRomanPS-BoldMT"/>
          <w:b/>
          <w:bCs/>
          <w:i/>
          <w:iCs/>
          <w:color w:val="002060"/>
        </w:rPr>
      </w:pPr>
    </w:p>
    <w:p w:rsidR="00596BC5" w:rsidRPr="00BF5EEE" w:rsidRDefault="00596BC5" w:rsidP="00596BC5">
      <w:pPr>
        <w:jc w:val="both"/>
        <w:rPr>
          <w:rFonts w:eastAsia="TimesNewRomanPS-BoldMT"/>
          <w:b/>
          <w:bCs/>
          <w:i/>
          <w:iCs/>
          <w:color w:val="002060"/>
        </w:rPr>
      </w:pPr>
    </w:p>
    <w:p w:rsidR="00596BC5" w:rsidRPr="00BF5EEE" w:rsidRDefault="00596BC5" w:rsidP="00596BC5">
      <w:pPr>
        <w:jc w:val="both"/>
        <w:rPr>
          <w:i/>
          <w:iCs/>
        </w:rPr>
      </w:pPr>
      <w:r w:rsidRPr="00BF5EEE">
        <w:rPr>
          <w:b/>
          <w:bCs/>
          <w:i/>
          <w:iCs/>
          <w:u w:val="single"/>
        </w:rPr>
        <w:t>Напомене:</w:t>
      </w:r>
      <w:r w:rsidRPr="00BF5EEE">
        <w:rPr>
          <w:b/>
          <w:bCs/>
          <w:i/>
          <w:iCs/>
        </w:rPr>
        <w:t xml:space="preserve"> </w:t>
      </w:r>
    </w:p>
    <w:p w:rsidR="00596BC5" w:rsidRPr="00BF5EEE" w:rsidRDefault="00596BC5" w:rsidP="00596BC5">
      <w:pPr>
        <w:jc w:val="both"/>
        <w:rPr>
          <w:i/>
          <w:iCs/>
        </w:rPr>
      </w:pPr>
      <w:r w:rsidRPr="00BF5EEE">
        <w:rPr>
          <w:i/>
          <w:iCs/>
        </w:rPr>
        <w:t xml:space="preserve">Образац понуде понуђач мора да попуни, овери печатом и потпише, чиме </w:t>
      </w:r>
      <w:r w:rsidRPr="00BF5EEE">
        <w:rPr>
          <w:i/>
          <w:iCs/>
          <w:lang w:val="sr-Cyrl-CS"/>
        </w:rPr>
        <w:t>п</w:t>
      </w:r>
      <w:r w:rsidRPr="00BF5EE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6BC5" w:rsidRPr="00BF5EEE" w:rsidRDefault="00596BC5" w:rsidP="00596BC5">
      <w:pPr>
        <w:jc w:val="both"/>
        <w:rPr>
          <w:b/>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596BC5" w:rsidRDefault="00596BC5" w:rsidP="00596BC5">
      <w:pPr>
        <w:rPr>
          <w:b/>
          <w:bCs/>
          <w:i/>
          <w:iCs/>
        </w:rPr>
      </w:pPr>
    </w:p>
    <w:p w:rsidR="00596BC5" w:rsidRDefault="00596BC5" w:rsidP="00596BC5">
      <w:pPr>
        <w:rPr>
          <w:b/>
          <w:bCs/>
          <w:i/>
          <w:iCs/>
        </w:rPr>
      </w:pPr>
    </w:p>
    <w:p w:rsidR="00596BC5" w:rsidRDefault="00596BC5" w:rsidP="00596BC5">
      <w:pPr>
        <w:rPr>
          <w:b/>
          <w:bCs/>
          <w:i/>
          <w:iCs/>
        </w:rPr>
      </w:pPr>
    </w:p>
    <w:p w:rsidR="00596BC5" w:rsidRDefault="00596BC5" w:rsidP="00596BC5">
      <w:pPr>
        <w:rPr>
          <w:b/>
          <w:bCs/>
          <w:i/>
          <w:iCs/>
        </w:rPr>
      </w:pPr>
    </w:p>
    <w:p w:rsidR="00596BC5" w:rsidRPr="00596BC5" w:rsidRDefault="00596BC5" w:rsidP="00596BC5">
      <w:pPr>
        <w:rPr>
          <w:b/>
          <w:bCs/>
          <w:i/>
          <w:iCs/>
        </w:rPr>
      </w:pPr>
    </w:p>
    <w:p w:rsidR="00596BC5" w:rsidRPr="000A2E20" w:rsidRDefault="00596BC5" w:rsidP="00596BC5">
      <w:pPr>
        <w:rPr>
          <w:b/>
          <w:bCs/>
          <w:i/>
          <w:iCs/>
        </w:rPr>
      </w:pPr>
    </w:p>
    <w:p w:rsidR="00596BC5" w:rsidRPr="00BF5EEE" w:rsidRDefault="00596BC5" w:rsidP="00596BC5">
      <w:pPr>
        <w:rPr>
          <w:b/>
          <w:bCs/>
          <w:i/>
          <w:iCs/>
        </w:rPr>
      </w:pPr>
    </w:p>
    <w:p w:rsidR="00596BC5" w:rsidRDefault="00596BC5" w:rsidP="00897573"/>
    <w:p w:rsidR="00596BC5" w:rsidRPr="00BF5EEE" w:rsidRDefault="00596BC5" w:rsidP="00596BC5">
      <w:pPr>
        <w:jc w:val="right"/>
        <w:rPr>
          <w:b/>
          <w:bCs/>
          <w:i/>
          <w:iCs/>
        </w:rPr>
      </w:pPr>
      <w:r w:rsidRPr="00BF5EEE">
        <w:rPr>
          <w:b/>
          <w:bCs/>
          <w:i/>
          <w:iCs/>
        </w:rPr>
        <w:lastRenderedPageBreak/>
        <w:t>(ОБРАЗАЦ 2)</w:t>
      </w:r>
    </w:p>
    <w:p w:rsidR="00596BC5" w:rsidRPr="00596BC5" w:rsidRDefault="00596BC5" w:rsidP="00596BC5">
      <w:pPr>
        <w:jc w:val="center"/>
        <w:rPr>
          <w:b/>
          <w:bCs/>
          <w:i/>
          <w:iCs/>
          <w:sz w:val="28"/>
          <w:szCs w:val="28"/>
        </w:rPr>
      </w:pPr>
      <w:r w:rsidRPr="00596BC5">
        <w:rPr>
          <w:b/>
          <w:bCs/>
          <w:i/>
          <w:iCs/>
          <w:sz w:val="28"/>
          <w:szCs w:val="28"/>
        </w:rPr>
        <w:t>ОБРАЗАЦ СТРУКТУРЕ ЦЕНЕ СА УПУТСТВОМ КАКО ДА СЕ ПОПУНИ</w:t>
      </w:r>
    </w:p>
    <w:p w:rsidR="00596BC5" w:rsidRDefault="00596BC5" w:rsidP="00897573"/>
    <w:tbl>
      <w:tblPr>
        <w:tblW w:w="94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3191"/>
        <w:gridCol w:w="1350"/>
        <w:gridCol w:w="1260"/>
        <w:gridCol w:w="1440"/>
        <w:gridCol w:w="1530"/>
      </w:tblGrid>
      <w:tr w:rsidR="00596BC5" w:rsidRPr="00BF5EEE" w:rsidTr="006B1EC2">
        <w:tc>
          <w:tcPr>
            <w:tcW w:w="697" w:type="dxa"/>
          </w:tcPr>
          <w:p w:rsidR="00596BC5" w:rsidRPr="00DF2E9A" w:rsidRDefault="00596BC5" w:rsidP="006B1EC2">
            <w:pPr>
              <w:rPr>
                <w:b/>
              </w:rPr>
            </w:pPr>
            <w:r w:rsidRPr="00DF2E9A">
              <w:rPr>
                <w:b/>
              </w:rPr>
              <w:t xml:space="preserve">Ред. Бр. </w:t>
            </w:r>
          </w:p>
        </w:tc>
        <w:tc>
          <w:tcPr>
            <w:tcW w:w="3191" w:type="dxa"/>
            <w:vAlign w:val="center"/>
          </w:tcPr>
          <w:p w:rsidR="00596BC5" w:rsidRPr="00DF2E9A" w:rsidRDefault="00596BC5" w:rsidP="006B1EC2">
            <w:pPr>
              <w:jc w:val="center"/>
              <w:rPr>
                <w:b/>
              </w:rPr>
            </w:pPr>
            <w:r w:rsidRPr="00DF2E9A">
              <w:rPr>
                <w:b/>
              </w:rPr>
              <w:t>Врста услуге</w:t>
            </w:r>
          </w:p>
        </w:tc>
        <w:tc>
          <w:tcPr>
            <w:tcW w:w="1350" w:type="dxa"/>
            <w:vAlign w:val="center"/>
          </w:tcPr>
          <w:p w:rsidR="00596BC5" w:rsidRPr="00DF2E9A" w:rsidRDefault="00596BC5" w:rsidP="006B1EC2">
            <w:pPr>
              <w:jc w:val="center"/>
              <w:rPr>
                <w:b/>
              </w:rPr>
            </w:pPr>
            <w:r w:rsidRPr="00DF2E9A">
              <w:rPr>
                <w:b/>
              </w:rPr>
              <w:t>Кандидат</w:t>
            </w:r>
          </w:p>
        </w:tc>
        <w:tc>
          <w:tcPr>
            <w:tcW w:w="1260" w:type="dxa"/>
            <w:vAlign w:val="center"/>
          </w:tcPr>
          <w:p w:rsidR="00596BC5" w:rsidRPr="00DF2E9A" w:rsidRDefault="00596BC5" w:rsidP="006B1EC2">
            <w:pPr>
              <w:jc w:val="center"/>
              <w:rPr>
                <w:b/>
                <w:sz w:val="22"/>
                <w:szCs w:val="22"/>
              </w:rPr>
            </w:pPr>
            <w:r w:rsidRPr="00DF2E9A">
              <w:rPr>
                <w:b/>
                <w:sz w:val="22"/>
                <w:szCs w:val="22"/>
              </w:rPr>
              <w:t>количина</w:t>
            </w:r>
          </w:p>
        </w:tc>
        <w:tc>
          <w:tcPr>
            <w:tcW w:w="1440" w:type="dxa"/>
          </w:tcPr>
          <w:p w:rsidR="00596BC5" w:rsidRPr="00DF2E9A" w:rsidRDefault="00596BC5" w:rsidP="006B1EC2">
            <w:pPr>
              <w:jc w:val="center"/>
              <w:rPr>
                <w:b/>
              </w:rPr>
            </w:pPr>
            <w:r w:rsidRPr="00DF2E9A">
              <w:rPr>
                <w:b/>
              </w:rPr>
              <w:t>Цена</w:t>
            </w:r>
          </w:p>
          <w:p w:rsidR="00596BC5" w:rsidRPr="00DF2E9A" w:rsidRDefault="00596BC5" w:rsidP="006B1EC2">
            <w:pPr>
              <w:jc w:val="center"/>
              <w:rPr>
                <w:b/>
              </w:rPr>
            </w:pPr>
            <w:r w:rsidRPr="00DF2E9A">
              <w:rPr>
                <w:b/>
              </w:rPr>
              <w:t>без ПДВ-а</w:t>
            </w:r>
          </w:p>
        </w:tc>
        <w:tc>
          <w:tcPr>
            <w:tcW w:w="1530" w:type="dxa"/>
          </w:tcPr>
          <w:p w:rsidR="00596BC5" w:rsidRPr="00DF2E9A" w:rsidRDefault="00596BC5" w:rsidP="006B1EC2">
            <w:pPr>
              <w:jc w:val="center"/>
              <w:rPr>
                <w:b/>
              </w:rPr>
            </w:pPr>
            <w:r w:rsidRPr="00DF2E9A">
              <w:rPr>
                <w:b/>
              </w:rPr>
              <w:t>Цена</w:t>
            </w:r>
          </w:p>
          <w:p w:rsidR="00596BC5" w:rsidRPr="00DF2E9A" w:rsidRDefault="00596BC5" w:rsidP="006B1EC2">
            <w:pPr>
              <w:jc w:val="center"/>
              <w:rPr>
                <w:b/>
                <w:u w:val="single"/>
              </w:rPr>
            </w:pPr>
            <w:r w:rsidRPr="00DF2E9A">
              <w:rPr>
                <w:b/>
              </w:rPr>
              <w:t>са ПДВ-ом</w:t>
            </w:r>
          </w:p>
        </w:tc>
      </w:tr>
      <w:tr w:rsidR="00596BC5" w:rsidRPr="00BF5EEE" w:rsidTr="006B1EC2">
        <w:tc>
          <w:tcPr>
            <w:tcW w:w="697" w:type="dxa"/>
          </w:tcPr>
          <w:p w:rsidR="00596BC5" w:rsidRPr="00BF5EEE" w:rsidRDefault="00596BC5" w:rsidP="006B1EC2">
            <w:r>
              <w:t>1</w:t>
            </w:r>
            <w:r w:rsidRPr="00BF5EEE">
              <w:t>.</w:t>
            </w:r>
          </w:p>
        </w:tc>
        <w:tc>
          <w:tcPr>
            <w:tcW w:w="3191" w:type="dxa"/>
          </w:tcPr>
          <w:p w:rsidR="00596BC5" w:rsidRPr="00BF5EEE" w:rsidRDefault="00596BC5" w:rsidP="006B1EC2">
            <w:pPr>
              <w:rPr>
                <w:b/>
                <w:u w:val="single"/>
              </w:rPr>
            </w:pPr>
            <w:r w:rsidRPr="00BF5EEE">
              <w:t>Модул 4 ( Обука - Преглед обезбеђивања лица са овлашћењима MDE 1, HS 1, ETD 4)</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2</w:t>
            </w:r>
            <w:r w:rsidRPr="00BF5EEE">
              <w:t>.</w:t>
            </w:r>
          </w:p>
        </w:tc>
        <w:tc>
          <w:tcPr>
            <w:tcW w:w="3191" w:type="dxa"/>
          </w:tcPr>
          <w:p w:rsidR="00596BC5" w:rsidRPr="00BF5EEE" w:rsidRDefault="00596BC5" w:rsidP="006B1EC2">
            <w:pPr>
              <w:rPr>
                <w:b/>
                <w:u w:val="single"/>
              </w:rPr>
            </w:pPr>
            <w:r w:rsidRPr="00BF5EEE">
              <w:t xml:space="preserve">Модул 5 (Обука - Преглед обезбеђивања ручног пртљага и ствари која лица носе са собом са овлашћењима CONV 1, </w:t>
            </w:r>
            <w:r>
              <w:t>CONV 5</w:t>
            </w:r>
            <w:r w:rsidRPr="00BF5EEE">
              <w:t>,</w:t>
            </w:r>
            <w:r>
              <w:t xml:space="preserve"> </w:t>
            </w:r>
            <w:r w:rsidRPr="00BF5EEE">
              <w:t>HS2, ETD1</w:t>
            </w:r>
            <w:r>
              <w:t>, ЛЕДС</w:t>
            </w:r>
            <w:r w:rsidRPr="00BF5EEE">
              <w:t>)</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3</w:t>
            </w:r>
            <w:r w:rsidRPr="00BF5EEE">
              <w:t>.</w:t>
            </w:r>
          </w:p>
        </w:tc>
        <w:tc>
          <w:tcPr>
            <w:tcW w:w="3191" w:type="dxa"/>
          </w:tcPr>
          <w:p w:rsidR="00596BC5" w:rsidRPr="00BF5EEE" w:rsidRDefault="00596BC5" w:rsidP="006B1EC2">
            <w:pPr>
              <w:rPr>
                <w:b/>
                <w:u w:val="single"/>
              </w:rPr>
            </w:pPr>
            <w:r w:rsidRPr="00BF5EEE">
              <w:t>Модул 6 (Преглед обезбеђивања предатог пртљага са овлашћењима CONV 2, HS3, ETD2)</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4</w:t>
            </w:r>
            <w:r w:rsidRPr="00BF5EEE">
              <w:t>.</w:t>
            </w:r>
          </w:p>
        </w:tc>
        <w:tc>
          <w:tcPr>
            <w:tcW w:w="3191" w:type="dxa"/>
          </w:tcPr>
          <w:p w:rsidR="00596BC5" w:rsidRPr="00BF5EEE" w:rsidRDefault="00596BC5" w:rsidP="006B1EC2">
            <w:pPr>
              <w:rPr>
                <w:b/>
                <w:u w:val="single"/>
              </w:rPr>
            </w:pPr>
            <w:r w:rsidRPr="00BF5EEE">
              <w:t>Модул 7 (Обука - Преглед обезбеђивања робе и поште са овлашћењима CONV 3, MDE 2, HS 4, ETD 3)</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p w:rsidR="00596BC5" w:rsidRPr="00BF5EEE" w:rsidRDefault="00596BC5" w:rsidP="006B1EC2"/>
          <w:p w:rsidR="00596BC5" w:rsidRPr="00BF5EEE" w:rsidRDefault="00596BC5" w:rsidP="006B1EC2">
            <w:pPr>
              <w:jc w:val="center"/>
            </w:pPr>
          </w:p>
        </w:tc>
      </w:tr>
      <w:tr w:rsidR="00596BC5" w:rsidRPr="00BF5EEE" w:rsidTr="006B1EC2">
        <w:tc>
          <w:tcPr>
            <w:tcW w:w="697" w:type="dxa"/>
          </w:tcPr>
          <w:p w:rsidR="00596BC5" w:rsidRPr="00BF5EEE" w:rsidRDefault="00596BC5" w:rsidP="006B1EC2">
            <w:r>
              <w:t>5</w:t>
            </w:r>
            <w:r w:rsidRPr="00BF5EEE">
              <w:t>.</w:t>
            </w:r>
          </w:p>
        </w:tc>
        <w:tc>
          <w:tcPr>
            <w:tcW w:w="3191" w:type="dxa"/>
          </w:tcPr>
          <w:p w:rsidR="00596BC5" w:rsidRPr="006108A1" w:rsidRDefault="00596BC5" w:rsidP="006B1EC2">
            <w:pPr>
              <w:rPr>
                <w:b/>
                <w:sz w:val="22"/>
                <w:szCs w:val="22"/>
                <w:u w:val="single"/>
              </w:rPr>
            </w:pPr>
            <w:r w:rsidRPr="006108A1">
              <w:rPr>
                <w:sz w:val="22"/>
                <w:szCs w:val="22"/>
              </w:rPr>
              <w:t>Модул 8 (Обука - Преглед обезбеђивања материјала и поште авио превозилаца, залиха намењених потрошњи током лета и залиха намењених потрошњи на аеродрому са овлашћењима CONV 4, HS 5, ETD 5)</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6</w:t>
            </w:r>
            <w:r w:rsidRPr="00BF5EEE">
              <w:t>.</w:t>
            </w:r>
          </w:p>
        </w:tc>
        <w:tc>
          <w:tcPr>
            <w:tcW w:w="3191" w:type="dxa"/>
          </w:tcPr>
          <w:p w:rsidR="00596BC5" w:rsidRPr="00BF5EEE" w:rsidRDefault="00596BC5" w:rsidP="006B1EC2">
            <w:pPr>
              <w:rPr>
                <w:b/>
                <w:u w:val="single"/>
              </w:rPr>
            </w:pPr>
            <w:r w:rsidRPr="00BF5EEE">
              <w:t>Модул 9 (Обука - Преглед возила са овлашћењем VEH)</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7</w:t>
            </w:r>
            <w:r w:rsidRPr="00BF5EEE">
              <w:t>.</w:t>
            </w:r>
          </w:p>
        </w:tc>
        <w:tc>
          <w:tcPr>
            <w:tcW w:w="3191" w:type="dxa"/>
          </w:tcPr>
          <w:p w:rsidR="00596BC5" w:rsidRPr="00BF5EEE" w:rsidRDefault="00596BC5" w:rsidP="006B1EC2">
            <w:pPr>
              <w:rPr>
                <w:b/>
                <w:u w:val="single"/>
              </w:rPr>
            </w:pPr>
            <w:r w:rsidRPr="00BF5EEE">
              <w:t>Модул10 (Обука - Контрола приступа, надгледање и патроле са овлашћењем ACSP)</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8</w:t>
            </w:r>
            <w:r w:rsidRPr="00BF5EEE">
              <w:t>.</w:t>
            </w:r>
          </w:p>
        </w:tc>
        <w:tc>
          <w:tcPr>
            <w:tcW w:w="3191" w:type="dxa"/>
          </w:tcPr>
          <w:p w:rsidR="00596BC5" w:rsidRPr="00BF5EEE" w:rsidRDefault="00596BC5" w:rsidP="006B1EC2">
            <w:pPr>
              <w:rPr>
                <w:b/>
                <w:u w:val="single"/>
              </w:rPr>
            </w:pPr>
            <w:r w:rsidRPr="00BF5EEE">
              <w:t>Модул 17 (Обука - Посебна обука супервизора)</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Pr>
          <w:p w:rsidR="00596BC5" w:rsidRPr="00BF5EEE" w:rsidRDefault="00596BC5" w:rsidP="006B1EC2">
            <w:r>
              <w:t>9</w:t>
            </w:r>
            <w:r w:rsidRPr="00BF5EEE">
              <w:t>.</w:t>
            </w:r>
          </w:p>
        </w:tc>
        <w:tc>
          <w:tcPr>
            <w:tcW w:w="3191" w:type="dxa"/>
          </w:tcPr>
          <w:p w:rsidR="00596BC5" w:rsidRPr="00BF5EEE" w:rsidRDefault="00596BC5" w:rsidP="006B1EC2">
            <w:pPr>
              <w:rPr>
                <w:b/>
                <w:u w:val="single"/>
              </w:rPr>
            </w:pPr>
            <w:r w:rsidRPr="00BF5EEE">
              <w:t>Модул 19 (Обука - Поступање са опасним материјама)</w:t>
            </w:r>
          </w:p>
        </w:tc>
        <w:tc>
          <w:tcPr>
            <w:tcW w:w="1350" w:type="dxa"/>
            <w:vAlign w:val="center"/>
          </w:tcPr>
          <w:p w:rsidR="00596BC5" w:rsidRPr="00BF5EEE" w:rsidRDefault="00596BC5" w:rsidP="006B1EC2">
            <w:pPr>
              <w:jc w:val="center"/>
            </w:pPr>
            <w:r>
              <w:t>Кандидат</w:t>
            </w:r>
          </w:p>
        </w:tc>
        <w:tc>
          <w:tcPr>
            <w:tcW w:w="1260" w:type="dxa"/>
            <w:vAlign w:val="center"/>
          </w:tcPr>
          <w:p w:rsidR="00596BC5" w:rsidRPr="00BF5EEE" w:rsidRDefault="00596BC5" w:rsidP="006B1EC2">
            <w:pPr>
              <w:jc w:val="center"/>
            </w:pPr>
            <w:r w:rsidRPr="00BF5EEE">
              <w:t>1</w:t>
            </w:r>
          </w:p>
        </w:tc>
        <w:tc>
          <w:tcPr>
            <w:tcW w:w="1440" w:type="dxa"/>
            <w:vAlign w:val="center"/>
          </w:tcPr>
          <w:p w:rsidR="00596BC5" w:rsidRPr="00BF5EEE" w:rsidRDefault="00596BC5" w:rsidP="006B1EC2">
            <w:pPr>
              <w:jc w:val="center"/>
            </w:pPr>
          </w:p>
        </w:tc>
        <w:tc>
          <w:tcPr>
            <w:tcW w:w="1530" w:type="dxa"/>
          </w:tcPr>
          <w:p w:rsidR="00596BC5" w:rsidRPr="00BF5EEE" w:rsidRDefault="00596BC5" w:rsidP="006B1EC2">
            <w:pPr>
              <w:rPr>
                <w:b/>
                <w:u w:val="single"/>
              </w:rPr>
            </w:pPr>
          </w:p>
        </w:tc>
      </w:tr>
      <w:tr w:rsidR="00596BC5" w:rsidRPr="00BF5EEE" w:rsidTr="006B1EC2">
        <w:tc>
          <w:tcPr>
            <w:tcW w:w="697" w:type="dxa"/>
            <w:tcBorders>
              <w:right w:val="nil"/>
            </w:tcBorders>
            <w:shd w:val="clear" w:color="auto" w:fill="D9D9D9"/>
          </w:tcPr>
          <w:p w:rsidR="00596BC5" w:rsidRPr="00BF5EEE" w:rsidRDefault="00596BC5" w:rsidP="006B1EC2"/>
        </w:tc>
        <w:tc>
          <w:tcPr>
            <w:tcW w:w="3191" w:type="dxa"/>
            <w:tcBorders>
              <w:left w:val="nil"/>
              <w:right w:val="nil"/>
            </w:tcBorders>
            <w:shd w:val="clear" w:color="auto" w:fill="D9D9D9"/>
          </w:tcPr>
          <w:p w:rsidR="00596BC5" w:rsidRPr="006108A1" w:rsidRDefault="00596BC5" w:rsidP="006B1EC2">
            <w:pPr>
              <w:rPr>
                <w:b/>
              </w:rPr>
            </w:pPr>
            <w:r w:rsidRPr="00BF5EEE">
              <w:rPr>
                <w:b/>
              </w:rPr>
              <w:t>У К У П Н О</w:t>
            </w:r>
            <w:r>
              <w:rPr>
                <w:b/>
              </w:rPr>
              <w:t>:</w:t>
            </w:r>
          </w:p>
        </w:tc>
        <w:tc>
          <w:tcPr>
            <w:tcW w:w="1350" w:type="dxa"/>
            <w:tcBorders>
              <w:left w:val="nil"/>
              <w:right w:val="nil"/>
            </w:tcBorders>
            <w:shd w:val="clear" w:color="auto" w:fill="D9D9D9"/>
            <w:vAlign w:val="center"/>
          </w:tcPr>
          <w:p w:rsidR="00596BC5" w:rsidRPr="00BF5EEE" w:rsidRDefault="00596BC5" w:rsidP="006B1EC2">
            <w:pPr>
              <w:jc w:val="center"/>
            </w:pPr>
          </w:p>
        </w:tc>
        <w:tc>
          <w:tcPr>
            <w:tcW w:w="1260" w:type="dxa"/>
            <w:tcBorders>
              <w:left w:val="nil"/>
            </w:tcBorders>
            <w:shd w:val="clear" w:color="auto" w:fill="D9D9D9"/>
            <w:vAlign w:val="center"/>
          </w:tcPr>
          <w:p w:rsidR="00596BC5" w:rsidRPr="00BF5EEE" w:rsidRDefault="00596BC5" w:rsidP="006B1EC2">
            <w:pPr>
              <w:jc w:val="center"/>
            </w:pPr>
          </w:p>
        </w:tc>
        <w:tc>
          <w:tcPr>
            <w:tcW w:w="1440" w:type="dxa"/>
            <w:shd w:val="clear" w:color="auto" w:fill="D9D9D9"/>
            <w:vAlign w:val="center"/>
          </w:tcPr>
          <w:p w:rsidR="00596BC5" w:rsidRPr="00BF5EEE" w:rsidRDefault="00596BC5" w:rsidP="006B1EC2">
            <w:pPr>
              <w:jc w:val="center"/>
            </w:pPr>
          </w:p>
        </w:tc>
        <w:tc>
          <w:tcPr>
            <w:tcW w:w="1530" w:type="dxa"/>
            <w:shd w:val="clear" w:color="auto" w:fill="D9D9D9"/>
          </w:tcPr>
          <w:p w:rsidR="00596BC5" w:rsidRPr="00BF5EEE" w:rsidRDefault="00596BC5" w:rsidP="006B1EC2">
            <w:pPr>
              <w:rPr>
                <w:b/>
                <w:u w:val="single"/>
              </w:rPr>
            </w:pPr>
          </w:p>
        </w:tc>
      </w:tr>
    </w:tbl>
    <w:p w:rsidR="00596BC5" w:rsidRDefault="00596BC5" w:rsidP="00897573"/>
    <w:p w:rsidR="00596BC5" w:rsidRPr="00BF5EEE" w:rsidRDefault="00596BC5" w:rsidP="00596BC5">
      <w:pPr>
        <w:ind w:left="360"/>
        <w:jc w:val="both"/>
        <w:rPr>
          <w:b/>
          <w:bCs/>
          <w:iCs/>
          <w:u w:val="single"/>
        </w:rPr>
      </w:pPr>
      <w:r w:rsidRPr="0088663C">
        <w:rPr>
          <w:b/>
          <w:bCs/>
          <w:iCs/>
          <w:u w:val="single"/>
        </w:rPr>
        <w:t>Упутство за попуњавање обрасца структуре цене:</w:t>
      </w:r>
      <w:r w:rsidRPr="00BF5EEE">
        <w:rPr>
          <w:b/>
          <w:bCs/>
          <w:iCs/>
          <w:u w:val="single"/>
        </w:rPr>
        <w:t xml:space="preserve"> </w:t>
      </w:r>
    </w:p>
    <w:p w:rsidR="00596BC5" w:rsidRPr="00BF5EEE" w:rsidRDefault="00596BC5" w:rsidP="00596BC5">
      <w:pPr>
        <w:ind w:left="360"/>
        <w:jc w:val="both"/>
        <w:rPr>
          <w:bCs/>
          <w:iCs/>
          <w:color w:val="002060"/>
        </w:rPr>
      </w:pPr>
    </w:p>
    <w:p w:rsidR="00596BC5" w:rsidRPr="00BF5EEE" w:rsidRDefault="00596BC5" w:rsidP="00596BC5">
      <w:pPr>
        <w:pStyle w:val="ListParagraph"/>
        <w:tabs>
          <w:tab w:val="left" w:pos="90"/>
        </w:tabs>
        <w:ind w:left="0"/>
        <w:jc w:val="both"/>
        <w:rPr>
          <w:bCs/>
          <w:iCs/>
          <w:lang w:val="sr-Cyrl-CS"/>
        </w:rPr>
      </w:pPr>
      <w:r w:rsidRPr="00BF5EEE">
        <w:rPr>
          <w:bCs/>
          <w:iCs/>
        </w:rPr>
        <w:t>Понуђач треба да попун</w:t>
      </w:r>
      <w:r w:rsidRPr="00BF5EEE">
        <w:rPr>
          <w:bCs/>
          <w:iCs/>
          <w:lang w:val="sr-Cyrl-CS"/>
        </w:rPr>
        <w:t>и</w:t>
      </w:r>
      <w:r w:rsidRPr="00BF5EEE">
        <w:rPr>
          <w:bCs/>
          <w:iCs/>
        </w:rPr>
        <w:t xml:space="preserve"> образац структуре цене </w:t>
      </w:r>
      <w:r w:rsidRPr="00BF5EEE">
        <w:rPr>
          <w:bCs/>
          <w:iCs/>
          <w:lang w:val="sr-Cyrl-CS"/>
        </w:rPr>
        <w:t>на следећи начин</w:t>
      </w:r>
      <w:r w:rsidRPr="00BF5EEE">
        <w:rPr>
          <w:bCs/>
          <w:iCs/>
        </w:rPr>
        <w:t>:</w:t>
      </w:r>
    </w:p>
    <w:p w:rsidR="00596BC5" w:rsidRPr="00BF5EEE" w:rsidRDefault="00596BC5" w:rsidP="00596BC5">
      <w:pPr>
        <w:pStyle w:val="ListParagraph"/>
        <w:numPr>
          <w:ilvl w:val="0"/>
          <w:numId w:val="3"/>
        </w:numPr>
        <w:tabs>
          <w:tab w:val="left" w:pos="90"/>
        </w:tabs>
        <w:jc w:val="both"/>
        <w:rPr>
          <w:bCs/>
          <w:iCs/>
          <w:lang w:val="sr-Cyrl-CS"/>
        </w:rPr>
      </w:pPr>
      <w:r w:rsidRPr="00BF5EEE">
        <w:rPr>
          <w:bCs/>
          <w:iCs/>
        </w:rPr>
        <w:lastRenderedPageBreak/>
        <w:t>уписати колико износи јединична цена без ПДВ-а, за сваки тражени предмет јавне набавке</w:t>
      </w:r>
      <w:r>
        <w:rPr>
          <w:bCs/>
          <w:iCs/>
        </w:rPr>
        <w:t>, (по Модулу по Кандидату)</w:t>
      </w:r>
      <w:r w:rsidRPr="00BF5EEE">
        <w:rPr>
          <w:bCs/>
          <w:iCs/>
        </w:rPr>
        <w:t>;</w:t>
      </w:r>
    </w:p>
    <w:p w:rsidR="00596BC5" w:rsidRPr="00BF5EEE" w:rsidRDefault="00596BC5" w:rsidP="00596BC5">
      <w:pPr>
        <w:pStyle w:val="ListParagraph"/>
        <w:numPr>
          <w:ilvl w:val="0"/>
          <w:numId w:val="3"/>
        </w:numPr>
        <w:tabs>
          <w:tab w:val="left" w:pos="90"/>
        </w:tabs>
        <w:jc w:val="both"/>
        <w:rPr>
          <w:bCs/>
          <w:iCs/>
        </w:rPr>
      </w:pPr>
      <w:r w:rsidRPr="00BF5EEE">
        <w:rPr>
          <w:bCs/>
          <w:iCs/>
        </w:rPr>
        <w:t>уписати колико износи јединична цена са ПДВ-ом, за сваки тражени предмет јавне набавке</w:t>
      </w:r>
      <w:r>
        <w:rPr>
          <w:bCs/>
          <w:iCs/>
        </w:rPr>
        <w:t>(по Модулу по Кандидату)</w:t>
      </w:r>
      <w:r w:rsidRPr="00BF5EEE">
        <w:rPr>
          <w:bCs/>
          <w:iCs/>
        </w:rPr>
        <w:t>;</w:t>
      </w:r>
    </w:p>
    <w:p w:rsidR="00596BC5" w:rsidRPr="00BF5EEE" w:rsidRDefault="00596BC5" w:rsidP="00596BC5">
      <w:pPr>
        <w:pStyle w:val="ListParagraph"/>
        <w:numPr>
          <w:ilvl w:val="0"/>
          <w:numId w:val="3"/>
        </w:numPr>
        <w:tabs>
          <w:tab w:val="left" w:pos="90"/>
        </w:tabs>
        <w:jc w:val="both"/>
        <w:rPr>
          <w:bCs/>
          <w:iCs/>
          <w:color w:val="auto"/>
          <w:lang w:val="sr-Cyrl-CS"/>
        </w:rPr>
      </w:pPr>
      <w:r w:rsidRPr="00BF5EEE">
        <w:rPr>
          <w:bCs/>
          <w:iCs/>
          <w:color w:val="auto"/>
        </w:rPr>
        <w:t>На крају уписати укупну цену предмета набавке без ПДВ-а.</w:t>
      </w:r>
    </w:p>
    <w:p w:rsidR="00596BC5" w:rsidRPr="00B4043B" w:rsidRDefault="00596BC5" w:rsidP="00596BC5">
      <w:pPr>
        <w:pStyle w:val="ListParagraph"/>
        <w:numPr>
          <w:ilvl w:val="0"/>
          <w:numId w:val="3"/>
        </w:numPr>
        <w:tabs>
          <w:tab w:val="left" w:pos="90"/>
        </w:tabs>
        <w:jc w:val="both"/>
        <w:rPr>
          <w:color w:val="auto"/>
        </w:rPr>
      </w:pPr>
      <w:r w:rsidRPr="00BF5EEE">
        <w:rPr>
          <w:bCs/>
          <w:iCs/>
          <w:color w:val="auto"/>
        </w:rPr>
        <w:t>На крају уписати укупну цену предмета набавке са ПДВ-ом.</w:t>
      </w:r>
    </w:p>
    <w:p w:rsidR="00596BC5" w:rsidRDefault="00596BC5" w:rsidP="00596BC5">
      <w:pPr>
        <w:tabs>
          <w:tab w:val="left" w:pos="90"/>
        </w:tabs>
        <w:jc w:val="both"/>
        <w:rPr>
          <w:color w:val="auto"/>
        </w:rPr>
      </w:pPr>
    </w:p>
    <w:p w:rsidR="00596BC5" w:rsidRDefault="00596BC5" w:rsidP="00596BC5">
      <w:pPr>
        <w:jc w:val="both"/>
        <w:rPr>
          <w:b/>
          <w:iCs/>
          <w:sz w:val="22"/>
          <w:szCs w:val="22"/>
        </w:rPr>
      </w:pPr>
    </w:p>
    <w:p w:rsidR="00596BC5" w:rsidRPr="00596BC5" w:rsidRDefault="00596BC5" w:rsidP="00596BC5">
      <w:pPr>
        <w:jc w:val="both"/>
        <w:rPr>
          <w:b/>
        </w:rPr>
      </w:pPr>
      <w:r w:rsidRPr="0088663C">
        <w:rPr>
          <w:b/>
        </w:rPr>
        <w:t xml:space="preserve">Тражене цене </w:t>
      </w:r>
      <w:r w:rsidRPr="0088663C">
        <w:rPr>
          <w:b/>
          <w:bCs/>
          <w:iCs/>
        </w:rPr>
        <w:t>по Модулу по Кандидату</w:t>
      </w:r>
      <w:r w:rsidRPr="0088663C">
        <w:rPr>
          <w:b/>
        </w:rPr>
        <w:t xml:space="preserve"> су дате ради рангирања понуда, а Наручилац ће са изабраним Понуђачем закључити уговор о јавној набавци чија је укупна вредност уговора</w:t>
      </w:r>
      <w:r>
        <w:rPr>
          <w:b/>
        </w:rPr>
        <w:t xml:space="preserve"> </w:t>
      </w:r>
      <w:r w:rsidRPr="0088663C">
        <w:rPr>
          <w:b/>
        </w:rPr>
        <w:t xml:space="preserve"> – процењена вредност ове јавне набавке</w:t>
      </w:r>
      <w:r>
        <w:rPr>
          <w:b/>
        </w:rPr>
        <w:t xml:space="preserve"> - за ову партију -2.060.000,00  динара без ПДВ-а.</w:t>
      </w:r>
    </w:p>
    <w:p w:rsidR="00596BC5" w:rsidRPr="0088663C" w:rsidRDefault="00596BC5" w:rsidP="00596BC5">
      <w:pPr>
        <w:jc w:val="both"/>
        <w:rPr>
          <w:b/>
          <w:iCs/>
        </w:rPr>
      </w:pPr>
    </w:p>
    <w:p w:rsidR="00596BC5" w:rsidRPr="0088663C" w:rsidRDefault="00596BC5" w:rsidP="00596BC5">
      <w:pPr>
        <w:rPr>
          <w:b/>
          <w:bCs/>
          <w:i/>
          <w:iCs/>
        </w:rPr>
      </w:pPr>
      <w:r w:rsidRPr="0088663C">
        <w:rPr>
          <w:b/>
          <w:iCs/>
        </w:rPr>
        <w:t xml:space="preserve">Наручилац задржава право да наручи обуку (Модул) са већим или мањим бројем кандидата као и врсту Модула од </w:t>
      </w:r>
      <w:r>
        <w:rPr>
          <w:b/>
          <w:iCs/>
        </w:rPr>
        <w:t>оквирно датих</w:t>
      </w:r>
      <w:r w:rsidRPr="0088663C">
        <w:rPr>
          <w:b/>
          <w:iCs/>
        </w:rPr>
        <w:t xml:space="preserve"> у Поглављу</w:t>
      </w:r>
      <w:r w:rsidRPr="0088663C">
        <w:rPr>
          <w:b/>
          <w:bCs/>
          <w:i/>
          <w:iCs/>
        </w:rPr>
        <w:t xml:space="preserve"> </w:t>
      </w:r>
      <w:r w:rsidRPr="0088663C">
        <w:rPr>
          <w:b/>
          <w:bCs/>
          <w:iCs/>
        </w:rPr>
        <w:t>II ове Конкурсне документације,</w:t>
      </w:r>
      <w:r w:rsidRPr="0088663C">
        <w:rPr>
          <w:b/>
          <w:bCs/>
          <w:i/>
          <w:iCs/>
        </w:rPr>
        <w:t xml:space="preserve"> </w:t>
      </w:r>
      <w:r w:rsidRPr="0088663C">
        <w:rPr>
          <w:b/>
          <w:bCs/>
          <w:iCs/>
        </w:rPr>
        <w:t>а</w:t>
      </w:r>
      <w:r w:rsidRPr="0088663C">
        <w:rPr>
          <w:b/>
          <w:iCs/>
        </w:rPr>
        <w:t xml:space="preserve"> у зависности од својих потреба.</w:t>
      </w:r>
    </w:p>
    <w:p w:rsidR="00596BC5" w:rsidRPr="0088663C" w:rsidRDefault="00596BC5" w:rsidP="00596BC5">
      <w:pPr>
        <w:jc w:val="both"/>
        <w:rPr>
          <w:b/>
        </w:rPr>
      </w:pPr>
    </w:p>
    <w:p w:rsidR="00596BC5" w:rsidRDefault="00596BC5" w:rsidP="00596BC5">
      <w:pPr>
        <w:jc w:val="both"/>
        <w:rPr>
          <w:b/>
          <w:iCs/>
          <w:sz w:val="22"/>
          <w:szCs w:val="22"/>
        </w:rPr>
      </w:pPr>
    </w:p>
    <w:p w:rsidR="00596BC5" w:rsidRDefault="00596BC5" w:rsidP="00596BC5">
      <w:pPr>
        <w:tabs>
          <w:tab w:val="left" w:pos="90"/>
        </w:tabs>
        <w:jc w:val="both"/>
        <w:rPr>
          <w:color w:val="auto"/>
        </w:rPr>
      </w:pPr>
    </w:p>
    <w:p w:rsidR="00596BC5" w:rsidRPr="00B4043B" w:rsidRDefault="00596BC5" w:rsidP="00596BC5">
      <w:pPr>
        <w:tabs>
          <w:tab w:val="left" w:pos="90"/>
        </w:tabs>
        <w:jc w:val="both"/>
        <w:rPr>
          <w:color w:val="auto"/>
        </w:rPr>
      </w:pPr>
    </w:p>
    <w:p w:rsidR="00596BC5" w:rsidRPr="00BF5EEE" w:rsidRDefault="00596BC5" w:rsidP="00596BC5">
      <w:pPr>
        <w:pStyle w:val="ListParagraph"/>
        <w:tabs>
          <w:tab w:val="left" w:pos="90"/>
        </w:tabs>
        <w:ind w:left="90"/>
        <w:jc w:val="both"/>
      </w:pPr>
    </w:p>
    <w:tbl>
      <w:tblPr>
        <w:tblW w:w="0" w:type="auto"/>
        <w:tblLayout w:type="fixed"/>
        <w:tblLook w:val="0000"/>
      </w:tblPr>
      <w:tblGrid>
        <w:gridCol w:w="3080"/>
        <w:gridCol w:w="3068"/>
        <w:gridCol w:w="3094"/>
      </w:tblGrid>
      <w:tr w:rsidR="00596BC5" w:rsidRPr="00BF5EEE" w:rsidTr="006B1EC2">
        <w:tc>
          <w:tcPr>
            <w:tcW w:w="3080" w:type="dxa"/>
            <w:shd w:val="clear" w:color="auto" w:fill="auto"/>
            <w:vAlign w:val="center"/>
          </w:tcPr>
          <w:p w:rsidR="00596BC5" w:rsidRPr="00BF5EEE" w:rsidRDefault="00596BC5" w:rsidP="006B1EC2">
            <w:pPr>
              <w:pStyle w:val="BodyText2"/>
              <w:spacing w:line="100" w:lineRule="atLeast"/>
              <w:jc w:val="center"/>
            </w:pPr>
            <w:r w:rsidRPr="00BF5EEE">
              <w:t>Датум:</w:t>
            </w:r>
          </w:p>
        </w:tc>
        <w:tc>
          <w:tcPr>
            <w:tcW w:w="3068" w:type="dxa"/>
            <w:shd w:val="clear" w:color="auto" w:fill="auto"/>
            <w:vAlign w:val="center"/>
          </w:tcPr>
          <w:p w:rsidR="00596BC5" w:rsidRPr="00BF5EEE" w:rsidRDefault="00596BC5" w:rsidP="006B1EC2">
            <w:pPr>
              <w:pStyle w:val="BodyText2"/>
              <w:spacing w:line="100" w:lineRule="atLeast"/>
              <w:jc w:val="center"/>
            </w:pPr>
            <w:r w:rsidRPr="00BF5EEE">
              <w:t>М.П.</w:t>
            </w:r>
          </w:p>
        </w:tc>
        <w:tc>
          <w:tcPr>
            <w:tcW w:w="3094" w:type="dxa"/>
            <w:shd w:val="clear" w:color="auto" w:fill="auto"/>
            <w:vAlign w:val="center"/>
          </w:tcPr>
          <w:p w:rsidR="00596BC5" w:rsidRPr="00BF5EEE" w:rsidRDefault="00596BC5" w:rsidP="006B1EC2">
            <w:pPr>
              <w:pStyle w:val="BodyText2"/>
              <w:spacing w:line="100" w:lineRule="atLeast"/>
              <w:jc w:val="center"/>
            </w:pPr>
            <w:r w:rsidRPr="00BF5EEE">
              <w:t>Потпис понуђача</w:t>
            </w:r>
          </w:p>
        </w:tc>
      </w:tr>
      <w:tr w:rsidR="00596BC5" w:rsidRPr="00BF5EEE" w:rsidTr="006B1EC2">
        <w:tc>
          <w:tcPr>
            <w:tcW w:w="3080" w:type="dxa"/>
            <w:tcBorders>
              <w:bottom w:val="single" w:sz="4" w:space="0" w:color="000000"/>
            </w:tcBorders>
            <w:shd w:val="clear" w:color="auto" w:fill="auto"/>
          </w:tcPr>
          <w:p w:rsidR="00596BC5" w:rsidRPr="00BF5EEE" w:rsidRDefault="00596BC5" w:rsidP="006B1EC2">
            <w:pPr>
              <w:pStyle w:val="BodyText2"/>
              <w:snapToGrid w:val="0"/>
              <w:spacing w:line="100" w:lineRule="atLeast"/>
              <w:jc w:val="both"/>
            </w:pPr>
          </w:p>
        </w:tc>
        <w:tc>
          <w:tcPr>
            <w:tcW w:w="3068" w:type="dxa"/>
            <w:shd w:val="clear" w:color="auto" w:fill="auto"/>
          </w:tcPr>
          <w:p w:rsidR="00596BC5" w:rsidRPr="00BF5EEE" w:rsidRDefault="00596BC5" w:rsidP="006B1EC2">
            <w:pPr>
              <w:pStyle w:val="BodyText2"/>
              <w:snapToGrid w:val="0"/>
              <w:spacing w:line="100" w:lineRule="atLeast"/>
              <w:jc w:val="both"/>
            </w:pPr>
          </w:p>
        </w:tc>
        <w:tc>
          <w:tcPr>
            <w:tcW w:w="3094" w:type="dxa"/>
            <w:tcBorders>
              <w:bottom w:val="single" w:sz="4" w:space="0" w:color="000000"/>
            </w:tcBorders>
            <w:shd w:val="clear" w:color="auto" w:fill="auto"/>
          </w:tcPr>
          <w:p w:rsidR="00596BC5" w:rsidRPr="00BF5EEE" w:rsidRDefault="00596BC5" w:rsidP="006B1EC2">
            <w:pPr>
              <w:pStyle w:val="BodyText2"/>
              <w:snapToGrid w:val="0"/>
              <w:spacing w:line="100" w:lineRule="atLeast"/>
              <w:jc w:val="both"/>
            </w:pPr>
          </w:p>
        </w:tc>
      </w:tr>
    </w:tbl>
    <w:p w:rsidR="00596BC5" w:rsidRDefault="00596BC5" w:rsidP="00596BC5"/>
    <w:p w:rsidR="00596BC5" w:rsidRDefault="00596BC5" w:rsidP="00596BC5"/>
    <w:p w:rsidR="00596BC5" w:rsidRDefault="00596BC5" w:rsidP="00596BC5"/>
    <w:p w:rsidR="00596BC5" w:rsidRDefault="00596BC5" w:rsidP="00897573"/>
    <w:p w:rsidR="00596BC5" w:rsidRDefault="00596BC5" w:rsidP="00897573"/>
    <w:p w:rsidR="00596BC5" w:rsidRDefault="00596BC5"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Default="00CD0C57" w:rsidP="00897573"/>
    <w:p w:rsidR="00CD0C57" w:rsidRPr="00BF5EEE" w:rsidRDefault="00CD0C57" w:rsidP="00CD0C57">
      <w:pPr>
        <w:ind w:left="720"/>
        <w:jc w:val="right"/>
        <w:rPr>
          <w:b/>
          <w:bCs/>
          <w:iCs/>
          <w:sz w:val="22"/>
          <w:szCs w:val="22"/>
        </w:rPr>
      </w:pPr>
      <w:r w:rsidRPr="00BF5EEE">
        <w:rPr>
          <w:b/>
          <w:bCs/>
          <w:iCs/>
          <w:sz w:val="22"/>
          <w:szCs w:val="22"/>
        </w:rPr>
        <w:lastRenderedPageBreak/>
        <w:t>(ОБРАЗАЦ 1)</w:t>
      </w:r>
    </w:p>
    <w:p w:rsidR="00CD0C57" w:rsidRDefault="00CD0C57" w:rsidP="00CD0C57">
      <w:pPr>
        <w:ind w:left="720"/>
        <w:jc w:val="center"/>
        <w:rPr>
          <w:b/>
          <w:bCs/>
          <w:iCs/>
          <w:sz w:val="28"/>
          <w:szCs w:val="28"/>
        </w:rPr>
      </w:pPr>
      <w:r w:rsidRPr="00BF5EEE">
        <w:rPr>
          <w:b/>
          <w:bCs/>
          <w:iCs/>
          <w:sz w:val="28"/>
          <w:szCs w:val="28"/>
        </w:rPr>
        <w:t>ОБРАЗАЦ ПОНУДЕ</w:t>
      </w:r>
    </w:p>
    <w:p w:rsidR="00CD0C57" w:rsidRPr="00CD0C57" w:rsidRDefault="00CD0C57" w:rsidP="00CD0C57">
      <w:pPr>
        <w:ind w:left="720"/>
        <w:jc w:val="center"/>
        <w:rPr>
          <w:b/>
          <w:bCs/>
          <w:iCs/>
          <w:sz w:val="28"/>
          <w:szCs w:val="28"/>
        </w:rPr>
      </w:pPr>
    </w:p>
    <w:p w:rsidR="00CD0C57" w:rsidRPr="00CD0C57" w:rsidRDefault="00CD0C57" w:rsidP="00CD0C57">
      <w:pPr>
        <w:shd w:val="clear" w:color="auto" w:fill="F2DBDB" w:themeFill="accent2" w:themeFillTint="33"/>
        <w:spacing w:line="240" w:lineRule="auto"/>
        <w:jc w:val="center"/>
        <w:rPr>
          <w:rFonts w:eastAsia="Times New Roman"/>
          <w:b/>
          <w:lang w:eastAsia="sr-Latn-CS"/>
        </w:rPr>
      </w:pPr>
      <w:r w:rsidRPr="00CD0C57">
        <w:rPr>
          <w:rFonts w:eastAsia="Times New Roman"/>
          <w:b/>
          <w:lang w:eastAsia="sr-Latn-CS"/>
        </w:rPr>
        <w:t>ПАРТИЈА 3: УСЛУГЕ ОБУЧАВАЊА ИЗ ОБЛАСТИ ОБЕЗБЕЂИВАЊА - ПР</w:t>
      </w:r>
      <w:r>
        <w:rPr>
          <w:rFonts w:eastAsia="Times New Roman"/>
          <w:b/>
          <w:lang w:eastAsia="sr-Latn-CS"/>
        </w:rPr>
        <w:t>ЕГЛЕД ОБЕЗБЕЂИВАЊА ВАЗДУХОПЛОВА</w:t>
      </w:r>
    </w:p>
    <w:p w:rsidR="00CD0C57" w:rsidRDefault="00CD0C57" w:rsidP="00CD0C57">
      <w:pPr>
        <w:spacing w:line="240" w:lineRule="auto"/>
        <w:jc w:val="both"/>
        <w:rPr>
          <w:iCs/>
        </w:rPr>
      </w:pPr>
    </w:p>
    <w:p w:rsidR="00CD0C57" w:rsidRPr="00CD0C57" w:rsidRDefault="00CD0C57" w:rsidP="00CD0C57">
      <w:pPr>
        <w:spacing w:line="240" w:lineRule="auto"/>
        <w:jc w:val="both"/>
        <w:rPr>
          <w:rFonts w:eastAsia="Times New Roman"/>
          <w:lang w:eastAsia="sr-Latn-CS"/>
        </w:rPr>
      </w:pPr>
      <w:r w:rsidRPr="00BF5EEE">
        <w:rPr>
          <w:iCs/>
        </w:rPr>
        <w:t xml:space="preserve">Понуда бр. ________________ од __________________ за јавну набавку </w:t>
      </w:r>
      <w:r>
        <w:rPr>
          <w:iCs/>
        </w:rPr>
        <w:t xml:space="preserve"> услуге обучавања из области обезбеђивања, </w:t>
      </w:r>
      <w:r>
        <w:rPr>
          <w:rFonts w:eastAsia="Times New Roman"/>
          <w:lang w:eastAsia="sr-Latn-CS"/>
        </w:rPr>
        <w:t>партија 3:</w:t>
      </w:r>
      <w:r w:rsidRPr="00ED3AEE">
        <w:rPr>
          <w:rFonts w:eastAsia="Times New Roman"/>
          <w:lang w:eastAsia="sr-Latn-CS"/>
        </w:rPr>
        <w:t xml:space="preserve"> </w:t>
      </w:r>
      <w:r>
        <w:rPr>
          <w:rFonts w:eastAsia="Times New Roman"/>
          <w:lang w:eastAsia="sr-Latn-CS"/>
        </w:rPr>
        <w:t>Услуге обучавања из области обезбеђивања - преглед обезбеђивања ваздухоплова</w:t>
      </w:r>
      <w:r w:rsidRPr="00BF5EEE">
        <w:rPr>
          <w:b/>
          <w:bCs/>
          <w:iCs/>
        </w:rPr>
        <w:t xml:space="preserve">, </w:t>
      </w:r>
      <w:r w:rsidRPr="00BF5EEE">
        <w:rPr>
          <w:b/>
          <w:iCs/>
        </w:rPr>
        <w:t xml:space="preserve">ЈН број </w:t>
      </w:r>
      <w:r>
        <w:rPr>
          <w:b/>
          <w:iCs/>
        </w:rPr>
        <w:t>4</w:t>
      </w:r>
      <w:r w:rsidRPr="00BF5EEE">
        <w:rPr>
          <w:b/>
          <w:iCs/>
        </w:rPr>
        <w:t>/2019</w:t>
      </w:r>
    </w:p>
    <w:p w:rsidR="00CD0C57" w:rsidRPr="00BF5EEE" w:rsidRDefault="00CD0C57" w:rsidP="00CD0C57">
      <w:pPr>
        <w:jc w:val="both"/>
        <w:rPr>
          <w:i/>
          <w:iCs/>
        </w:rPr>
      </w:pPr>
    </w:p>
    <w:p w:rsidR="00CD0C57" w:rsidRPr="00BF5EEE" w:rsidRDefault="00CD0C57" w:rsidP="00CD0C57">
      <w:pPr>
        <w:rPr>
          <w:i/>
          <w:iCs/>
        </w:rPr>
      </w:pPr>
      <w:r w:rsidRPr="00BF5EEE">
        <w:rPr>
          <w:b/>
          <w:bCs/>
          <w:i/>
          <w:iCs/>
        </w:rPr>
        <w:t>1)</w:t>
      </w:r>
      <w:r>
        <w:rPr>
          <w:b/>
          <w:bCs/>
          <w:i/>
          <w:iCs/>
        </w:rPr>
        <w:t xml:space="preserve"> </w:t>
      </w:r>
      <w:r w:rsidRPr="00BF5EEE">
        <w:rPr>
          <w:b/>
          <w:bCs/>
          <w:i/>
          <w:iCs/>
        </w:rPr>
        <w:t>ОПШТИ ПОДАЦИ О ПОНУЂАЧУ</w:t>
      </w:r>
    </w:p>
    <w:tbl>
      <w:tblPr>
        <w:tblW w:w="0" w:type="auto"/>
        <w:tblInd w:w="-20" w:type="dxa"/>
        <w:tblLayout w:type="fixed"/>
        <w:tblLook w:val="0000"/>
      </w:tblPr>
      <w:tblGrid>
        <w:gridCol w:w="4621"/>
        <w:gridCol w:w="4660"/>
      </w:tblGrid>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Назив понуђача:</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Адреса понуђача:</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Матични број понуђача:</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lang w:val="ru-RU"/>
              </w:rPr>
            </w:pPr>
            <w:r w:rsidRPr="00BF5EEE">
              <w:rPr>
                <w:i/>
                <w:iCs/>
                <w:lang w:val="ru-RU"/>
              </w:rPr>
              <w:t>Порески идентификациони број понуђача (ПИБ):</w:t>
            </w:r>
          </w:p>
          <w:p w:rsidR="00CD0C57" w:rsidRPr="00BF5EEE" w:rsidRDefault="00CD0C57"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lang w:val="ru-RU"/>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Име особе за контакт:</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lang w:val="ru-RU"/>
              </w:rPr>
            </w:pPr>
            <w:r w:rsidRPr="00BF5EEE">
              <w:rPr>
                <w:i/>
                <w:iCs/>
                <w:lang w:val="ru-RU"/>
              </w:rPr>
              <w:t>Електронска адреса понуђача (</w:t>
            </w:r>
            <w:r w:rsidRPr="00BF5EEE">
              <w:rPr>
                <w:i/>
                <w:iCs/>
              </w:rPr>
              <w:t>e</w:t>
            </w:r>
            <w:r w:rsidRPr="00BF5EEE">
              <w:rPr>
                <w:i/>
                <w:iCs/>
                <w:lang w:val="ru-RU"/>
              </w:rPr>
              <w:t>-</w:t>
            </w:r>
            <w:r w:rsidRPr="00BF5EEE">
              <w:rPr>
                <w:i/>
                <w:iCs/>
              </w:rPr>
              <w:t>mail</w:t>
            </w:r>
            <w:r w:rsidRPr="00BF5EEE">
              <w:rPr>
                <w:i/>
                <w:iCs/>
                <w:lang w:val="ru-RU"/>
              </w:rPr>
              <w:t>):</w:t>
            </w:r>
          </w:p>
          <w:p w:rsidR="00CD0C57" w:rsidRPr="00BF5EEE" w:rsidRDefault="00CD0C57"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lang w:val="ru-RU"/>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Телефон:</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rPr>
            </w:pPr>
            <w:r w:rsidRPr="00BF5EEE">
              <w:rPr>
                <w:i/>
                <w:iCs/>
              </w:rPr>
              <w:t>Телефакс:</w:t>
            </w:r>
          </w:p>
          <w:p w:rsidR="00CD0C57" w:rsidRPr="00BF5EEE" w:rsidRDefault="00CD0C57" w:rsidP="006B1EC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rPr>
            </w:pPr>
          </w:p>
          <w:p w:rsidR="00CD0C57" w:rsidRPr="00BF5EEE" w:rsidRDefault="00CD0C57" w:rsidP="006B1EC2">
            <w:pPr>
              <w:rPr>
                <w:b/>
                <w:bCs/>
                <w:i/>
                <w:iCs/>
              </w:rPr>
            </w:pPr>
          </w:p>
          <w:p w:rsidR="00CD0C57" w:rsidRPr="00BF5EEE" w:rsidRDefault="00CD0C57" w:rsidP="006B1EC2">
            <w:pPr>
              <w:rPr>
                <w:b/>
                <w:bCs/>
                <w:i/>
                <w:iCs/>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lang w:val="ru-RU"/>
              </w:rPr>
            </w:pPr>
            <w:r w:rsidRPr="00BF5EEE">
              <w:rPr>
                <w:i/>
                <w:iCs/>
                <w:lang w:val="ru-RU"/>
              </w:rPr>
              <w:t>Број рачуна понуђача и назив банке:</w:t>
            </w:r>
          </w:p>
          <w:p w:rsidR="00CD0C57" w:rsidRPr="00BF5EEE" w:rsidRDefault="00CD0C57" w:rsidP="006B1EC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b/>
                <w:bCs/>
                <w:i/>
                <w:iCs/>
                <w:lang w:val="ru-RU"/>
              </w:rPr>
            </w:pPr>
          </w:p>
          <w:p w:rsidR="00CD0C57" w:rsidRPr="00BF5EEE" w:rsidRDefault="00CD0C57" w:rsidP="006B1EC2">
            <w:pPr>
              <w:rPr>
                <w:b/>
                <w:bCs/>
                <w:i/>
                <w:iCs/>
                <w:lang w:val="ru-RU"/>
              </w:rPr>
            </w:pPr>
          </w:p>
          <w:p w:rsidR="00CD0C57" w:rsidRPr="00BF5EEE" w:rsidRDefault="00CD0C57" w:rsidP="006B1EC2">
            <w:pPr>
              <w:rPr>
                <w:b/>
                <w:bCs/>
                <w:i/>
                <w:iCs/>
                <w:lang w:val="ru-RU"/>
              </w:rPr>
            </w:pPr>
          </w:p>
        </w:tc>
      </w:tr>
      <w:tr w:rsidR="00CD0C57" w:rsidRPr="00BF5EEE" w:rsidTr="006B1EC2">
        <w:tc>
          <w:tcPr>
            <w:tcW w:w="4621"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jc w:val="both"/>
              <w:rPr>
                <w:b/>
                <w:bCs/>
                <w:i/>
                <w:iCs/>
                <w:lang w:val="ru-RU"/>
              </w:rPr>
            </w:pPr>
            <w:r w:rsidRPr="00BF5EE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ind w:firstLine="708"/>
              <w:rPr>
                <w:b/>
                <w:bCs/>
                <w:i/>
                <w:iCs/>
                <w:lang w:val="ru-RU"/>
              </w:rPr>
            </w:pPr>
          </w:p>
          <w:p w:rsidR="00CD0C57" w:rsidRPr="00BF5EEE" w:rsidRDefault="00CD0C57" w:rsidP="006B1EC2">
            <w:pPr>
              <w:ind w:firstLine="708"/>
              <w:rPr>
                <w:b/>
                <w:bCs/>
                <w:i/>
                <w:iCs/>
                <w:lang w:val="ru-RU"/>
              </w:rPr>
            </w:pPr>
          </w:p>
          <w:p w:rsidR="00CD0C57" w:rsidRPr="00BF5EEE" w:rsidRDefault="00CD0C57" w:rsidP="006B1EC2">
            <w:pPr>
              <w:ind w:firstLine="708"/>
              <w:rPr>
                <w:b/>
                <w:bCs/>
                <w:i/>
                <w:iCs/>
                <w:lang w:val="ru-RU"/>
              </w:rPr>
            </w:pPr>
          </w:p>
        </w:tc>
      </w:tr>
    </w:tbl>
    <w:p w:rsidR="00CD0C57" w:rsidRPr="00BF5EEE" w:rsidRDefault="00CD0C57" w:rsidP="00CD0C57">
      <w:pPr>
        <w:rPr>
          <w:b/>
          <w:bCs/>
          <w:i/>
          <w:iCs/>
        </w:rPr>
      </w:pPr>
    </w:p>
    <w:p w:rsidR="00CD0C57" w:rsidRPr="00BF5EEE" w:rsidRDefault="00CD0C57" w:rsidP="00CD0C57">
      <w:r w:rsidRPr="00BF5EEE">
        <w:rPr>
          <w:rFonts w:eastAsia="TimesNewRomanPSMT"/>
          <w:b/>
          <w:bCs/>
          <w:i/>
          <w:iCs/>
        </w:rPr>
        <w:t xml:space="preserve">2) ПОНУДУ ПОДНОСИ: </w:t>
      </w:r>
    </w:p>
    <w:tbl>
      <w:tblPr>
        <w:tblW w:w="0" w:type="auto"/>
        <w:tblInd w:w="-20" w:type="dxa"/>
        <w:tblLayout w:type="fixed"/>
        <w:tblLook w:val="0000"/>
      </w:tblPr>
      <w:tblGrid>
        <w:gridCol w:w="9282"/>
      </w:tblGrid>
      <w:tr w:rsidR="00CD0C57"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center"/>
            </w:pPr>
          </w:p>
          <w:p w:rsidR="00CD0C57" w:rsidRPr="00BF5EEE" w:rsidRDefault="00CD0C57" w:rsidP="006B1EC2">
            <w:pPr>
              <w:jc w:val="center"/>
              <w:rPr>
                <w:rFonts w:eastAsia="TimesNewRomanPSMT"/>
                <w:b/>
                <w:bCs/>
              </w:rPr>
            </w:pPr>
            <w:r w:rsidRPr="00BF5EEE">
              <w:rPr>
                <w:rFonts w:eastAsia="TimesNewRomanPSMT"/>
                <w:b/>
                <w:bCs/>
              </w:rPr>
              <w:t xml:space="preserve">А) САМОСТАЛНО </w:t>
            </w:r>
          </w:p>
        </w:tc>
      </w:tr>
      <w:tr w:rsidR="00CD0C57"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center"/>
              <w:rPr>
                <w:rFonts w:eastAsia="TimesNewRomanPSMT"/>
                <w:b/>
                <w:bCs/>
              </w:rPr>
            </w:pPr>
          </w:p>
          <w:p w:rsidR="00CD0C57" w:rsidRPr="00BF5EEE" w:rsidRDefault="00CD0C57" w:rsidP="006B1EC2">
            <w:pPr>
              <w:jc w:val="center"/>
              <w:rPr>
                <w:rFonts w:eastAsia="TimesNewRomanPSMT"/>
                <w:b/>
                <w:bCs/>
              </w:rPr>
            </w:pPr>
            <w:r w:rsidRPr="00BF5EEE">
              <w:rPr>
                <w:rFonts w:eastAsia="TimesNewRomanPSMT"/>
                <w:b/>
                <w:bCs/>
              </w:rPr>
              <w:t>Б) СА ПОДИЗВОЂАЧЕМ</w:t>
            </w:r>
          </w:p>
        </w:tc>
      </w:tr>
      <w:tr w:rsidR="00CD0C57" w:rsidRPr="00BF5EEE" w:rsidTr="006B1EC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center"/>
              <w:rPr>
                <w:rFonts w:eastAsia="TimesNewRomanPSMT"/>
                <w:b/>
                <w:bCs/>
              </w:rPr>
            </w:pPr>
          </w:p>
          <w:p w:rsidR="00CD0C57" w:rsidRPr="00BF5EEE" w:rsidRDefault="00CD0C57" w:rsidP="006B1EC2">
            <w:pPr>
              <w:jc w:val="center"/>
              <w:rPr>
                <w:b/>
                <w:i/>
                <w:iCs/>
                <w:lang w:val="ru-RU"/>
              </w:rPr>
            </w:pPr>
            <w:r w:rsidRPr="00BF5EEE">
              <w:rPr>
                <w:rFonts w:eastAsia="TimesNewRomanPSMT"/>
                <w:b/>
                <w:bCs/>
              </w:rPr>
              <w:t>В) КАО ЗАЈЕДНИЧКУ ПОНУДУ</w:t>
            </w:r>
          </w:p>
        </w:tc>
      </w:tr>
    </w:tbl>
    <w:p w:rsidR="00CD0C57" w:rsidRDefault="00CD0C57" w:rsidP="00CD0C57">
      <w:pPr>
        <w:jc w:val="both"/>
        <w:rPr>
          <w:i/>
          <w:iCs/>
          <w:sz w:val="20"/>
          <w:szCs w:val="20"/>
          <w:lang w:val="ru-RU"/>
        </w:rPr>
      </w:pPr>
      <w:r w:rsidRPr="00BF5EEE">
        <w:rPr>
          <w:b/>
          <w:i/>
          <w:iCs/>
          <w:sz w:val="20"/>
          <w:szCs w:val="20"/>
          <w:u w:val="single"/>
          <w:lang w:val="ru-RU"/>
        </w:rPr>
        <w:lastRenderedPageBreak/>
        <w:t>Напомена:</w:t>
      </w:r>
      <w:r w:rsidRPr="00BF5EEE">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C57" w:rsidRDefault="00CD0C57" w:rsidP="00CD0C57">
      <w:pPr>
        <w:jc w:val="both"/>
        <w:rPr>
          <w:i/>
          <w:iCs/>
          <w:sz w:val="20"/>
          <w:szCs w:val="20"/>
          <w:lang w:val="ru-RU"/>
        </w:rPr>
      </w:pPr>
    </w:p>
    <w:p w:rsidR="00CD0C57" w:rsidRPr="00BF5EEE" w:rsidRDefault="00CD0C57" w:rsidP="00CD0C57">
      <w:pPr>
        <w:jc w:val="both"/>
        <w:rPr>
          <w:i/>
          <w:iCs/>
          <w:sz w:val="20"/>
          <w:szCs w:val="20"/>
          <w:lang w:val="ru-RU"/>
        </w:rPr>
      </w:pPr>
    </w:p>
    <w:p w:rsidR="00CD0C57" w:rsidRPr="00BF5EEE" w:rsidRDefault="00CD0C57" w:rsidP="00CD0C57">
      <w:pPr>
        <w:jc w:val="both"/>
        <w:rPr>
          <w:rFonts w:eastAsia="TimesNewRomanPSMT"/>
          <w:bCs/>
          <w:sz w:val="20"/>
          <w:szCs w:val="20"/>
        </w:rPr>
      </w:pPr>
    </w:p>
    <w:p w:rsidR="00CD0C57" w:rsidRPr="00BF5EEE" w:rsidRDefault="00CD0C57" w:rsidP="00CD0C57">
      <w:pPr>
        <w:jc w:val="both"/>
        <w:rPr>
          <w:rFonts w:eastAsia="TimesNewRomanPSMT"/>
          <w:b/>
          <w:bCs/>
          <w:i/>
        </w:rPr>
      </w:pPr>
      <w:r w:rsidRPr="00BF5EEE">
        <w:rPr>
          <w:rFonts w:eastAsia="TimesNewRomanPSMT"/>
          <w:b/>
          <w:bCs/>
          <w:i/>
          <w:lang w:val="sr-Cyrl-CS"/>
        </w:rPr>
        <w:t xml:space="preserve">3) </w:t>
      </w:r>
      <w:r w:rsidRPr="00BF5EEE">
        <w:rPr>
          <w:rFonts w:eastAsia="TimesNewRomanPSMT"/>
          <w:b/>
          <w:bCs/>
          <w:i/>
        </w:rPr>
        <w:t xml:space="preserve">ПОДАЦИ О ПОДИЗВОЂАЧУ </w:t>
      </w:r>
    </w:p>
    <w:p w:rsidR="00CD0C57" w:rsidRPr="00BF5EEE" w:rsidRDefault="00CD0C57" w:rsidP="00CD0C57">
      <w:pPr>
        <w:jc w:val="both"/>
      </w:pPr>
      <w:r w:rsidRPr="00BF5EEE">
        <w:rPr>
          <w:rFonts w:eastAsia="TimesNewRomanPSMT"/>
          <w:b/>
          <w:bCs/>
          <w:i/>
        </w:rPr>
        <w:tab/>
      </w:r>
    </w:p>
    <w:tbl>
      <w:tblPr>
        <w:tblW w:w="0" w:type="auto"/>
        <w:tblInd w:w="-20" w:type="dxa"/>
        <w:tblLayout w:type="fixed"/>
        <w:tblLook w:val="0000"/>
      </w:tblPr>
      <w:tblGrid>
        <w:gridCol w:w="465"/>
        <w:gridCol w:w="4219"/>
        <w:gridCol w:w="4598"/>
      </w:tblGrid>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pPr>
          </w:p>
          <w:p w:rsidR="00CD0C57" w:rsidRPr="00BF5EEE" w:rsidRDefault="00CD0C57" w:rsidP="006B1EC2">
            <w:pPr>
              <w:jc w:val="both"/>
              <w:rPr>
                <w:rFonts w:eastAsia="TimesNewRomanPSMT"/>
                <w:bCs/>
                <w:i/>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Cs/>
                <w:i/>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bl>
    <w:p w:rsidR="00CD0C57" w:rsidRPr="00BF5EEE" w:rsidRDefault="00CD0C57" w:rsidP="00CD0C57">
      <w:pPr>
        <w:jc w:val="both"/>
        <w:rPr>
          <w:b/>
          <w:bCs/>
          <w:i/>
          <w:iCs/>
          <w:u w:val="single"/>
          <w:lang w:val="ru-RU"/>
        </w:rPr>
      </w:pPr>
    </w:p>
    <w:p w:rsidR="00CD0C57" w:rsidRPr="00BF5EEE" w:rsidRDefault="00CD0C57" w:rsidP="00CD0C57">
      <w:pPr>
        <w:jc w:val="both"/>
        <w:rPr>
          <w:i/>
          <w:iCs/>
          <w:lang w:val="ru-RU"/>
        </w:rPr>
      </w:pPr>
      <w:r w:rsidRPr="00BF5EEE">
        <w:rPr>
          <w:b/>
          <w:bCs/>
          <w:i/>
          <w:iCs/>
          <w:u w:val="single"/>
          <w:lang w:val="ru-RU"/>
        </w:rPr>
        <w:t>Напомена:</w:t>
      </w:r>
      <w:r w:rsidRPr="00BF5EEE">
        <w:rPr>
          <w:b/>
          <w:bCs/>
          <w:i/>
          <w:iCs/>
          <w:lang w:val="ru-RU"/>
        </w:rPr>
        <w:t xml:space="preserve"> </w:t>
      </w:r>
    </w:p>
    <w:p w:rsidR="00CD0C57" w:rsidRPr="00BF5EEE" w:rsidRDefault="00CD0C57" w:rsidP="00CD0C57">
      <w:pPr>
        <w:jc w:val="both"/>
        <w:rPr>
          <w:rFonts w:eastAsia="TimesNewRomanPSMT"/>
          <w:b/>
          <w:bCs/>
          <w:lang w:val="ru-RU"/>
        </w:rPr>
      </w:pPr>
      <w:r w:rsidRPr="00BF5EE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lang w:val="ru-RU"/>
        </w:rPr>
      </w:pPr>
    </w:p>
    <w:p w:rsidR="00CD0C57" w:rsidRPr="00BF5EEE" w:rsidRDefault="00CD0C57" w:rsidP="00CD0C57">
      <w:pPr>
        <w:jc w:val="both"/>
        <w:rPr>
          <w:rFonts w:eastAsia="TimesNewRomanPSMT"/>
          <w:b/>
          <w:bCs/>
          <w:i/>
          <w:lang w:val="ru-RU"/>
        </w:rPr>
      </w:pPr>
      <w:r w:rsidRPr="00BF5EEE">
        <w:rPr>
          <w:rFonts w:eastAsia="TimesNewRomanPSMT"/>
          <w:b/>
          <w:bCs/>
          <w:i/>
          <w:lang w:val="sr-Cyrl-CS"/>
        </w:rPr>
        <w:t xml:space="preserve">4) </w:t>
      </w:r>
      <w:r w:rsidRPr="00BF5EEE">
        <w:rPr>
          <w:rFonts w:eastAsia="TimesNewRomanPSMT"/>
          <w:b/>
          <w:bCs/>
          <w:i/>
          <w:lang w:val="ru-RU"/>
        </w:rPr>
        <w:t>ПОДАЦИ О УЧЕСНИКУ  У ЗАЈЕДНИЧКОЈ ПОНУДИ</w:t>
      </w:r>
    </w:p>
    <w:p w:rsidR="00CD0C57" w:rsidRPr="00BF5EEE" w:rsidRDefault="00CD0C57" w:rsidP="00CD0C57">
      <w:pPr>
        <w:jc w:val="both"/>
      </w:pPr>
      <w:r w:rsidRPr="00BF5EEE">
        <w:rPr>
          <w:rFonts w:eastAsia="TimesNewRomanPSMT"/>
          <w:b/>
          <w:bCs/>
          <w:i/>
          <w:lang w:val="ru-RU"/>
        </w:rPr>
        <w:tab/>
      </w:r>
    </w:p>
    <w:tbl>
      <w:tblPr>
        <w:tblW w:w="0" w:type="auto"/>
        <w:tblInd w:w="-20" w:type="dxa"/>
        <w:tblLayout w:type="fixed"/>
        <w:tblLook w:val="0000"/>
      </w:tblPr>
      <w:tblGrid>
        <w:gridCol w:w="465"/>
        <w:gridCol w:w="4219"/>
        <w:gridCol w:w="4598"/>
      </w:tblGrid>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pPr>
          </w:p>
          <w:p w:rsidR="00CD0C57" w:rsidRPr="00BF5EEE" w:rsidRDefault="00CD0C57" w:rsidP="006B1EC2">
            <w:pPr>
              <w:jc w:val="both"/>
              <w:rPr>
                <w:rFonts w:eastAsia="TimesNewRomanPSMT"/>
                <w:bCs/>
                <w:i/>
                <w:lang w:val="ru-RU"/>
              </w:rPr>
            </w:pPr>
            <w:r w:rsidRPr="00BF5EE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lang w:val="ru-RU"/>
              </w:rPr>
            </w:pPr>
            <w:r w:rsidRPr="00BF5EE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lang w:val="ru-RU"/>
              </w:rPr>
            </w:pPr>
            <w:r w:rsidRPr="00BF5EEE">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lang w:val="ru-RU"/>
              </w:rPr>
            </w:pPr>
            <w:r w:rsidRPr="00BF5EE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lang w:val="ru-RU"/>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lang w:val="ru-RU"/>
              </w:rPr>
            </w:pPr>
          </w:p>
          <w:p w:rsidR="00CD0C57" w:rsidRPr="00BF5EEE" w:rsidRDefault="00CD0C57" w:rsidP="006B1EC2">
            <w:pPr>
              <w:jc w:val="both"/>
              <w:rPr>
                <w:rFonts w:eastAsia="TimesNewRomanPSMT"/>
                <w:b/>
                <w:bCs/>
              </w:rPr>
            </w:pPr>
            <w:r w:rsidRPr="00BF5EE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r w:rsidR="00CD0C57" w:rsidRPr="00BF5EEE" w:rsidTr="006B1EC2">
        <w:tc>
          <w:tcPr>
            <w:tcW w:w="465"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jc w:val="both"/>
              <w:rPr>
                <w:rFonts w:eastAsia="TimesNewRomanPSMT"/>
                <w:bCs/>
                <w:i/>
              </w:rPr>
            </w:pPr>
          </w:p>
          <w:p w:rsidR="00CD0C57" w:rsidRPr="00BF5EEE" w:rsidRDefault="00CD0C57" w:rsidP="006B1EC2">
            <w:pPr>
              <w:jc w:val="both"/>
              <w:rPr>
                <w:rFonts w:eastAsia="TimesNewRomanPSMT"/>
                <w:b/>
                <w:bCs/>
              </w:rPr>
            </w:pPr>
            <w:r w:rsidRPr="00BF5EE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jc w:val="both"/>
              <w:rPr>
                <w:rFonts w:eastAsia="TimesNewRomanPSMT"/>
                <w:b/>
                <w:bCs/>
              </w:rPr>
            </w:pPr>
          </w:p>
        </w:tc>
      </w:tr>
    </w:tbl>
    <w:p w:rsidR="00CD0C57" w:rsidRPr="00BF5EEE" w:rsidRDefault="00CD0C57" w:rsidP="00CD0C57">
      <w:pPr>
        <w:jc w:val="both"/>
        <w:rPr>
          <w:b/>
          <w:bCs/>
          <w:i/>
          <w:iCs/>
          <w:u w:val="single"/>
        </w:rPr>
      </w:pPr>
    </w:p>
    <w:p w:rsidR="00CD0C57" w:rsidRPr="00BF5EEE" w:rsidRDefault="00CD0C57" w:rsidP="00CD0C57">
      <w:pPr>
        <w:jc w:val="both"/>
        <w:rPr>
          <w:i/>
          <w:iCs/>
          <w:lang w:val="ru-RU"/>
        </w:rPr>
      </w:pPr>
      <w:r w:rsidRPr="00BF5EEE">
        <w:rPr>
          <w:b/>
          <w:bCs/>
          <w:i/>
          <w:iCs/>
          <w:u w:val="single"/>
        </w:rPr>
        <w:t>Напомена:</w:t>
      </w:r>
      <w:r w:rsidRPr="00BF5EEE">
        <w:rPr>
          <w:b/>
          <w:bCs/>
          <w:i/>
          <w:iCs/>
        </w:rPr>
        <w:t xml:space="preserve"> </w:t>
      </w:r>
    </w:p>
    <w:p w:rsidR="00CD0C57" w:rsidRPr="00BF5EEE" w:rsidRDefault="00CD0C57" w:rsidP="00CD0C57">
      <w:pPr>
        <w:jc w:val="both"/>
        <w:rPr>
          <w:b/>
          <w:bCs/>
          <w:i/>
          <w:iCs/>
          <w:sz w:val="20"/>
          <w:szCs w:val="20"/>
        </w:rPr>
      </w:pPr>
      <w:r w:rsidRPr="00BF5EE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F5EEE">
        <w:rPr>
          <w:i/>
          <w:iCs/>
          <w:sz w:val="20"/>
          <w:szCs w:val="20"/>
          <w:lang w:val="ru-RU"/>
        </w:rPr>
        <w:t>.</w:t>
      </w:r>
    </w:p>
    <w:p w:rsidR="00CD0C57" w:rsidRPr="00BF5EEE"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88663C" w:rsidRDefault="00CD0C57" w:rsidP="00CD0C57">
      <w:pPr>
        <w:jc w:val="both"/>
        <w:rPr>
          <w:b/>
          <w:bCs/>
          <w:i/>
          <w:iCs/>
          <w:sz w:val="20"/>
          <w:szCs w:val="20"/>
        </w:rPr>
      </w:pPr>
    </w:p>
    <w:p w:rsidR="00CD0C57" w:rsidRPr="00BF5EEE" w:rsidRDefault="00CD0C57" w:rsidP="00CD0C57">
      <w:pPr>
        <w:jc w:val="both"/>
        <w:rPr>
          <w:b/>
          <w:bCs/>
          <w:i/>
          <w:iCs/>
          <w:sz w:val="20"/>
          <w:szCs w:val="20"/>
        </w:rPr>
      </w:pPr>
    </w:p>
    <w:p w:rsidR="00CD0C57" w:rsidRPr="009D1FF1" w:rsidRDefault="00CD0C57" w:rsidP="00CD0C57">
      <w:pPr>
        <w:pStyle w:val="ListParagraph"/>
        <w:numPr>
          <w:ilvl w:val="0"/>
          <w:numId w:val="26"/>
        </w:numPr>
        <w:rPr>
          <w:iCs/>
        </w:rPr>
      </w:pPr>
      <w:r w:rsidRPr="009D1FF1">
        <w:rPr>
          <w:rFonts w:eastAsia="TimesNewRomanPSMT"/>
          <w:b/>
          <w:bCs/>
        </w:rPr>
        <w:t xml:space="preserve">ОПИС ПРЕДМЕТА НАБАВКЕ – </w:t>
      </w:r>
      <w:r w:rsidRPr="009D1FF1">
        <w:rPr>
          <w:iCs/>
        </w:rPr>
        <w:t>услуге обучавања из области обезбеђивања,</w:t>
      </w:r>
      <w:r w:rsidRPr="00596BC5">
        <w:rPr>
          <w:b/>
          <w:iCs/>
        </w:rPr>
        <w:t xml:space="preserve"> </w:t>
      </w:r>
      <w:r w:rsidRPr="00596BC5">
        <w:rPr>
          <w:iCs/>
        </w:rPr>
        <w:t>ЈН број 4/2019</w:t>
      </w:r>
      <w:r w:rsidRPr="009D1FF1">
        <w:rPr>
          <w:iCs/>
        </w:rPr>
        <w:t xml:space="preserve"> </w:t>
      </w:r>
    </w:p>
    <w:p w:rsidR="00CD0C57" w:rsidRDefault="00CD0C57" w:rsidP="00CD0C57">
      <w:pPr>
        <w:pStyle w:val="ListParagraph"/>
        <w:rPr>
          <w:rFonts w:eastAsia="TimesNewRomanPSMT"/>
          <w:b/>
          <w:bCs/>
        </w:rPr>
      </w:pPr>
    </w:p>
    <w:p w:rsidR="00CD0C57" w:rsidRDefault="00CD0C57" w:rsidP="00CD0C57">
      <w:pPr>
        <w:shd w:val="clear" w:color="auto" w:fill="F2DBDB" w:themeFill="accent2" w:themeFillTint="33"/>
        <w:jc w:val="center"/>
        <w:rPr>
          <w:rFonts w:eastAsia="Times New Roman"/>
          <w:lang w:eastAsia="sr-Latn-CS"/>
        </w:rPr>
      </w:pPr>
      <w:r>
        <w:rPr>
          <w:rFonts w:eastAsia="Times New Roman"/>
          <w:lang w:eastAsia="sr-Latn-CS"/>
        </w:rPr>
        <w:t>партија 3:</w:t>
      </w:r>
      <w:r w:rsidRPr="00ED3AEE">
        <w:rPr>
          <w:rFonts w:eastAsia="Times New Roman"/>
          <w:lang w:eastAsia="sr-Latn-CS"/>
        </w:rPr>
        <w:t xml:space="preserve"> </w:t>
      </w:r>
      <w:r>
        <w:rPr>
          <w:rFonts w:eastAsia="Times New Roman"/>
          <w:lang w:eastAsia="sr-Latn-CS"/>
        </w:rPr>
        <w:t>Услуге обучавања из области обезбеђивања - преглед обезбеђивања ваздухоплова</w:t>
      </w:r>
    </w:p>
    <w:p w:rsidR="00CD0C57" w:rsidRPr="00CD0C57" w:rsidRDefault="00CD0C57" w:rsidP="00CD0C57">
      <w:pPr>
        <w:rPr>
          <w:rFonts w:eastAsia="TimesNewRomanPSMT"/>
          <w:b/>
          <w:bCs/>
        </w:rPr>
      </w:pPr>
    </w:p>
    <w:tbl>
      <w:tblPr>
        <w:tblW w:w="0" w:type="auto"/>
        <w:tblInd w:w="303" w:type="dxa"/>
        <w:tblLayout w:type="fixed"/>
        <w:tblLook w:val="0000"/>
      </w:tblPr>
      <w:tblGrid>
        <w:gridCol w:w="5250"/>
        <w:gridCol w:w="3375"/>
      </w:tblGrid>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Default="00CD0C57" w:rsidP="006B1EC2">
            <w:pPr>
              <w:rPr>
                <w:rFonts w:eastAsia="TimesNewRomanPSMT"/>
                <w:bCs/>
                <w:lang w:val="ru-RU"/>
              </w:rPr>
            </w:pPr>
          </w:p>
          <w:p w:rsidR="00CD0C57" w:rsidRPr="00BF5EEE" w:rsidRDefault="00CD0C57" w:rsidP="006B1EC2">
            <w:pPr>
              <w:rPr>
                <w:rFonts w:eastAsia="TimesNewRomanPSMT"/>
                <w:bCs/>
                <w:color w:val="FF0000"/>
                <w:lang w:val="ru-RU"/>
              </w:rPr>
            </w:pPr>
            <w:r w:rsidRPr="00BF5EEE">
              <w:rPr>
                <w:rFonts w:eastAsia="TimesNewRomanPSMT"/>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color w:val="FF0000"/>
                <w:lang w:val="ru-RU"/>
              </w:rPr>
            </w:pPr>
          </w:p>
          <w:p w:rsidR="00CD0C57" w:rsidRPr="00BF5EEE" w:rsidRDefault="00CD0C57" w:rsidP="006B1EC2">
            <w:pPr>
              <w:rPr>
                <w:rFonts w:eastAsia="TimesNewRomanPSMT"/>
                <w:bCs/>
                <w:color w:val="FF0000"/>
                <w:lang w:val="ru-RU"/>
              </w:rPr>
            </w:pPr>
          </w:p>
        </w:tc>
      </w:tr>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rPr>
                <w:rFonts w:eastAsia="TimesNewRomanPSMT"/>
                <w:bCs/>
                <w:lang w:val="ru-RU"/>
              </w:rPr>
            </w:pPr>
          </w:p>
          <w:p w:rsidR="00CD0C57" w:rsidRPr="00BF5EEE" w:rsidRDefault="00CD0C57" w:rsidP="006B1EC2">
            <w:pPr>
              <w:rPr>
                <w:rFonts w:eastAsia="TimesNewRomanPSMT"/>
                <w:bCs/>
                <w:lang w:val="ru-RU"/>
              </w:rPr>
            </w:pPr>
            <w:r w:rsidRPr="00BF5EEE">
              <w:rPr>
                <w:rFonts w:eastAsia="TimesNewRomanPSMT"/>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color w:val="FF0000"/>
                <w:lang w:val="ru-RU"/>
              </w:rPr>
            </w:pPr>
          </w:p>
        </w:tc>
      </w:tr>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rPr>
                <w:rFonts w:eastAsia="TimesNewRomanPSMT"/>
                <w:bCs/>
                <w:lang w:val="ru-RU"/>
              </w:rPr>
            </w:pPr>
          </w:p>
          <w:p w:rsidR="00CD0C57" w:rsidRPr="00BF5EEE" w:rsidRDefault="00CD0C57" w:rsidP="006B1EC2">
            <w:pPr>
              <w:rPr>
                <w:rFonts w:eastAsia="TimesNewRomanPSMT"/>
                <w:bCs/>
                <w:lang w:val="ru-RU"/>
              </w:rPr>
            </w:pPr>
            <w:r w:rsidRPr="00BF5EEE">
              <w:rPr>
                <w:rFonts w:eastAsia="TimesNewRomanPSMT"/>
                <w:bCs/>
                <w:lang w:val="ru-RU"/>
              </w:rPr>
              <w:t>Рок и начин плаћања</w:t>
            </w:r>
          </w:p>
          <w:p w:rsidR="00CD0C57" w:rsidRPr="00BF5EEE" w:rsidRDefault="00CD0C57" w:rsidP="006B1EC2">
            <w:pPr>
              <w:rPr>
                <w:rFonts w:eastAsia="TimesNewRomanPSMT"/>
                <w:bCs/>
                <w:lang w:val="ru-RU"/>
              </w:rPr>
            </w:pPr>
            <w:r w:rsidRPr="00BF5EEE">
              <w:rPr>
                <w:rFonts w:eastAsia="TimesNewRomanPSMT"/>
                <w:bCs/>
                <w:lang w:val="ru-RU"/>
              </w:rPr>
              <w:t>У року до 45 дана од дана пријема исправне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lang w:val="ru-RU"/>
              </w:rPr>
            </w:pPr>
          </w:p>
        </w:tc>
      </w:tr>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rPr>
                <w:rFonts w:eastAsia="TimesNewRomanPSMT"/>
                <w:bCs/>
                <w:lang w:val="ru-RU"/>
              </w:rPr>
            </w:pPr>
          </w:p>
          <w:p w:rsidR="00CD0C57" w:rsidRPr="00BF5EEE" w:rsidRDefault="00CD0C57" w:rsidP="006B1EC2">
            <w:pPr>
              <w:rPr>
                <w:rFonts w:eastAsia="TimesNewRomanPSMT"/>
                <w:bCs/>
                <w:lang w:val="ru-RU"/>
              </w:rPr>
            </w:pPr>
            <w:r w:rsidRPr="00BF5EEE">
              <w:rPr>
                <w:rFonts w:eastAsia="TimesNewRomanPSMT"/>
                <w:bCs/>
                <w:lang w:val="ru-RU"/>
              </w:rPr>
              <w:t>Рок важења понуде</w:t>
            </w:r>
          </w:p>
          <w:p w:rsidR="00CD0C57" w:rsidRPr="00BF5EEE" w:rsidRDefault="00CD0C57" w:rsidP="006B1EC2">
            <w:pPr>
              <w:rPr>
                <w:rFonts w:eastAsia="TimesNewRomanPSMT"/>
                <w:bCs/>
              </w:rPr>
            </w:pPr>
            <w:r w:rsidRPr="00BF5EEE">
              <w:rPr>
                <w:rFonts w:eastAsia="TimesNewRomanPSMT"/>
                <w:bCs/>
                <w:lang w:val="ru-RU"/>
              </w:rPr>
              <w:t>( не краћи од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lang w:val="ru-RU"/>
              </w:rPr>
            </w:pPr>
          </w:p>
        </w:tc>
      </w:tr>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rPr>
                <w:rFonts w:eastAsia="TimesNewRomanPSMT"/>
                <w:bCs/>
                <w:lang w:val="ru-RU"/>
              </w:rPr>
            </w:pPr>
          </w:p>
          <w:p w:rsidR="00CD0C57" w:rsidRDefault="00CD0C57" w:rsidP="006B1EC2">
            <w:pPr>
              <w:rPr>
                <w:rFonts w:eastAsia="TimesNewRomanPSMT"/>
                <w:bCs/>
                <w:lang w:val="ru-RU"/>
              </w:rPr>
            </w:pPr>
            <w:r w:rsidRPr="003032DB">
              <w:rPr>
                <w:rFonts w:eastAsia="TimesNewRomanPSMT"/>
                <w:bCs/>
                <w:lang w:val="ru-RU"/>
              </w:rPr>
              <w:t>Рок извршења услуге</w:t>
            </w:r>
          </w:p>
          <w:p w:rsidR="00CD0C57" w:rsidRPr="009D1FF1" w:rsidRDefault="00CD0C57" w:rsidP="006B1EC2">
            <w:pPr>
              <w:rPr>
                <w:rFonts w:eastAsia="TimesNewRomanPSMT"/>
                <w:bCs/>
              </w:rPr>
            </w:pPr>
            <w:r>
              <w:rPr>
                <w:rFonts w:eastAsia="TimesNewRomanPSMT"/>
                <w:bCs/>
                <w:lang w:val="ru-RU"/>
              </w:rPr>
              <w:t>(</w:t>
            </w:r>
            <w:r w:rsidRPr="003032DB">
              <w:rPr>
                <w:rFonts w:eastAsia="TimesNewRomanPSMT"/>
                <w:bCs/>
              </w:rPr>
              <w:t xml:space="preserve">не дужи од </w:t>
            </w:r>
            <w:r>
              <w:rPr>
                <w:rFonts w:eastAsia="TimesNewRomanPSMT"/>
                <w:bCs/>
              </w:rPr>
              <w:t>15</w:t>
            </w:r>
            <w:r w:rsidRPr="003032DB">
              <w:rPr>
                <w:rFonts w:eastAsia="TimesNewRomanPSMT"/>
                <w:bCs/>
              </w:rPr>
              <w:t xml:space="preserve"> дана </w:t>
            </w:r>
            <w:r w:rsidRPr="003032DB">
              <w:rPr>
                <w:rFonts w:eastAsia="Verdana"/>
                <w:color w:val="auto"/>
              </w:rPr>
              <w:t xml:space="preserve">од дана  сваког појединачног захтева за одржавањем обуке од стране Наручиоца </w:t>
            </w:r>
            <w:r>
              <w:rPr>
                <w:rFonts w:eastAsia="Verdana"/>
                <w:color w:val="auto"/>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lang w:val="ru-RU"/>
              </w:rPr>
            </w:pPr>
          </w:p>
        </w:tc>
      </w:tr>
      <w:tr w:rsidR="00CD0C57" w:rsidRPr="00BF5EEE" w:rsidTr="006B1EC2">
        <w:tc>
          <w:tcPr>
            <w:tcW w:w="5250" w:type="dxa"/>
            <w:tcBorders>
              <w:top w:val="single" w:sz="4" w:space="0" w:color="000000"/>
              <w:left w:val="single" w:sz="4" w:space="0" w:color="000000"/>
              <w:bottom w:val="single" w:sz="4" w:space="0" w:color="000000"/>
            </w:tcBorders>
            <w:shd w:val="clear" w:color="auto" w:fill="auto"/>
          </w:tcPr>
          <w:p w:rsidR="00CD0C57" w:rsidRPr="00BF5EEE" w:rsidRDefault="00CD0C57" w:rsidP="006B1EC2">
            <w:pPr>
              <w:snapToGrid w:val="0"/>
              <w:rPr>
                <w:rFonts w:eastAsia="TimesNewRomanPSMT"/>
                <w:bCs/>
                <w:lang w:val="sr-Cyrl-CS"/>
              </w:rPr>
            </w:pPr>
          </w:p>
          <w:p w:rsidR="00CD0C57" w:rsidRPr="00BF5EEE" w:rsidRDefault="00CD0C57" w:rsidP="006B1EC2">
            <w:pPr>
              <w:rPr>
                <w:rFonts w:eastAsia="TimesNewRomanPSMT"/>
                <w:bCs/>
              </w:rPr>
            </w:pPr>
            <w:r w:rsidRPr="003032DB">
              <w:rPr>
                <w:rFonts w:eastAsia="TimesNewRomanPSMT"/>
                <w:bCs/>
              </w:rPr>
              <w:t xml:space="preserve">Место </w:t>
            </w:r>
            <w:r w:rsidRPr="003032DB">
              <w:rPr>
                <w:rFonts w:eastAsia="TimesNewRomanPSMT"/>
                <w:bCs/>
                <w:lang w:val="ru-RU"/>
              </w:rPr>
              <w:t>и</w:t>
            </w:r>
            <w:r w:rsidRPr="00BF5EEE">
              <w:rPr>
                <w:rFonts w:eastAsia="TimesNewRomanPSMT"/>
                <w:bCs/>
                <w:lang w:val="ru-RU"/>
              </w:rPr>
              <w:t>звршења услуге</w:t>
            </w:r>
          </w:p>
          <w:p w:rsidR="00CD0C57" w:rsidRPr="00BF5EEE" w:rsidRDefault="00CD0C57" w:rsidP="006B1EC2">
            <w:pPr>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0C57" w:rsidRPr="00BF5EEE" w:rsidRDefault="00CD0C57" w:rsidP="006B1EC2">
            <w:pPr>
              <w:snapToGrid w:val="0"/>
              <w:rPr>
                <w:rFonts w:eastAsia="TimesNewRomanPSMT"/>
                <w:bCs/>
              </w:rPr>
            </w:pPr>
          </w:p>
        </w:tc>
      </w:tr>
    </w:tbl>
    <w:p w:rsidR="00CD0C57" w:rsidRPr="00BF5EEE" w:rsidRDefault="00CD0C57" w:rsidP="00CD0C57">
      <w:pPr>
        <w:ind w:left="720" w:firstLine="720"/>
        <w:jc w:val="both"/>
      </w:pPr>
    </w:p>
    <w:p w:rsidR="00CD0C57" w:rsidRPr="00BF5EEE" w:rsidRDefault="00CD0C57" w:rsidP="00CD0C57">
      <w:pPr>
        <w:ind w:left="720" w:firstLine="720"/>
        <w:jc w:val="both"/>
        <w:rPr>
          <w:rFonts w:eastAsia="TimesNewRomanPSMT"/>
          <w:bCs/>
        </w:rPr>
      </w:pPr>
    </w:p>
    <w:p w:rsidR="00CD0C57" w:rsidRPr="00BF5EEE" w:rsidRDefault="00CD0C57" w:rsidP="00CD0C57">
      <w:pPr>
        <w:ind w:left="720" w:firstLine="720"/>
        <w:jc w:val="both"/>
        <w:rPr>
          <w:rFonts w:eastAsia="TimesNewRomanPSMT"/>
          <w:bCs/>
        </w:rPr>
      </w:pPr>
    </w:p>
    <w:p w:rsidR="00CD0C57" w:rsidRPr="00BF5EEE" w:rsidRDefault="00CD0C57" w:rsidP="00CD0C57">
      <w:pPr>
        <w:ind w:left="720" w:firstLine="720"/>
        <w:jc w:val="both"/>
        <w:rPr>
          <w:rFonts w:eastAsia="TimesNewRomanPSMT"/>
          <w:bCs/>
        </w:rPr>
      </w:pPr>
      <w:r w:rsidRPr="00BF5EEE">
        <w:rPr>
          <w:rFonts w:eastAsia="TimesNewRomanPSMT"/>
          <w:bCs/>
        </w:rPr>
        <w:t xml:space="preserve">Датум </w:t>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r>
      <w:r w:rsidRPr="00BF5EEE">
        <w:rPr>
          <w:rFonts w:eastAsia="TimesNewRomanPSMT"/>
          <w:bCs/>
        </w:rPr>
        <w:tab/>
        <w:t xml:space="preserve">              Понуђач</w:t>
      </w:r>
    </w:p>
    <w:p w:rsidR="00CD0C57" w:rsidRPr="00BF5EEE" w:rsidRDefault="00CD0C57" w:rsidP="00CD0C57">
      <w:pPr>
        <w:ind w:left="2880" w:firstLine="720"/>
        <w:jc w:val="both"/>
        <w:rPr>
          <w:rFonts w:eastAsia="TimesNewRomanPS-BoldMT"/>
          <w:b/>
          <w:bCs/>
          <w:i/>
          <w:iCs/>
          <w:color w:val="002060"/>
        </w:rPr>
      </w:pPr>
      <w:r w:rsidRPr="00BF5EEE">
        <w:rPr>
          <w:rFonts w:eastAsia="TimesNewRomanPSMT"/>
          <w:bCs/>
        </w:rPr>
        <w:t xml:space="preserve">    М.П. </w:t>
      </w:r>
    </w:p>
    <w:p w:rsidR="00CD0C57" w:rsidRPr="00BF5EEE" w:rsidRDefault="00CD0C57" w:rsidP="00CD0C57">
      <w:pPr>
        <w:jc w:val="both"/>
        <w:rPr>
          <w:rFonts w:eastAsia="TimesNewRomanPS-BoldMT"/>
          <w:b/>
          <w:bCs/>
          <w:i/>
          <w:iCs/>
          <w:color w:val="002060"/>
        </w:rPr>
      </w:pPr>
      <w:r w:rsidRPr="00BF5EEE">
        <w:rPr>
          <w:rFonts w:eastAsia="TimesNewRomanPS-BoldMT"/>
          <w:b/>
          <w:bCs/>
          <w:i/>
          <w:iCs/>
          <w:color w:val="002060"/>
        </w:rPr>
        <w:t>_____________________________</w:t>
      </w:r>
      <w:r w:rsidRPr="00BF5EEE">
        <w:rPr>
          <w:rFonts w:eastAsia="TimesNewRomanPS-BoldMT"/>
          <w:b/>
          <w:bCs/>
          <w:i/>
          <w:iCs/>
          <w:color w:val="002060"/>
        </w:rPr>
        <w:tab/>
      </w:r>
      <w:r w:rsidRPr="00BF5EEE">
        <w:rPr>
          <w:rFonts w:eastAsia="TimesNewRomanPS-BoldMT"/>
          <w:b/>
          <w:bCs/>
          <w:i/>
          <w:iCs/>
          <w:color w:val="002060"/>
        </w:rPr>
        <w:tab/>
      </w:r>
      <w:r w:rsidRPr="00BF5EEE">
        <w:rPr>
          <w:rFonts w:eastAsia="TimesNewRomanPS-BoldMT"/>
          <w:b/>
          <w:bCs/>
          <w:i/>
          <w:iCs/>
          <w:color w:val="002060"/>
        </w:rPr>
        <w:tab/>
        <w:t>________________________________</w:t>
      </w:r>
    </w:p>
    <w:p w:rsidR="00CD0C57" w:rsidRPr="00BF5EEE" w:rsidRDefault="00CD0C57" w:rsidP="00CD0C57">
      <w:pPr>
        <w:jc w:val="both"/>
        <w:rPr>
          <w:rFonts w:eastAsia="TimesNewRomanPS-BoldMT"/>
          <w:b/>
          <w:bCs/>
          <w:i/>
          <w:iCs/>
          <w:color w:val="002060"/>
        </w:rPr>
      </w:pPr>
    </w:p>
    <w:p w:rsidR="00CD0C57" w:rsidRDefault="00CD0C57"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Default="0098294D" w:rsidP="00CD0C57">
      <w:pPr>
        <w:jc w:val="both"/>
        <w:rPr>
          <w:rFonts w:eastAsia="TimesNewRomanPS-BoldMT"/>
          <w:b/>
          <w:bCs/>
          <w:i/>
          <w:iCs/>
          <w:color w:val="002060"/>
        </w:rPr>
      </w:pPr>
    </w:p>
    <w:p w:rsidR="0098294D" w:rsidRPr="00BF5EEE" w:rsidRDefault="0098294D" w:rsidP="0098294D">
      <w:pPr>
        <w:jc w:val="right"/>
        <w:rPr>
          <w:b/>
          <w:bCs/>
          <w:i/>
          <w:iCs/>
        </w:rPr>
      </w:pPr>
      <w:r w:rsidRPr="00BF5EEE">
        <w:rPr>
          <w:b/>
          <w:bCs/>
          <w:i/>
          <w:iCs/>
        </w:rPr>
        <w:lastRenderedPageBreak/>
        <w:t>(ОБРАЗАЦ 2)</w:t>
      </w:r>
    </w:p>
    <w:p w:rsidR="0098294D" w:rsidRPr="00596BC5" w:rsidRDefault="0098294D" w:rsidP="0098294D">
      <w:pPr>
        <w:jc w:val="center"/>
        <w:rPr>
          <w:b/>
          <w:bCs/>
          <w:i/>
          <w:iCs/>
          <w:sz w:val="28"/>
          <w:szCs w:val="28"/>
        </w:rPr>
      </w:pPr>
      <w:r w:rsidRPr="00596BC5">
        <w:rPr>
          <w:b/>
          <w:bCs/>
          <w:i/>
          <w:iCs/>
          <w:sz w:val="28"/>
          <w:szCs w:val="28"/>
        </w:rPr>
        <w:t>ОБРАЗАЦ СТРУКТУРЕ ЦЕНЕ СА УПУТСТВОМ КАКО ДА СЕ ПОПУНИ</w:t>
      </w:r>
    </w:p>
    <w:p w:rsidR="0098294D" w:rsidRDefault="0098294D" w:rsidP="0098294D"/>
    <w:tbl>
      <w:tblPr>
        <w:tblW w:w="946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552"/>
        <w:gridCol w:w="6"/>
        <w:gridCol w:w="1262"/>
        <w:gridCol w:w="6"/>
        <w:gridCol w:w="1254"/>
        <w:gridCol w:w="1712"/>
        <w:gridCol w:w="1980"/>
      </w:tblGrid>
      <w:tr w:rsidR="0098294D" w:rsidRPr="00BF5EEE" w:rsidTr="006B1EC2">
        <w:tc>
          <w:tcPr>
            <w:tcW w:w="697" w:type="dxa"/>
          </w:tcPr>
          <w:p w:rsidR="0098294D" w:rsidRPr="00DF2E9A" w:rsidRDefault="0098294D" w:rsidP="006B1EC2">
            <w:pPr>
              <w:rPr>
                <w:b/>
              </w:rPr>
            </w:pPr>
            <w:r w:rsidRPr="00DF2E9A">
              <w:rPr>
                <w:b/>
              </w:rPr>
              <w:t xml:space="preserve">Ред. Бр. </w:t>
            </w:r>
          </w:p>
        </w:tc>
        <w:tc>
          <w:tcPr>
            <w:tcW w:w="2552" w:type="dxa"/>
            <w:vAlign w:val="center"/>
          </w:tcPr>
          <w:p w:rsidR="0098294D" w:rsidRPr="00DF2E9A" w:rsidRDefault="0098294D" w:rsidP="006B1EC2">
            <w:pPr>
              <w:jc w:val="center"/>
              <w:rPr>
                <w:b/>
              </w:rPr>
            </w:pPr>
            <w:r w:rsidRPr="00DF2E9A">
              <w:rPr>
                <w:b/>
              </w:rPr>
              <w:t>Врста услуге</w:t>
            </w:r>
          </w:p>
        </w:tc>
        <w:tc>
          <w:tcPr>
            <w:tcW w:w="1274" w:type="dxa"/>
            <w:gridSpan w:val="3"/>
            <w:vAlign w:val="center"/>
          </w:tcPr>
          <w:p w:rsidR="0098294D" w:rsidRPr="00DF2E9A" w:rsidRDefault="0098294D" w:rsidP="006B1EC2">
            <w:pPr>
              <w:jc w:val="center"/>
              <w:rPr>
                <w:b/>
              </w:rPr>
            </w:pPr>
            <w:r w:rsidRPr="00DF2E9A">
              <w:rPr>
                <w:b/>
              </w:rPr>
              <w:t>Кандидат</w:t>
            </w:r>
          </w:p>
        </w:tc>
        <w:tc>
          <w:tcPr>
            <w:tcW w:w="1254" w:type="dxa"/>
            <w:vAlign w:val="center"/>
          </w:tcPr>
          <w:p w:rsidR="0098294D" w:rsidRPr="00DF2E9A" w:rsidRDefault="0098294D" w:rsidP="006B1EC2">
            <w:pPr>
              <w:jc w:val="center"/>
              <w:rPr>
                <w:b/>
                <w:sz w:val="22"/>
                <w:szCs w:val="22"/>
              </w:rPr>
            </w:pPr>
            <w:r w:rsidRPr="00DF2E9A">
              <w:rPr>
                <w:b/>
                <w:sz w:val="22"/>
                <w:szCs w:val="22"/>
              </w:rPr>
              <w:t>количина</w:t>
            </w:r>
          </w:p>
        </w:tc>
        <w:tc>
          <w:tcPr>
            <w:tcW w:w="1712" w:type="dxa"/>
          </w:tcPr>
          <w:p w:rsidR="0098294D" w:rsidRPr="00DF2E9A" w:rsidRDefault="0098294D" w:rsidP="006B1EC2">
            <w:pPr>
              <w:jc w:val="center"/>
              <w:rPr>
                <w:b/>
              </w:rPr>
            </w:pPr>
            <w:r w:rsidRPr="00DF2E9A">
              <w:rPr>
                <w:b/>
              </w:rPr>
              <w:t>Цена</w:t>
            </w:r>
          </w:p>
          <w:p w:rsidR="0098294D" w:rsidRPr="00DF2E9A" w:rsidRDefault="0098294D" w:rsidP="006B1EC2">
            <w:pPr>
              <w:jc w:val="center"/>
              <w:rPr>
                <w:b/>
              </w:rPr>
            </w:pPr>
            <w:r w:rsidRPr="00DF2E9A">
              <w:rPr>
                <w:b/>
              </w:rPr>
              <w:t>без ПДВ-а</w:t>
            </w:r>
          </w:p>
        </w:tc>
        <w:tc>
          <w:tcPr>
            <w:tcW w:w="1979" w:type="dxa"/>
          </w:tcPr>
          <w:p w:rsidR="0098294D" w:rsidRPr="00DF2E9A" w:rsidRDefault="0098294D" w:rsidP="006B1EC2">
            <w:pPr>
              <w:jc w:val="center"/>
              <w:rPr>
                <w:b/>
              </w:rPr>
            </w:pPr>
            <w:r w:rsidRPr="00DF2E9A">
              <w:rPr>
                <w:b/>
              </w:rPr>
              <w:t>Цена</w:t>
            </w:r>
          </w:p>
          <w:p w:rsidR="0098294D" w:rsidRPr="00DF2E9A" w:rsidRDefault="0098294D" w:rsidP="006B1EC2">
            <w:pPr>
              <w:jc w:val="center"/>
              <w:rPr>
                <w:b/>
                <w:u w:val="single"/>
              </w:rPr>
            </w:pPr>
            <w:r w:rsidRPr="00DF2E9A">
              <w:rPr>
                <w:b/>
              </w:rPr>
              <w:t>са ПДВ-ом</w:t>
            </w:r>
          </w:p>
        </w:tc>
      </w:tr>
      <w:tr w:rsidR="0098294D" w:rsidRPr="00BF5EEE" w:rsidTr="006B1EC2">
        <w:tc>
          <w:tcPr>
            <w:tcW w:w="697" w:type="dxa"/>
            <w:tcBorders>
              <w:bottom w:val="single" w:sz="4" w:space="0" w:color="auto"/>
            </w:tcBorders>
          </w:tcPr>
          <w:p w:rsidR="0098294D" w:rsidRPr="00BF5EEE" w:rsidRDefault="0098294D" w:rsidP="006B1EC2">
            <w:r w:rsidRPr="00BF5EEE">
              <w:t>1.</w:t>
            </w:r>
          </w:p>
        </w:tc>
        <w:tc>
          <w:tcPr>
            <w:tcW w:w="2552" w:type="dxa"/>
            <w:tcBorders>
              <w:bottom w:val="single" w:sz="4" w:space="0" w:color="auto"/>
            </w:tcBorders>
          </w:tcPr>
          <w:p w:rsidR="0098294D" w:rsidRPr="00CE0E16" w:rsidRDefault="0098294D" w:rsidP="006B1EC2">
            <w:pPr>
              <w:rPr>
                <w:b/>
                <w:u w:val="single"/>
              </w:rPr>
            </w:pPr>
            <w:r w:rsidRPr="00BF5EEE">
              <w:t>Модул 1</w:t>
            </w:r>
            <w:r>
              <w:t>1</w:t>
            </w:r>
            <w:r w:rsidRPr="00BF5EEE">
              <w:t xml:space="preserve">- Обука </w:t>
            </w:r>
            <w:r>
              <w:t>Преглед обезбеђивања ваздухоплова</w:t>
            </w:r>
          </w:p>
        </w:tc>
        <w:tc>
          <w:tcPr>
            <w:tcW w:w="1274" w:type="dxa"/>
            <w:gridSpan w:val="3"/>
            <w:tcBorders>
              <w:bottom w:val="single" w:sz="4" w:space="0" w:color="auto"/>
            </w:tcBorders>
            <w:vAlign w:val="center"/>
          </w:tcPr>
          <w:p w:rsidR="0098294D" w:rsidRPr="00BF5EEE" w:rsidRDefault="0098294D" w:rsidP="006B1EC2">
            <w:pPr>
              <w:jc w:val="center"/>
            </w:pPr>
            <w:r>
              <w:t>Кандидат</w:t>
            </w:r>
          </w:p>
        </w:tc>
        <w:tc>
          <w:tcPr>
            <w:tcW w:w="1254" w:type="dxa"/>
            <w:tcBorders>
              <w:bottom w:val="single" w:sz="4" w:space="0" w:color="auto"/>
            </w:tcBorders>
            <w:vAlign w:val="center"/>
          </w:tcPr>
          <w:p w:rsidR="0098294D" w:rsidRPr="00CE0E16" w:rsidRDefault="0098294D" w:rsidP="006B1EC2">
            <w:pPr>
              <w:jc w:val="center"/>
            </w:pPr>
            <w:r>
              <w:t>8</w:t>
            </w:r>
          </w:p>
        </w:tc>
        <w:tc>
          <w:tcPr>
            <w:tcW w:w="1712" w:type="dxa"/>
            <w:tcBorders>
              <w:bottom w:val="single" w:sz="4" w:space="0" w:color="auto"/>
            </w:tcBorders>
            <w:vAlign w:val="center"/>
          </w:tcPr>
          <w:p w:rsidR="0098294D" w:rsidRPr="00BF5EEE" w:rsidRDefault="0098294D" w:rsidP="006B1EC2">
            <w:pPr>
              <w:jc w:val="center"/>
            </w:pPr>
          </w:p>
        </w:tc>
        <w:tc>
          <w:tcPr>
            <w:tcW w:w="1979" w:type="dxa"/>
            <w:tcBorders>
              <w:bottom w:val="single" w:sz="4" w:space="0" w:color="auto"/>
            </w:tcBorders>
          </w:tcPr>
          <w:p w:rsidR="0098294D" w:rsidRPr="00BF5EEE" w:rsidRDefault="0098294D" w:rsidP="006B1EC2">
            <w:pPr>
              <w:rPr>
                <w:b/>
                <w:u w:val="single"/>
              </w:rPr>
            </w:pPr>
          </w:p>
        </w:tc>
      </w:tr>
      <w:tr w:rsidR="0098294D" w:rsidRPr="00BF5EEE" w:rsidTr="006B1EC2">
        <w:tc>
          <w:tcPr>
            <w:tcW w:w="697" w:type="dxa"/>
            <w:tcBorders>
              <w:right w:val="nil"/>
            </w:tcBorders>
            <w:shd w:val="clear" w:color="auto" w:fill="D9D9D9"/>
          </w:tcPr>
          <w:p w:rsidR="0098294D" w:rsidRPr="00BF5EEE" w:rsidRDefault="0098294D" w:rsidP="006B1EC2"/>
        </w:tc>
        <w:tc>
          <w:tcPr>
            <w:tcW w:w="2558" w:type="dxa"/>
            <w:gridSpan w:val="2"/>
            <w:tcBorders>
              <w:left w:val="nil"/>
              <w:right w:val="nil"/>
            </w:tcBorders>
            <w:shd w:val="clear" w:color="auto" w:fill="D9D9D9"/>
          </w:tcPr>
          <w:p w:rsidR="0098294D" w:rsidRPr="006108A1" w:rsidRDefault="0098294D" w:rsidP="006B1EC2">
            <w:pPr>
              <w:rPr>
                <w:b/>
              </w:rPr>
            </w:pPr>
            <w:r w:rsidRPr="00BF5EEE">
              <w:rPr>
                <w:b/>
              </w:rPr>
              <w:t>У К У П Н О</w:t>
            </w:r>
            <w:r>
              <w:rPr>
                <w:b/>
              </w:rPr>
              <w:t>:</w:t>
            </w:r>
          </w:p>
        </w:tc>
        <w:tc>
          <w:tcPr>
            <w:tcW w:w="1262" w:type="dxa"/>
            <w:tcBorders>
              <w:left w:val="nil"/>
              <w:right w:val="nil"/>
            </w:tcBorders>
            <w:shd w:val="clear" w:color="auto" w:fill="D9D9D9"/>
            <w:vAlign w:val="center"/>
          </w:tcPr>
          <w:p w:rsidR="0098294D" w:rsidRPr="00BF5EEE" w:rsidRDefault="0098294D" w:rsidP="006B1EC2">
            <w:pPr>
              <w:jc w:val="center"/>
            </w:pPr>
          </w:p>
        </w:tc>
        <w:tc>
          <w:tcPr>
            <w:tcW w:w="1260" w:type="dxa"/>
            <w:gridSpan w:val="2"/>
            <w:tcBorders>
              <w:left w:val="nil"/>
            </w:tcBorders>
            <w:shd w:val="clear" w:color="auto" w:fill="D9D9D9"/>
            <w:vAlign w:val="center"/>
          </w:tcPr>
          <w:p w:rsidR="0098294D" w:rsidRPr="00BF5EEE" w:rsidRDefault="0098294D" w:rsidP="006B1EC2">
            <w:pPr>
              <w:jc w:val="center"/>
            </w:pPr>
          </w:p>
        </w:tc>
        <w:tc>
          <w:tcPr>
            <w:tcW w:w="1711" w:type="dxa"/>
            <w:shd w:val="clear" w:color="auto" w:fill="D9D9D9"/>
            <w:vAlign w:val="center"/>
          </w:tcPr>
          <w:p w:rsidR="0098294D" w:rsidRPr="00BF5EEE" w:rsidRDefault="0098294D" w:rsidP="006B1EC2">
            <w:pPr>
              <w:jc w:val="center"/>
            </w:pPr>
          </w:p>
        </w:tc>
        <w:tc>
          <w:tcPr>
            <w:tcW w:w="1980" w:type="dxa"/>
            <w:shd w:val="clear" w:color="auto" w:fill="D9D9D9"/>
          </w:tcPr>
          <w:p w:rsidR="0098294D" w:rsidRPr="00BF5EEE" w:rsidRDefault="0098294D" w:rsidP="006B1EC2">
            <w:pPr>
              <w:rPr>
                <w:b/>
                <w:u w:val="single"/>
              </w:rPr>
            </w:pPr>
          </w:p>
        </w:tc>
      </w:tr>
    </w:tbl>
    <w:p w:rsidR="0098294D" w:rsidRDefault="0098294D" w:rsidP="0098294D"/>
    <w:p w:rsidR="0098294D" w:rsidRPr="001A6424" w:rsidRDefault="0098294D" w:rsidP="0098294D">
      <w:pPr>
        <w:ind w:left="360"/>
        <w:jc w:val="both"/>
        <w:rPr>
          <w:b/>
          <w:bCs/>
          <w:iCs/>
          <w:u w:val="single"/>
        </w:rPr>
      </w:pPr>
      <w:r w:rsidRPr="0088663C">
        <w:rPr>
          <w:b/>
          <w:bCs/>
          <w:iCs/>
          <w:u w:val="single"/>
        </w:rPr>
        <w:t>Упутство за попуњавање обрасца структуре цене:</w:t>
      </w:r>
      <w:r w:rsidRPr="00BF5EEE">
        <w:rPr>
          <w:b/>
          <w:bCs/>
          <w:iCs/>
          <w:u w:val="single"/>
        </w:rPr>
        <w:t xml:space="preserve"> </w:t>
      </w:r>
    </w:p>
    <w:p w:rsidR="0098294D" w:rsidRPr="00BF5EEE" w:rsidRDefault="0098294D" w:rsidP="0098294D">
      <w:pPr>
        <w:pStyle w:val="ListParagraph"/>
        <w:tabs>
          <w:tab w:val="left" w:pos="90"/>
        </w:tabs>
        <w:ind w:left="0"/>
        <w:jc w:val="both"/>
        <w:rPr>
          <w:bCs/>
          <w:iCs/>
          <w:lang w:val="sr-Cyrl-CS"/>
        </w:rPr>
      </w:pPr>
      <w:r w:rsidRPr="00BF5EEE">
        <w:rPr>
          <w:bCs/>
          <w:iCs/>
        </w:rPr>
        <w:t>Понуђач треба да попун</w:t>
      </w:r>
      <w:r w:rsidRPr="00BF5EEE">
        <w:rPr>
          <w:bCs/>
          <w:iCs/>
          <w:lang w:val="sr-Cyrl-CS"/>
        </w:rPr>
        <w:t>и</w:t>
      </w:r>
      <w:r w:rsidRPr="00BF5EEE">
        <w:rPr>
          <w:bCs/>
          <w:iCs/>
        </w:rPr>
        <w:t xml:space="preserve"> образац структуре цене </w:t>
      </w:r>
      <w:r w:rsidRPr="00BF5EEE">
        <w:rPr>
          <w:bCs/>
          <w:iCs/>
          <w:lang w:val="sr-Cyrl-CS"/>
        </w:rPr>
        <w:t>на следећи начин</w:t>
      </w:r>
      <w:r w:rsidRPr="00BF5EEE">
        <w:rPr>
          <w:bCs/>
          <w:iCs/>
        </w:rPr>
        <w:t>:</w:t>
      </w:r>
    </w:p>
    <w:p w:rsidR="0098294D" w:rsidRPr="00BF5EEE" w:rsidRDefault="0098294D" w:rsidP="0098294D">
      <w:pPr>
        <w:pStyle w:val="ListParagraph"/>
        <w:numPr>
          <w:ilvl w:val="0"/>
          <w:numId w:val="3"/>
        </w:numPr>
        <w:tabs>
          <w:tab w:val="left" w:pos="90"/>
        </w:tabs>
        <w:jc w:val="both"/>
        <w:rPr>
          <w:bCs/>
          <w:iCs/>
          <w:lang w:val="sr-Cyrl-CS"/>
        </w:rPr>
      </w:pPr>
      <w:r w:rsidRPr="00BF5EEE">
        <w:rPr>
          <w:bCs/>
          <w:iCs/>
        </w:rPr>
        <w:t>уписати колико износи јединична цена без ПДВ-а, за сваки тражени предмет јавне набавке</w:t>
      </w:r>
      <w:r>
        <w:rPr>
          <w:bCs/>
          <w:iCs/>
        </w:rPr>
        <w:t xml:space="preserve"> - модул по кандидату</w:t>
      </w:r>
    </w:p>
    <w:p w:rsidR="0098294D" w:rsidRPr="00BF5EEE" w:rsidRDefault="0098294D" w:rsidP="0098294D">
      <w:pPr>
        <w:pStyle w:val="ListParagraph"/>
        <w:numPr>
          <w:ilvl w:val="0"/>
          <w:numId w:val="3"/>
        </w:numPr>
        <w:tabs>
          <w:tab w:val="left" w:pos="90"/>
        </w:tabs>
        <w:jc w:val="both"/>
        <w:rPr>
          <w:bCs/>
          <w:iCs/>
        </w:rPr>
      </w:pPr>
      <w:r w:rsidRPr="00BF5EEE">
        <w:rPr>
          <w:bCs/>
          <w:iCs/>
        </w:rPr>
        <w:t>уписати колико износи јединична цена са ПДВ-ом, за сваки тражени предмет јавне набавке</w:t>
      </w:r>
      <w:r>
        <w:rPr>
          <w:bCs/>
          <w:iCs/>
        </w:rPr>
        <w:t xml:space="preserve"> - модул по кандидату</w:t>
      </w:r>
    </w:p>
    <w:p w:rsidR="0098294D" w:rsidRPr="00BF5EEE" w:rsidRDefault="0098294D" w:rsidP="0098294D">
      <w:pPr>
        <w:pStyle w:val="ListParagraph"/>
        <w:numPr>
          <w:ilvl w:val="0"/>
          <w:numId w:val="3"/>
        </w:numPr>
        <w:tabs>
          <w:tab w:val="left" w:pos="90"/>
        </w:tabs>
        <w:jc w:val="both"/>
        <w:rPr>
          <w:bCs/>
          <w:iCs/>
          <w:color w:val="auto"/>
          <w:lang w:val="sr-Cyrl-CS"/>
        </w:rPr>
      </w:pPr>
      <w:r w:rsidRPr="00BF5EEE">
        <w:rPr>
          <w:bCs/>
          <w:iCs/>
          <w:color w:val="auto"/>
        </w:rPr>
        <w:t>На крају уписати укупну цену предмета набавке без ПДВ-а.</w:t>
      </w:r>
    </w:p>
    <w:p w:rsidR="0098294D" w:rsidRPr="00B4043B" w:rsidRDefault="0098294D" w:rsidP="0098294D">
      <w:pPr>
        <w:pStyle w:val="ListParagraph"/>
        <w:numPr>
          <w:ilvl w:val="0"/>
          <w:numId w:val="3"/>
        </w:numPr>
        <w:tabs>
          <w:tab w:val="left" w:pos="90"/>
        </w:tabs>
        <w:jc w:val="both"/>
        <w:rPr>
          <w:color w:val="auto"/>
        </w:rPr>
      </w:pPr>
      <w:r w:rsidRPr="00BF5EEE">
        <w:rPr>
          <w:bCs/>
          <w:iCs/>
          <w:color w:val="auto"/>
        </w:rPr>
        <w:t>На крају уписати укупну цену предмета набавке са ПДВ-ом.</w:t>
      </w:r>
    </w:p>
    <w:p w:rsidR="0098294D" w:rsidRPr="001A6424" w:rsidRDefault="0098294D" w:rsidP="0098294D">
      <w:pPr>
        <w:jc w:val="both"/>
        <w:rPr>
          <w:b/>
          <w:iCs/>
          <w:sz w:val="22"/>
          <w:szCs w:val="22"/>
        </w:rPr>
      </w:pPr>
    </w:p>
    <w:p w:rsidR="0098294D" w:rsidRPr="00596BC5" w:rsidRDefault="0098294D" w:rsidP="0098294D">
      <w:pPr>
        <w:jc w:val="both"/>
        <w:rPr>
          <w:b/>
        </w:rPr>
      </w:pPr>
      <w:r w:rsidRPr="0088663C">
        <w:rPr>
          <w:b/>
        </w:rPr>
        <w:t xml:space="preserve">Тражене цене </w:t>
      </w:r>
      <w:r w:rsidRPr="0088663C">
        <w:rPr>
          <w:b/>
          <w:bCs/>
          <w:iCs/>
        </w:rPr>
        <w:t>по Модулу по Кандидату</w:t>
      </w:r>
      <w:r w:rsidRPr="0088663C">
        <w:rPr>
          <w:b/>
        </w:rPr>
        <w:t xml:space="preserve"> су дате ради рангирања понуда, а Наручилац ће са изабраним Понуђачем закључити уговор о јавној набавци чија је укупна вредност уговора</w:t>
      </w:r>
      <w:r>
        <w:rPr>
          <w:b/>
        </w:rPr>
        <w:t xml:space="preserve"> </w:t>
      </w:r>
      <w:r w:rsidRPr="0088663C">
        <w:rPr>
          <w:b/>
        </w:rPr>
        <w:t xml:space="preserve"> – процењена вредност ове јавне набавке</w:t>
      </w:r>
      <w:r>
        <w:rPr>
          <w:b/>
        </w:rPr>
        <w:t xml:space="preserve"> - за ову партију -40.000,00  динара без ПДВ-а.</w:t>
      </w:r>
    </w:p>
    <w:p w:rsidR="0098294D" w:rsidRPr="0088663C" w:rsidRDefault="0098294D" w:rsidP="0098294D">
      <w:pPr>
        <w:jc w:val="both"/>
        <w:rPr>
          <w:b/>
          <w:iCs/>
        </w:rPr>
      </w:pPr>
    </w:p>
    <w:p w:rsidR="0098294D" w:rsidRPr="0088663C" w:rsidRDefault="0098294D" w:rsidP="0098294D">
      <w:pPr>
        <w:rPr>
          <w:b/>
          <w:bCs/>
          <w:i/>
          <w:iCs/>
        </w:rPr>
      </w:pPr>
      <w:r w:rsidRPr="0088663C">
        <w:rPr>
          <w:b/>
          <w:iCs/>
        </w:rPr>
        <w:t xml:space="preserve">Наручилац задржава право да наручи обуку (Модул) са већим или мањим бројем кандидата као и врсту Модула од </w:t>
      </w:r>
      <w:r>
        <w:rPr>
          <w:b/>
          <w:iCs/>
        </w:rPr>
        <w:t>оквирно датих</w:t>
      </w:r>
      <w:r w:rsidRPr="0088663C">
        <w:rPr>
          <w:b/>
          <w:iCs/>
        </w:rPr>
        <w:t xml:space="preserve"> у Поглављу</w:t>
      </w:r>
      <w:r w:rsidRPr="0088663C">
        <w:rPr>
          <w:b/>
          <w:bCs/>
          <w:i/>
          <w:iCs/>
        </w:rPr>
        <w:t xml:space="preserve"> </w:t>
      </w:r>
      <w:r w:rsidRPr="0088663C">
        <w:rPr>
          <w:b/>
          <w:bCs/>
          <w:iCs/>
        </w:rPr>
        <w:t>II ове Конкурсне документације,</w:t>
      </w:r>
      <w:r w:rsidRPr="0088663C">
        <w:rPr>
          <w:b/>
          <w:bCs/>
          <w:i/>
          <w:iCs/>
        </w:rPr>
        <w:t xml:space="preserve"> </w:t>
      </w:r>
      <w:r w:rsidRPr="0088663C">
        <w:rPr>
          <w:b/>
          <w:bCs/>
          <w:iCs/>
        </w:rPr>
        <w:t>а</w:t>
      </w:r>
      <w:r w:rsidRPr="0088663C">
        <w:rPr>
          <w:b/>
          <w:iCs/>
        </w:rPr>
        <w:t xml:space="preserve"> у зависности од својих потреба.</w:t>
      </w:r>
    </w:p>
    <w:p w:rsidR="0098294D" w:rsidRPr="0088663C" w:rsidRDefault="0098294D" w:rsidP="0098294D">
      <w:pPr>
        <w:jc w:val="both"/>
        <w:rPr>
          <w:b/>
        </w:rPr>
      </w:pPr>
    </w:p>
    <w:p w:rsidR="0098294D" w:rsidRDefault="0098294D" w:rsidP="0098294D">
      <w:pPr>
        <w:jc w:val="both"/>
        <w:rPr>
          <w:b/>
          <w:iCs/>
          <w:sz w:val="22"/>
          <w:szCs w:val="22"/>
        </w:rPr>
      </w:pPr>
    </w:p>
    <w:p w:rsidR="0098294D" w:rsidRDefault="0098294D" w:rsidP="0098294D">
      <w:pPr>
        <w:tabs>
          <w:tab w:val="left" w:pos="90"/>
        </w:tabs>
        <w:jc w:val="both"/>
        <w:rPr>
          <w:color w:val="auto"/>
        </w:rPr>
      </w:pPr>
    </w:p>
    <w:p w:rsidR="0098294D" w:rsidRPr="00B4043B" w:rsidRDefault="0098294D" w:rsidP="0098294D">
      <w:pPr>
        <w:tabs>
          <w:tab w:val="left" w:pos="90"/>
        </w:tabs>
        <w:jc w:val="both"/>
        <w:rPr>
          <w:color w:val="auto"/>
        </w:rPr>
      </w:pPr>
    </w:p>
    <w:p w:rsidR="0098294D" w:rsidRPr="00BF5EEE" w:rsidRDefault="0098294D" w:rsidP="0098294D">
      <w:pPr>
        <w:pStyle w:val="ListParagraph"/>
        <w:tabs>
          <w:tab w:val="left" w:pos="90"/>
        </w:tabs>
        <w:ind w:left="90"/>
        <w:jc w:val="both"/>
      </w:pPr>
    </w:p>
    <w:tbl>
      <w:tblPr>
        <w:tblW w:w="0" w:type="auto"/>
        <w:tblLayout w:type="fixed"/>
        <w:tblLook w:val="0000"/>
      </w:tblPr>
      <w:tblGrid>
        <w:gridCol w:w="3080"/>
        <w:gridCol w:w="3068"/>
        <w:gridCol w:w="3094"/>
      </w:tblGrid>
      <w:tr w:rsidR="0098294D" w:rsidRPr="00BF5EEE" w:rsidTr="006B1EC2">
        <w:tc>
          <w:tcPr>
            <w:tcW w:w="3080" w:type="dxa"/>
            <w:shd w:val="clear" w:color="auto" w:fill="auto"/>
            <w:vAlign w:val="center"/>
          </w:tcPr>
          <w:p w:rsidR="0098294D" w:rsidRPr="00BF5EEE" w:rsidRDefault="0098294D" w:rsidP="006B1EC2">
            <w:pPr>
              <w:pStyle w:val="BodyText2"/>
              <w:spacing w:line="100" w:lineRule="atLeast"/>
              <w:jc w:val="center"/>
            </w:pPr>
            <w:r w:rsidRPr="00BF5EEE">
              <w:t>Датум:</w:t>
            </w:r>
          </w:p>
        </w:tc>
        <w:tc>
          <w:tcPr>
            <w:tcW w:w="3068" w:type="dxa"/>
            <w:shd w:val="clear" w:color="auto" w:fill="auto"/>
            <w:vAlign w:val="center"/>
          </w:tcPr>
          <w:p w:rsidR="0098294D" w:rsidRPr="00BF5EEE" w:rsidRDefault="0098294D" w:rsidP="006B1EC2">
            <w:pPr>
              <w:pStyle w:val="BodyText2"/>
              <w:spacing w:line="100" w:lineRule="atLeast"/>
              <w:jc w:val="center"/>
            </w:pPr>
            <w:r w:rsidRPr="00BF5EEE">
              <w:t>М.П.</w:t>
            </w:r>
          </w:p>
        </w:tc>
        <w:tc>
          <w:tcPr>
            <w:tcW w:w="3094" w:type="dxa"/>
            <w:shd w:val="clear" w:color="auto" w:fill="auto"/>
            <w:vAlign w:val="center"/>
          </w:tcPr>
          <w:p w:rsidR="0098294D" w:rsidRPr="00BF5EEE" w:rsidRDefault="0098294D" w:rsidP="006B1EC2">
            <w:pPr>
              <w:pStyle w:val="BodyText2"/>
              <w:spacing w:line="100" w:lineRule="atLeast"/>
              <w:jc w:val="center"/>
            </w:pPr>
            <w:r w:rsidRPr="00BF5EEE">
              <w:t>Потпис понуђача</w:t>
            </w:r>
          </w:p>
        </w:tc>
      </w:tr>
      <w:tr w:rsidR="0098294D" w:rsidRPr="00BF5EEE" w:rsidTr="006B1EC2">
        <w:tc>
          <w:tcPr>
            <w:tcW w:w="3080" w:type="dxa"/>
            <w:tcBorders>
              <w:bottom w:val="single" w:sz="4" w:space="0" w:color="000000"/>
            </w:tcBorders>
            <w:shd w:val="clear" w:color="auto" w:fill="auto"/>
          </w:tcPr>
          <w:p w:rsidR="0098294D" w:rsidRPr="00BF5EEE" w:rsidRDefault="0098294D" w:rsidP="006B1EC2">
            <w:pPr>
              <w:pStyle w:val="BodyText2"/>
              <w:snapToGrid w:val="0"/>
              <w:spacing w:line="100" w:lineRule="atLeast"/>
              <w:jc w:val="both"/>
            </w:pPr>
          </w:p>
        </w:tc>
        <w:tc>
          <w:tcPr>
            <w:tcW w:w="3068" w:type="dxa"/>
            <w:shd w:val="clear" w:color="auto" w:fill="auto"/>
          </w:tcPr>
          <w:p w:rsidR="0098294D" w:rsidRPr="00BF5EEE" w:rsidRDefault="0098294D" w:rsidP="006B1EC2">
            <w:pPr>
              <w:pStyle w:val="BodyText2"/>
              <w:snapToGrid w:val="0"/>
              <w:spacing w:line="100" w:lineRule="atLeast"/>
              <w:jc w:val="both"/>
            </w:pPr>
          </w:p>
        </w:tc>
        <w:tc>
          <w:tcPr>
            <w:tcW w:w="3094" w:type="dxa"/>
            <w:tcBorders>
              <w:bottom w:val="single" w:sz="4" w:space="0" w:color="000000"/>
            </w:tcBorders>
            <w:shd w:val="clear" w:color="auto" w:fill="auto"/>
          </w:tcPr>
          <w:p w:rsidR="0098294D" w:rsidRPr="00BF5EEE" w:rsidRDefault="0098294D" w:rsidP="006B1EC2">
            <w:pPr>
              <w:pStyle w:val="BodyText2"/>
              <w:snapToGrid w:val="0"/>
              <w:spacing w:line="100" w:lineRule="atLeast"/>
              <w:jc w:val="both"/>
            </w:pPr>
          </w:p>
        </w:tc>
      </w:tr>
    </w:tbl>
    <w:p w:rsidR="0098294D" w:rsidRDefault="0098294D" w:rsidP="0098294D"/>
    <w:p w:rsidR="001A6424" w:rsidRPr="0098294D" w:rsidRDefault="001A6424" w:rsidP="001A6424">
      <w:pPr>
        <w:jc w:val="both"/>
        <w:rPr>
          <w:rFonts w:eastAsia="TimesNewRomanPS-BoldMT"/>
          <w:b/>
          <w:bCs/>
          <w:i/>
          <w:iCs/>
          <w:color w:val="002060"/>
        </w:rPr>
      </w:pPr>
    </w:p>
    <w:p w:rsidR="001A6424" w:rsidRPr="00BF5EEE" w:rsidRDefault="001A6424" w:rsidP="001A6424">
      <w:pPr>
        <w:jc w:val="both"/>
        <w:rPr>
          <w:i/>
          <w:iCs/>
        </w:rPr>
      </w:pPr>
      <w:r w:rsidRPr="00BF5EEE">
        <w:rPr>
          <w:b/>
          <w:bCs/>
          <w:i/>
          <w:iCs/>
          <w:u w:val="single"/>
        </w:rPr>
        <w:t>Напомене:</w:t>
      </w:r>
      <w:r w:rsidRPr="00BF5EEE">
        <w:rPr>
          <w:b/>
          <w:bCs/>
          <w:i/>
          <w:iCs/>
        </w:rPr>
        <w:t xml:space="preserve"> </w:t>
      </w:r>
    </w:p>
    <w:p w:rsidR="001A6424" w:rsidRPr="00BF5EEE" w:rsidRDefault="001A6424" w:rsidP="001A6424">
      <w:pPr>
        <w:jc w:val="both"/>
        <w:rPr>
          <w:i/>
          <w:iCs/>
        </w:rPr>
      </w:pPr>
      <w:r w:rsidRPr="00BF5EEE">
        <w:rPr>
          <w:i/>
          <w:iCs/>
        </w:rPr>
        <w:t xml:space="preserve">Образац понуде понуђач мора да попуни, овери печатом и потпише, чиме </w:t>
      </w:r>
      <w:r w:rsidRPr="00BF5EEE">
        <w:rPr>
          <w:i/>
          <w:iCs/>
          <w:lang w:val="sr-Cyrl-CS"/>
        </w:rPr>
        <w:t>п</w:t>
      </w:r>
      <w:r w:rsidRPr="00BF5EE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A6424" w:rsidRPr="00BF5EEE" w:rsidRDefault="001A6424" w:rsidP="001A6424">
      <w:pPr>
        <w:jc w:val="both"/>
        <w:rPr>
          <w:b/>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1A6424" w:rsidRDefault="001A6424" w:rsidP="001A6424">
      <w:pPr>
        <w:rPr>
          <w:b/>
          <w:bCs/>
          <w:i/>
          <w:iCs/>
        </w:rPr>
      </w:pPr>
    </w:p>
    <w:p w:rsidR="00CD0C57" w:rsidRPr="00596BC5" w:rsidRDefault="00CD0C57" w:rsidP="00897573">
      <w:pPr>
        <w:sectPr w:rsidR="00CD0C57" w:rsidRPr="00596BC5" w:rsidSect="00C221B1">
          <w:footerReference w:type="default" r:id="rId15"/>
          <w:pgSz w:w="11906" w:h="16838"/>
          <w:pgMar w:top="1440" w:right="1440" w:bottom="1440" w:left="1440" w:header="720" w:footer="720" w:gutter="0"/>
          <w:cols w:space="720"/>
          <w:docGrid w:linePitch="360" w:charSpace="32768"/>
        </w:sectPr>
      </w:pPr>
    </w:p>
    <w:p w:rsidR="00897573" w:rsidRPr="00BF5EEE" w:rsidRDefault="00730B4D" w:rsidP="00897573">
      <w:pPr>
        <w:keepLines/>
        <w:tabs>
          <w:tab w:val="left" w:pos="-2977"/>
          <w:tab w:val="right" w:pos="4820"/>
        </w:tabs>
        <w:suppressAutoHyphens w:val="0"/>
        <w:spacing w:before="60" w:line="240" w:lineRule="auto"/>
        <w:jc w:val="right"/>
        <w:rPr>
          <w:rFonts w:eastAsia="Times New Roman"/>
          <w:b/>
          <w:bCs/>
          <w:noProof/>
          <w:color w:val="auto"/>
          <w:kern w:val="0"/>
          <w:lang w:eastAsia="en-US"/>
        </w:rPr>
      </w:pPr>
      <w:r w:rsidRPr="00BF5EEE">
        <w:rPr>
          <w:rFonts w:eastAsia="Times New Roman"/>
          <w:b/>
          <w:bCs/>
          <w:noProof/>
          <w:color w:val="auto"/>
          <w:kern w:val="0"/>
          <w:lang w:eastAsia="en-US"/>
        </w:rPr>
        <w:lastRenderedPageBreak/>
        <w:t xml:space="preserve"> </w:t>
      </w:r>
      <w:r w:rsidR="00897573" w:rsidRPr="00BF5EEE">
        <w:rPr>
          <w:rFonts w:eastAsia="Times New Roman"/>
          <w:b/>
          <w:bCs/>
          <w:noProof/>
          <w:color w:val="auto"/>
          <w:kern w:val="0"/>
          <w:lang w:eastAsia="en-US"/>
        </w:rPr>
        <w:t>(ОБРАЗАЦ 3)</w:t>
      </w:r>
    </w:p>
    <w:p w:rsidR="00716493" w:rsidRPr="00BF5EEE" w:rsidRDefault="00716493" w:rsidP="00716493">
      <w:pPr>
        <w:pStyle w:val="ListParagraph"/>
        <w:shd w:val="clear" w:color="auto" w:fill="C6D9F1"/>
        <w:ind w:left="0"/>
        <w:jc w:val="center"/>
        <w:rPr>
          <w:b/>
          <w:bCs/>
          <w:i/>
          <w:iCs/>
          <w:sz w:val="28"/>
          <w:szCs w:val="28"/>
        </w:rPr>
      </w:pPr>
      <w:r w:rsidRPr="00BF5EEE">
        <w:rPr>
          <w:b/>
          <w:i/>
          <w:sz w:val="28"/>
          <w:szCs w:val="28"/>
        </w:rPr>
        <w:t xml:space="preserve">VI </w:t>
      </w:r>
      <w:r w:rsidRPr="00BF5EEE">
        <w:rPr>
          <w:rFonts w:eastAsia="Times New Roman"/>
          <w:b/>
          <w:bCs/>
          <w:noProof/>
          <w:color w:val="auto"/>
          <w:kern w:val="0"/>
          <w:sz w:val="28"/>
          <w:szCs w:val="20"/>
          <w:lang w:eastAsia="en-US"/>
        </w:rPr>
        <w:t>ОБРАЗАЦ ТРОШКОВА ПРИПРЕМЕ ПОНУДЕ</w:t>
      </w:r>
    </w:p>
    <w:p w:rsidR="00897573" w:rsidRPr="00BF5EEE"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eastAsia="en-US"/>
        </w:rPr>
      </w:pPr>
    </w:p>
    <w:p w:rsidR="00897573" w:rsidRPr="00BF5EEE" w:rsidRDefault="00897573" w:rsidP="00897573">
      <w:pPr>
        <w:rPr>
          <w:b/>
          <w:bCs/>
          <w:i/>
          <w:iCs/>
          <w:sz w:val="28"/>
          <w:szCs w:val="28"/>
        </w:rPr>
      </w:pPr>
    </w:p>
    <w:p w:rsidR="00897573" w:rsidRPr="00BF5EEE" w:rsidRDefault="00897573" w:rsidP="00897573">
      <w:pPr>
        <w:spacing w:after="120"/>
        <w:jc w:val="both"/>
        <w:rPr>
          <w:b/>
          <w:i/>
        </w:rPr>
      </w:pPr>
      <w:r w:rsidRPr="00BF5EEE">
        <w:t xml:space="preserve">У складу са чланом 88. </w:t>
      </w:r>
      <w:r w:rsidRPr="00BF5EEE">
        <w:rPr>
          <w:lang w:val="sr-Cyrl-CS"/>
        </w:rPr>
        <w:t>став 1.</w:t>
      </w:r>
      <w:r w:rsidRPr="00BF5EEE">
        <w:t xml:space="preserve"> </w:t>
      </w:r>
      <w:r w:rsidR="009B76F3" w:rsidRPr="00BF5EEE">
        <w:t>ЗЈН</w:t>
      </w:r>
      <w:r w:rsidRPr="00BF5EEE">
        <w:t>, понуђач ____________________</w:t>
      </w:r>
      <w:r w:rsidRPr="00BF5EEE">
        <w:rPr>
          <w:i/>
          <w:iCs/>
        </w:rPr>
        <w:t xml:space="preserve">], </w:t>
      </w:r>
      <w:r w:rsidRPr="00BF5EEE">
        <w:t>достав</w:t>
      </w:r>
      <w:r w:rsidRPr="00BF5EEE">
        <w:rPr>
          <w:lang w:val="sr-Cyrl-CS"/>
        </w:rPr>
        <w:t xml:space="preserve">ља </w:t>
      </w:r>
      <w:r w:rsidRPr="00BF5EEE">
        <w:t xml:space="preserve">укупан износ и структуру трошкова припремања понуде, </w:t>
      </w:r>
      <w:r w:rsidRPr="00BF5EEE">
        <w:rPr>
          <w:lang w:val="sr-Cyrl-CS"/>
        </w:rPr>
        <w:t xml:space="preserve">како следи у </w:t>
      </w:r>
      <w:r w:rsidRPr="00BF5EEE">
        <w:t>табели:</w:t>
      </w:r>
    </w:p>
    <w:tbl>
      <w:tblPr>
        <w:tblW w:w="0" w:type="auto"/>
        <w:tblInd w:w="153" w:type="dxa"/>
        <w:tblLayout w:type="fixed"/>
        <w:tblLook w:val="0000"/>
      </w:tblPr>
      <w:tblGrid>
        <w:gridCol w:w="5565"/>
        <w:gridCol w:w="3300"/>
      </w:tblGrid>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jc w:val="center"/>
              <w:rPr>
                <w:b/>
                <w:i/>
              </w:rPr>
            </w:pPr>
            <w:r w:rsidRPr="00BF5EE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jc w:val="center"/>
            </w:pPr>
            <w:r w:rsidRPr="00BF5EEE">
              <w:rPr>
                <w:b/>
                <w:i/>
              </w:rPr>
              <w:t>ИЗНОС ТРОШКА У РСД</w:t>
            </w: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right"/>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jc w:val="right"/>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pPr>
          </w:p>
        </w:tc>
      </w:tr>
      <w:tr w:rsidR="00897573" w:rsidRPr="00BF5EEE" w:rsidTr="00FD382C">
        <w:tc>
          <w:tcPr>
            <w:tcW w:w="5565" w:type="dxa"/>
            <w:tcBorders>
              <w:top w:val="single" w:sz="4" w:space="0" w:color="000000"/>
              <w:left w:val="single" w:sz="4" w:space="0" w:color="000000"/>
              <w:bottom w:val="single" w:sz="4" w:space="0" w:color="000000"/>
            </w:tcBorders>
            <w:shd w:val="clear" w:color="auto" w:fill="auto"/>
          </w:tcPr>
          <w:p w:rsidR="00897573" w:rsidRPr="00BF5EEE" w:rsidRDefault="00897573" w:rsidP="00FD382C">
            <w:pPr>
              <w:snapToGrid w:val="0"/>
              <w:jc w:val="both"/>
              <w:rPr>
                <w:i/>
              </w:rPr>
            </w:pPr>
          </w:p>
          <w:p w:rsidR="00897573" w:rsidRPr="00BF5EEE" w:rsidRDefault="00897573" w:rsidP="00FD382C">
            <w:pPr>
              <w:jc w:val="both"/>
              <w:rPr>
                <w:lang w:val="ru-RU"/>
              </w:rPr>
            </w:pPr>
            <w:r w:rsidRPr="00BF5EE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BF5EEE" w:rsidRDefault="00897573" w:rsidP="00FD382C">
            <w:pPr>
              <w:snapToGrid w:val="0"/>
              <w:rPr>
                <w:lang w:val="ru-RU"/>
              </w:rPr>
            </w:pPr>
          </w:p>
        </w:tc>
      </w:tr>
    </w:tbl>
    <w:p w:rsidR="00897573" w:rsidRPr="00BF5EEE" w:rsidRDefault="00897573" w:rsidP="00897573">
      <w:pPr>
        <w:jc w:val="both"/>
      </w:pPr>
    </w:p>
    <w:p w:rsidR="00897573" w:rsidRPr="00BF5EEE" w:rsidRDefault="00897573" w:rsidP="00897573">
      <w:pPr>
        <w:jc w:val="both"/>
      </w:pPr>
      <w:r w:rsidRPr="00BF5EEE">
        <w:t>Трошкове припреме и подношења понуде сноси искључиво понуђач и не може тражити од наручиоца накнаду трошкова.</w:t>
      </w:r>
    </w:p>
    <w:p w:rsidR="00897573" w:rsidRPr="00BF5EEE" w:rsidRDefault="00897573" w:rsidP="00897573">
      <w:pPr>
        <w:jc w:val="both"/>
        <w:rPr>
          <w:lang w:val="sr-Cyrl-CS"/>
        </w:rPr>
      </w:pPr>
      <w:r w:rsidRPr="00BF5EE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BF5EEE" w:rsidRDefault="00897573" w:rsidP="00897573">
      <w:pPr>
        <w:spacing w:after="120"/>
        <w:ind w:firstLine="426"/>
        <w:jc w:val="both"/>
        <w:rPr>
          <w:b/>
          <w:bCs/>
          <w:i/>
        </w:rPr>
      </w:pPr>
    </w:p>
    <w:p w:rsidR="00897573" w:rsidRPr="00BF5EEE" w:rsidRDefault="00897573" w:rsidP="00897573">
      <w:pPr>
        <w:spacing w:after="120"/>
        <w:jc w:val="both"/>
        <w:rPr>
          <w:bCs/>
          <w:i/>
          <w:color w:val="FF0000"/>
          <w:lang w:val="sr-Cyrl-CS"/>
        </w:rPr>
      </w:pPr>
      <w:r w:rsidRPr="00BF5EEE">
        <w:rPr>
          <w:b/>
          <w:bCs/>
          <w:i/>
          <w:color w:val="auto"/>
        </w:rPr>
        <w:t xml:space="preserve">Напомена: </w:t>
      </w:r>
      <w:r w:rsidRPr="00BF5EEE">
        <w:rPr>
          <w:bCs/>
          <w:i/>
          <w:color w:val="auto"/>
        </w:rPr>
        <w:t>достављање овог обрасца није обавезно.</w:t>
      </w:r>
    </w:p>
    <w:p w:rsidR="00897573" w:rsidRPr="00BF5EEE" w:rsidRDefault="00897573" w:rsidP="00897573">
      <w:pPr>
        <w:spacing w:after="120"/>
        <w:jc w:val="both"/>
        <w:rPr>
          <w:bCs/>
          <w:color w:val="auto"/>
        </w:rPr>
      </w:pPr>
    </w:p>
    <w:p w:rsidR="00897573" w:rsidRPr="00BF5EEE"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RPr="00BF5EEE" w:rsidTr="00FD382C">
        <w:tc>
          <w:tcPr>
            <w:tcW w:w="3080" w:type="dxa"/>
            <w:shd w:val="clear" w:color="auto" w:fill="auto"/>
            <w:vAlign w:val="center"/>
          </w:tcPr>
          <w:p w:rsidR="00897573" w:rsidRPr="00BF5EEE" w:rsidRDefault="00897573" w:rsidP="00FD382C">
            <w:pPr>
              <w:pStyle w:val="BodyText2"/>
              <w:spacing w:line="100" w:lineRule="atLeast"/>
              <w:jc w:val="center"/>
            </w:pPr>
            <w:r w:rsidRPr="00BF5EEE">
              <w:t>Датум:</w:t>
            </w:r>
          </w:p>
        </w:tc>
        <w:tc>
          <w:tcPr>
            <w:tcW w:w="3068" w:type="dxa"/>
            <w:shd w:val="clear" w:color="auto" w:fill="auto"/>
            <w:vAlign w:val="center"/>
          </w:tcPr>
          <w:p w:rsidR="00897573" w:rsidRPr="00BF5EEE" w:rsidRDefault="00897573" w:rsidP="00FD382C">
            <w:pPr>
              <w:pStyle w:val="BodyText2"/>
              <w:spacing w:line="100" w:lineRule="atLeast"/>
              <w:jc w:val="center"/>
            </w:pPr>
            <w:r w:rsidRPr="00BF5EEE">
              <w:t>М.П.</w:t>
            </w:r>
          </w:p>
        </w:tc>
        <w:tc>
          <w:tcPr>
            <w:tcW w:w="3094" w:type="dxa"/>
            <w:shd w:val="clear" w:color="auto" w:fill="auto"/>
            <w:vAlign w:val="center"/>
          </w:tcPr>
          <w:p w:rsidR="00897573" w:rsidRPr="00BF5EEE" w:rsidRDefault="00897573" w:rsidP="00FD382C">
            <w:pPr>
              <w:pStyle w:val="BodyText2"/>
              <w:spacing w:line="100" w:lineRule="atLeast"/>
              <w:jc w:val="center"/>
            </w:pPr>
            <w:r w:rsidRPr="00BF5EEE">
              <w:t>Потпис понуђача</w:t>
            </w:r>
          </w:p>
        </w:tc>
      </w:tr>
      <w:tr w:rsidR="00897573" w:rsidRPr="00BF5EEE" w:rsidTr="00FD382C">
        <w:tc>
          <w:tcPr>
            <w:tcW w:w="3080" w:type="dxa"/>
            <w:tcBorders>
              <w:bottom w:val="single" w:sz="4" w:space="0" w:color="000000"/>
            </w:tcBorders>
            <w:shd w:val="clear" w:color="auto" w:fill="auto"/>
          </w:tcPr>
          <w:p w:rsidR="00897573" w:rsidRPr="00BF5EEE" w:rsidRDefault="00897573" w:rsidP="00FD382C">
            <w:pPr>
              <w:pStyle w:val="BodyText2"/>
              <w:snapToGrid w:val="0"/>
              <w:spacing w:line="100" w:lineRule="atLeast"/>
              <w:jc w:val="both"/>
            </w:pPr>
          </w:p>
        </w:tc>
        <w:tc>
          <w:tcPr>
            <w:tcW w:w="3068" w:type="dxa"/>
            <w:shd w:val="clear" w:color="auto" w:fill="auto"/>
          </w:tcPr>
          <w:p w:rsidR="00897573" w:rsidRPr="00BF5EEE"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BF5EEE" w:rsidRDefault="00897573" w:rsidP="00FD382C">
            <w:pPr>
              <w:pStyle w:val="BodyText2"/>
              <w:snapToGrid w:val="0"/>
              <w:spacing w:line="100" w:lineRule="atLeast"/>
              <w:jc w:val="both"/>
            </w:pPr>
          </w:p>
        </w:tc>
      </w:tr>
    </w:tbl>
    <w:p w:rsidR="00897573" w:rsidRPr="00BF5EEE" w:rsidRDefault="00897573" w:rsidP="00897573"/>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rPr>
      </w:pPr>
    </w:p>
    <w:p w:rsidR="00897573" w:rsidRPr="00BF5EEE" w:rsidRDefault="00897573" w:rsidP="00897573">
      <w:pPr>
        <w:rPr>
          <w:b/>
          <w:bCs/>
          <w:i/>
          <w:iCs/>
          <w:sz w:val="28"/>
          <w:szCs w:val="28"/>
        </w:rPr>
      </w:pPr>
    </w:p>
    <w:p w:rsidR="008425E0" w:rsidRPr="00BF5EEE" w:rsidRDefault="008425E0" w:rsidP="00897573">
      <w:pPr>
        <w:rPr>
          <w:b/>
          <w:bCs/>
          <w:i/>
          <w:iCs/>
          <w:sz w:val="28"/>
          <w:szCs w:val="28"/>
        </w:rPr>
      </w:pPr>
    </w:p>
    <w:p w:rsidR="008425E0" w:rsidRPr="00BF5EEE" w:rsidRDefault="008425E0" w:rsidP="00897573">
      <w:pPr>
        <w:rPr>
          <w:b/>
          <w:bCs/>
          <w:i/>
          <w:iCs/>
          <w:sz w:val="28"/>
          <w:szCs w:val="28"/>
        </w:rPr>
      </w:pPr>
    </w:p>
    <w:p w:rsidR="008425E0" w:rsidRPr="00BF5EEE" w:rsidRDefault="008425E0" w:rsidP="00897573">
      <w:pPr>
        <w:rPr>
          <w:b/>
          <w:bCs/>
          <w:i/>
          <w:iCs/>
          <w:sz w:val="28"/>
          <w:szCs w:val="28"/>
        </w:rPr>
      </w:pPr>
    </w:p>
    <w:p w:rsidR="00152BA2" w:rsidRPr="00BF5EEE" w:rsidRDefault="00152BA2" w:rsidP="00897573">
      <w:pPr>
        <w:rPr>
          <w:b/>
          <w:bCs/>
          <w:i/>
          <w:iCs/>
          <w:sz w:val="28"/>
          <w:szCs w:val="28"/>
        </w:rPr>
      </w:pPr>
    </w:p>
    <w:p w:rsidR="008425E0" w:rsidRPr="00BF5EEE" w:rsidRDefault="008425E0" w:rsidP="00897573">
      <w:pPr>
        <w:rPr>
          <w:b/>
          <w:bCs/>
          <w:i/>
          <w:iCs/>
          <w:sz w:val="28"/>
          <w:szCs w:val="28"/>
        </w:rPr>
      </w:pPr>
    </w:p>
    <w:p w:rsidR="00716493" w:rsidRPr="00BF5EEE" w:rsidRDefault="00716493" w:rsidP="00716493">
      <w:pPr>
        <w:pStyle w:val="ListParagraph"/>
        <w:shd w:val="clear" w:color="auto" w:fill="C6D9F1"/>
        <w:ind w:left="0"/>
        <w:rPr>
          <w:b/>
          <w:i/>
          <w:sz w:val="28"/>
          <w:szCs w:val="28"/>
        </w:rPr>
      </w:pPr>
    </w:p>
    <w:p w:rsidR="00716493" w:rsidRPr="00BF5EEE" w:rsidRDefault="00716493" w:rsidP="00716493">
      <w:pPr>
        <w:pStyle w:val="ListParagraph"/>
        <w:shd w:val="clear" w:color="auto" w:fill="C6D9F1"/>
        <w:ind w:left="0"/>
        <w:jc w:val="center"/>
        <w:rPr>
          <w:rFonts w:eastAsia="Times New Roman"/>
          <w:b/>
          <w:bCs/>
          <w:noProof/>
          <w:color w:val="auto"/>
          <w:kern w:val="0"/>
          <w:sz w:val="28"/>
          <w:szCs w:val="20"/>
          <w:lang w:eastAsia="en-US"/>
        </w:rPr>
      </w:pPr>
      <w:r w:rsidRPr="00BF5EEE">
        <w:rPr>
          <w:b/>
          <w:i/>
          <w:sz w:val="28"/>
          <w:szCs w:val="28"/>
        </w:rPr>
        <w:t xml:space="preserve">VII </w:t>
      </w:r>
      <w:r w:rsidRPr="00BF5EEE">
        <w:rPr>
          <w:rFonts w:eastAsia="Times New Roman"/>
          <w:b/>
          <w:bCs/>
          <w:noProof/>
          <w:color w:val="auto"/>
          <w:kern w:val="0"/>
          <w:sz w:val="28"/>
          <w:szCs w:val="20"/>
          <w:lang w:eastAsia="en-US"/>
        </w:rPr>
        <w:t>ОБРАЗАЦ ИЗЈАВЕ О НЕЗАВИСНОЈ ПОНУДИ</w:t>
      </w:r>
    </w:p>
    <w:p w:rsidR="00716493" w:rsidRPr="00BF5EEE" w:rsidRDefault="00716493" w:rsidP="00716493">
      <w:pPr>
        <w:pStyle w:val="BodyText3"/>
        <w:spacing w:after="0"/>
        <w:rPr>
          <w:b/>
          <w:bCs/>
          <w:sz w:val="28"/>
          <w:szCs w:val="28"/>
        </w:rPr>
      </w:pPr>
    </w:p>
    <w:p w:rsidR="00897573" w:rsidRPr="00BF5EEE" w:rsidRDefault="00897573" w:rsidP="00897573">
      <w:pPr>
        <w:pStyle w:val="BodyText3"/>
        <w:spacing w:after="0"/>
        <w:jc w:val="right"/>
        <w:rPr>
          <w:b/>
          <w:bCs/>
          <w:sz w:val="24"/>
          <w:szCs w:val="24"/>
        </w:rPr>
      </w:pPr>
      <w:r w:rsidRPr="00BF5EEE">
        <w:rPr>
          <w:b/>
          <w:bCs/>
          <w:sz w:val="28"/>
          <w:szCs w:val="28"/>
        </w:rPr>
        <w:t xml:space="preserve"> </w:t>
      </w:r>
      <w:r w:rsidRPr="00BF5EEE">
        <w:rPr>
          <w:b/>
          <w:bCs/>
          <w:sz w:val="24"/>
          <w:szCs w:val="24"/>
        </w:rPr>
        <w:t>(ОБРАЗАЦ 4)</w:t>
      </w:r>
    </w:p>
    <w:p w:rsidR="00716493" w:rsidRPr="00BF5EEE" w:rsidRDefault="00716493" w:rsidP="008425E0">
      <w:pPr>
        <w:pStyle w:val="BodyText3"/>
        <w:spacing w:after="0"/>
        <w:rPr>
          <w:b/>
          <w:bCs/>
          <w:sz w:val="28"/>
          <w:szCs w:val="28"/>
        </w:rPr>
      </w:pPr>
    </w:p>
    <w:p w:rsidR="00897573" w:rsidRPr="00BF5EEE" w:rsidRDefault="00897573" w:rsidP="00897573">
      <w:pPr>
        <w:pStyle w:val="BodyText3"/>
        <w:spacing w:after="0"/>
        <w:jc w:val="center"/>
        <w:rPr>
          <w:b/>
          <w:bCs/>
          <w:sz w:val="28"/>
          <w:szCs w:val="28"/>
        </w:rPr>
      </w:pPr>
    </w:p>
    <w:p w:rsidR="00897573" w:rsidRPr="00BF5EEE" w:rsidRDefault="00897573" w:rsidP="00897573">
      <w:pPr>
        <w:pStyle w:val="BodyText3"/>
        <w:spacing w:after="0"/>
        <w:jc w:val="center"/>
        <w:rPr>
          <w:bCs/>
          <w:sz w:val="24"/>
          <w:szCs w:val="24"/>
        </w:rPr>
      </w:pPr>
    </w:p>
    <w:p w:rsidR="00897573" w:rsidRPr="00BF5EEE" w:rsidRDefault="00897573" w:rsidP="00897573">
      <w:pPr>
        <w:pStyle w:val="BodyText3"/>
        <w:spacing w:after="0"/>
        <w:jc w:val="both"/>
        <w:rPr>
          <w:sz w:val="24"/>
          <w:szCs w:val="24"/>
        </w:rPr>
      </w:pPr>
      <w:r w:rsidRPr="00BF5EEE">
        <w:rPr>
          <w:sz w:val="24"/>
          <w:szCs w:val="24"/>
        </w:rPr>
        <w:t xml:space="preserve">У складу са чланом 26. </w:t>
      </w:r>
      <w:r w:rsidR="009B76F3" w:rsidRPr="00BF5EEE">
        <w:rPr>
          <w:sz w:val="24"/>
          <w:szCs w:val="24"/>
        </w:rPr>
        <w:t>ЗЈН</w:t>
      </w:r>
      <w:r w:rsidRPr="00BF5EEE">
        <w:rPr>
          <w:sz w:val="24"/>
          <w:szCs w:val="24"/>
        </w:rPr>
        <w:t xml:space="preserve">, ________________________________________, </w:t>
      </w:r>
    </w:p>
    <w:p w:rsidR="00897573" w:rsidRPr="00BF5EEE" w:rsidRDefault="00897573" w:rsidP="00897573">
      <w:pPr>
        <w:pStyle w:val="BodyText3"/>
        <w:spacing w:after="0"/>
        <w:jc w:val="both"/>
        <w:rPr>
          <w:sz w:val="24"/>
          <w:szCs w:val="24"/>
        </w:rPr>
      </w:pPr>
      <w:r w:rsidRPr="00BF5EEE">
        <w:rPr>
          <w:sz w:val="24"/>
          <w:szCs w:val="24"/>
        </w:rPr>
        <w:t xml:space="preserve">                                                                           </w:t>
      </w:r>
      <w:r w:rsidRPr="00BF5EEE">
        <w:rPr>
          <w:sz w:val="20"/>
          <w:szCs w:val="20"/>
        </w:rPr>
        <w:t xml:space="preserve"> (Назив понуђача)</w:t>
      </w:r>
    </w:p>
    <w:p w:rsidR="00897573" w:rsidRPr="00BF5EEE" w:rsidRDefault="00897573" w:rsidP="00897573">
      <w:pPr>
        <w:pStyle w:val="BodyText3"/>
        <w:spacing w:after="0"/>
        <w:jc w:val="both"/>
        <w:rPr>
          <w:w w:val="200"/>
          <w:sz w:val="24"/>
          <w:szCs w:val="24"/>
        </w:rPr>
      </w:pPr>
      <w:r w:rsidRPr="00BF5EEE">
        <w:rPr>
          <w:sz w:val="24"/>
          <w:szCs w:val="24"/>
        </w:rPr>
        <w:t xml:space="preserve">даје: </w:t>
      </w:r>
    </w:p>
    <w:p w:rsidR="00897573" w:rsidRPr="00BF5EEE" w:rsidRDefault="00897573" w:rsidP="00897573">
      <w:pPr>
        <w:pStyle w:val="BodyText3"/>
        <w:spacing w:before="360" w:after="360"/>
        <w:ind w:firstLine="227"/>
        <w:jc w:val="both"/>
        <w:rPr>
          <w:w w:val="200"/>
          <w:sz w:val="24"/>
          <w:szCs w:val="24"/>
        </w:rPr>
      </w:pPr>
    </w:p>
    <w:p w:rsidR="00897573" w:rsidRPr="00BF5EEE" w:rsidRDefault="00897573" w:rsidP="00897573">
      <w:pPr>
        <w:pStyle w:val="BodyText3"/>
        <w:spacing w:before="360" w:after="360"/>
        <w:ind w:firstLine="227"/>
        <w:jc w:val="center"/>
        <w:rPr>
          <w:b/>
          <w:bCs/>
          <w:sz w:val="24"/>
          <w:szCs w:val="24"/>
          <w:lang w:val="sr-Cyrl-CS"/>
        </w:rPr>
      </w:pPr>
      <w:r w:rsidRPr="00BF5EEE">
        <w:rPr>
          <w:b/>
          <w:bCs/>
          <w:sz w:val="24"/>
          <w:szCs w:val="24"/>
          <w:lang w:val="sr-Cyrl-CS"/>
        </w:rPr>
        <w:t xml:space="preserve">ИЗЈАВУ </w:t>
      </w:r>
    </w:p>
    <w:p w:rsidR="00897573" w:rsidRPr="00BF5EEE" w:rsidRDefault="00897573" w:rsidP="00897573">
      <w:pPr>
        <w:pStyle w:val="BodyText3"/>
        <w:spacing w:before="360" w:after="360"/>
        <w:ind w:firstLine="227"/>
        <w:jc w:val="center"/>
        <w:rPr>
          <w:bCs/>
          <w:sz w:val="24"/>
          <w:szCs w:val="24"/>
        </w:rPr>
      </w:pPr>
      <w:r w:rsidRPr="00BF5EEE">
        <w:rPr>
          <w:b/>
          <w:bCs/>
          <w:sz w:val="24"/>
          <w:szCs w:val="24"/>
          <w:lang w:val="sr-Cyrl-CS"/>
        </w:rPr>
        <w:t>О НЕЗАВИСНОЈ</w:t>
      </w:r>
      <w:r w:rsidRPr="00BF5EEE">
        <w:rPr>
          <w:b/>
          <w:bCs/>
          <w:sz w:val="24"/>
          <w:szCs w:val="24"/>
        </w:rPr>
        <w:t xml:space="preserve"> ПОНУДИ</w:t>
      </w:r>
    </w:p>
    <w:p w:rsidR="00897573" w:rsidRPr="00BF5EEE" w:rsidRDefault="00897573" w:rsidP="00897573">
      <w:pPr>
        <w:pStyle w:val="BodyText3"/>
        <w:spacing w:after="0"/>
        <w:jc w:val="both"/>
        <w:rPr>
          <w:bCs/>
          <w:sz w:val="24"/>
          <w:szCs w:val="24"/>
        </w:rPr>
      </w:pPr>
    </w:p>
    <w:p w:rsidR="00897573" w:rsidRPr="00BF5EEE" w:rsidRDefault="00897573" w:rsidP="00897573">
      <w:pPr>
        <w:pStyle w:val="BodyText3"/>
        <w:spacing w:after="0"/>
        <w:jc w:val="both"/>
        <w:rPr>
          <w:bCs/>
          <w:sz w:val="24"/>
          <w:szCs w:val="24"/>
        </w:rPr>
      </w:pPr>
    </w:p>
    <w:p w:rsidR="00897573" w:rsidRPr="00BF5EEE" w:rsidRDefault="00897573" w:rsidP="00897573">
      <w:pPr>
        <w:jc w:val="both"/>
      </w:pPr>
      <w:r w:rsidRPr="00BF5EEE">
        <w:tab/>
      </w:r>
      <w:r w:rsidRPr="00BF5EEE">
        <w:tab/>
      </w:r>
      <w:r w:rsidRPr="00BF5EEE">
        <w:tab/>
      </w:r>
      <w:r w:rsidRPr="00BF5EEE">
        <w:rPr>
          <w:bCs/>
        </w:rPr>
        <w:t xml:space="preserve"> </w:t>
      </w:r>
    </w:p>
    <w:p w:rsidR="00897573" w:rsidRPr="00BF5EEE" w:rsidRDefault="00897573" w:rsidP="00897573">
      <w:pPr>
        <w:jc w:val="both"/>
        <w:rPr>
          <w:bCs/>
        </w:rPr>
      </w:pPr>
      <w:r w:rsidRPr="00BF5EEE">
        <w:t>Под пуном материјалном и кривичном одговорношћу п</w:t>
      </w:r>
      <w:r w:rsidRPr="00BF5EEE">
        <w:rPr>
          <w:bCs/>
        </w:rPr>
        <w:t xml:space="preserve">отврђујем да сам понуду у </w:t>
      </w:r>
      <w:r w:rsidRPr="00BF5EEE">
        <w:rPr>
          <w:bCs/>
          <w:lang w:val="sr-Cyrl-CS"/>
        </w:rPr>
        <w:t>поступку</w:t>
      </w:r>
      <w:r w:rsidRPr="00BF5EEE">
        <w:rPr>
          <w:bCs/>
        </w:rPr>
        <w:t xml:space="preserve"> јавне набавке</w:t>
      </w:r>
      <w:r w:rsidR="009A6D1E" w:rsidRPr="00BF5EEE">
        <w:t xml:space="preserve"> </w:t>
      </w:r>
      <w:r w:rsidR="000A1E8B" w:rsidRPr="000D7F34">
        <w:rPr>
          <w:rFonts w:eastAsia="Times New Roman"/>
          <w:b/>
          <w:lang w:eastAsia="sr-Latn-CS"/>
        </w:rPr>
        <w:t>Услуге обучавања</w:t>
      </w:r>
      <w:r w:rsidR="000A1E8B" w:rsidRPr="00C478AC">
        <w:rPr>
          <w:b/>
          <w:bCs/>
        </w:rPr>
        <w:t xml:space="preserve"> из области обезбеђивања, </w:t>
      </w:r>
      <w:r w:rsidR="001A6424" w:rsidRPr="00BF5EEE">
        <w:rPr>
          <w:b/>
          <w:bCs/>
          <w:iCs/>
        </w:rPr>
        <w:t>ЈН</w:t>
      </w:r>
      <w:r w:rsidR="00152BA2" w:rsidRPr="00BF5EEE">
        <w:rPr>
          <w:b/>
          <w:bCs/>
          <w:iCs/>
        </w:rPr>
        <w:t xml:space="preserve"> бр.</w:t>
      </w:r>
      <w:r w:rsidR="00624918">
        <w:rPr>
          <w:b/>
          <w:bCs/>
          <w:iCs/>
        </w:rPr>
        <w:t xml:space="preserve"> </w:t>
      </w:r>
      <w:r w:rsidR="001A6424">
        <w:rPr>
          <w:b/>
          <w:bCs/>
          <w:iCs/>
        </w:rPr>
        <w:t>4</w:t>
      </w:r>
      <w:r w:rsidR="00152BA2" w:rsidRPr="00BF5EEE">
        <w:rPr>
          <w:b/>
          <w:bCs/>
          <w:iCs/>
        </w:rPr>
        <w:t>/2019</w:t>
      </w:r>
      <w:r w:rsidR="001A6424">
        <w:rPr>
          <w:b/>
          <w:bCs/>
          <w:iCs/>
        </w:rPr>
        <w:t xml:space="preserve"> за партију/е__________</w:t>
      </w:r>
      <w:r w:rsidR="001A6424" w:rsidRPr="001A6424">
        <w:rPr>
          <w:b/>
          <w:bCs/>
          <w:i/>
          <w:iCs/>
        </w:rPr>
        <w:t>(уписати број партије/а за коју се подноси понуда)</w:t>
      </w:r>
      <w:r w:rsidR="00624918" w:rsidRPr="001A6424">
        <w:rPr>
          <w:b/>
          <w:bCs/>
          <w:i/>
          <w:iCs/>
        </w:rPr>
        <w:t>,</w:t>
      </w:r>
      <w:r w:rsidR="00152BA2" w:rsidRPr="001A6424">
        <w:rPr>
          <w:b/>
          <w:bCs/>
          <w:i/>
          <w:iCs/>
        </w:rPr>
        <w:t xml:space="preserve"> </w:t>
      </w:r>
      <w:r w:rsidRPr="00BF5EEE">
        <w:rPr>
          <w:bCs/>
        </w:rPr>
        <w:t>поднео независно, без договора са другим понуђачима или заинтересованим лицима.</w:t>
      </w:r>
    </w:p>
    <w:p w:rsidR="00897573" w:rsidRPr="00BF5EEE" w:rsidRDefault="00897573" w:rsidP="00897573">
      <w:pPr>
        <w:jc w:val="both"/>
        <w:rPr>
          <w:bCs/>
        </w:rPr>
      </w:pPr>
    </w:p>
    <w:p w:rsidR="00897573" w:rsidRPr="00BF5EEE" w:rsidRDefault="00897573" w:rsidP="00897573">
      <w:pPr>
        <w:jc w:val="both"/>
        <w:rPr>
          <w:bCs/>
        </w:rPr>
      </w:pPr>
    </w:p>
    <w:p w:rsidR="00897573" w:rsidRPr="00BF5EEE" w:rsidRDefault="00897573" w:rsidP="00897573">
      <w:pPr>
        <w:pStyle w:val="BodyText3"/>
        <w:spacing w:after="0"/>
        <w:ind w:firstLine="227"/>
        <w:jc w:val="both"/>
        <w:rPr>
          <w:sz w:val="24"/>
          <w:szCs w:val="24"/>
        </w:rPr>
      </w:pPr>
    </w:p>
    <w:tbl>
      <w:tblPr>
        <w:tblW w:w="0" w:type="auto"/>
        <w:tblLayout w:type="fixed"/>
        <w:tblLook w:val="0000"/>
      </w:tblPr>
      <w:tblGrid>
        <w:gridCol w:w="3080"/>
        <w:gridCol w:w="3065"/>
        <w:gridCol w:w="3097"/>
      </w:tblGrid>
      <w:tr w:rsidR="00897573" w:rsidRPr="00BF5EEE" w:rsidTr="00FD382C">
        <w:tc>
          <w:tcPr>
            <w:tcW w:w="3080" w:type="dxa"/>
            <w:shd w:val="clear" w:color="auto" w:fill="auto"/>
            <w:vAlign w:val="center"/>
          </w:tcPr>
          <w:p w:rsidR="00897573" w:rsidRPr="00BF5EEE" w:rsidRDefault="00897573" w:rsidP="00FD382C">
            <w:pPr>
              <w:pStyle w:val="BodyText2"/>
              <w:spacing w:line="100" w:lineRule="atLeast"/>
              <w:jc w:val="center"/>
            </w:pPr>
            <w:r w:rsidRPr="00BF5EEE">
              <w:t>Датум:</w:t>
            </w:r>
          </w:p>
        </w:tc>
        <w:tc>
          <w:tcPr>
            <w:tcW w:w="3065" w:type="dxa"/>
            <w:shd w:val="clear" w:color="auto" w:fill="auto"/>
            <w:vAlign w:val="center"/>
          </w:tcPr>
          <w:p w:rsidR="00897573" w:rsidRPr="00BF5EEE" w:rsidRDefault="00897573" w:rsidP="00FD382C">
            <w:pPr>
              <w:pStyle w:val="BodyText2"/>
              <w:spacing w:line="100" w:lineRule="atLeast"/>
              <w:jc w:val="center"/>
            </w:pPr>
            <w:r w:rsidRPr="00BF5EEE">
              <w:t>М.П.</w:t>
            </w:r>
          </w:p>
        </w:tc>
        <w:tc>
          <w:tcPr>
            <w:tcW w:w="3097" w:type="dxa"/>
            <w:shd w:val="clear" w:color="auto" w:fill="auto"/>
            <w:vAlign w:val="center"/>
          </w:tcPr>
          <w:p w:rsidR="00897573" w:rsidRPr="00BF5EEE" w:rsidRDefault="00897573" w:rsidP="00FD382C">
            <w:pPr>
              <w:pStyle w:val="BodyText2"/>
              <w:spacing w:line="100" w:lineRule="atLeast"/>
              <w:jc w:val="center"/>
            </w:pPr>
            <w:r w:rsidRPr="00BF5EEE">
              <w:t>Потпис понуђача</w:t>
            </w:r>
          </w:p>
        </w:tc>
      </w:tr>
      <w:tr w:rsidR="00897573" w:rsidRPr="00BF5EEE" w:rsidTr="00FD382C">
        <w:tc>
          <w:tcPr>
            <w:tcW w:w="3080" w:type="dxa"/>
            <w:tcBorders>
              <w:bottom w:val="single" w:sz="4" w:space="0" w:color="000000"/>
            </w:tcBorders>
            <w:shd w:val="clear" w:color="auto" w:fill="auto"/>
          </w:tcPr>
          <w:p w:rsidR="00897573" w:rsidRPr="00BF5EEE" w:rsidRDefault="00897573" w:rsidP="00FD382C">
            <w:pPr>
              <w:pStyle w:val="BodyText2"/>
              <w:snapToGrid w:val="0"/>
              <w:spacing w:line="100" w:lineRule="atLeast"/>
              <w:jc w:val="both"/>
            </w:pPr>
          </w:p>
        </w:tc>
        <w:tc>
          <w:tcPr>
            <w:tcW w:w="3065" w:type="dxa"/>
            <w:shd w:val="clear" w:color="auto" w:fill="auto"/>
          </w:tcPr>
          <w:p w:rsidR="00897573" w:rsidRPr="00BF5EEE"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BF5EEE" w:rsidRDefault="00897573" w:rsidP="00FD382C">
            <w:pPr>
              <w:pStyle w:val="BodyText2"/>
              <w:snapToGrid w:val="0"/>
              <w:spacing w:line="100" w:lineRule="atLeast"/>
              <w:jc w:val="both"/>
            </w:pPr>
          </w:p>
        </w:tc>
      </w:tr>
    </w:tbl>
    <w:p w:rsidR="00897573" w:rsidRPr="00BF5EEE" w:rsidRDefault="00897573" w:rsidP="00897573">
      <w:pPr>
        <w:pStyle w:val="BodyText3"/>
        <w:spacing w:after="0"/>
        <w:ind w:firstLine="227"/>
        <w:jc w:val="both"/>
      </w:pPr>
    </w:p>
    <w:p w:rsidR="00897573" w:rsidRPr="00BF5EEE" w:rsidRDefault="00897573" w:rsidP="00897573">
      <w:pPr>
        <w:tabs>
          <w:tab w:val="left" w:pos="6028"/>
        </w:tabs>
        <w:autoSpaceDE w:val="0"/>
        <w:spacing w:line="240" w:lineRule="auto"/>
      </w:pPr>
    </w:p>
    <w:p w:rsidR="00897573" w:rsidRPr="00BF5EEE" w:rsidRDefault="00897573" w:rsidP="00897573">
      <w:pPr>
        <w:tabs>
          <w:tab w:val="left" w:pos="6028"/>
        </w:tabs>
        <w:autoSpaceDE w:val="0"/>
        <w:spacing w:line="240" w:lineRule="auto"/>
        <w:jc w:val="both"/>
        <w:rPr>
          <w:i/>
          <w:color w:val="auto"/>
        </w:rPr>
      </w:pPr>
      <w:r w:rsidRPr="00BF5EEE">
        <w:rPr>
          <w:b/>
          <w:bCs/>
          <w:i/>
          <w:iCs/>
          <w:color w:val="auto"/>
        </w:rPr>
        <w:t xml:space="preserve">Напомена: </w:t>
      </w:r>
      <w:r w:rsidRPr="00BF5EEE">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BF5EEE">
        <w:rPr>
          <w:bCs/>
          <w:i/>
          <w:iCs/>
          <w:color w:val="auto"/>
        </w:rPr>
        <w:t>ЗЈН</w:t>
      </w:r>
      <w:r w:rsidRPr="00BF5EEE">
        <w:rPr>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w:t>
      </w:r>
      <w:r w:rsidR="009B76F3" w:rsidRPr="00BF5EEE">
        <w:rPr>
          <w:bCs/>
          <w:i/>
          <w:iCs/>
          <w:color w:val="auto"/>
        </w:rPr>
        <w:t>ЗЈН</w:t>
      </w:r>
      <w:r w:rsidRPr="00BF5EEE">
        <w:rPr>
          <w:bCs/>
          <w:i/>
          <w:iCs/>
          <w:color w:val="auto"/>
        </w:rPr>
        <w:t>.</w:t>
      </w:r>
    </w:p>
    <w:p w:rsidR="00897573" w:rsidRPr="00BF5EEE" w:rsidRDefault="00897573" w:rsidP="00897573">
      <w:pPr>
        <w:tabs>
          <w:tab w:val="left" w:pos="6028"/>
        </w:tabs>
        <w:autoSpaceDE w:val="0"/>
        <w:spacing w:line="240" w:lineRule="auto"/>
        <w:jc w:val="both"/>
        <w:rPr>
          <w:bCs/>
          <w:i/>
          <w:iCs/>
          <w:color w:val="auto"/>
        </w:rPr>
      </w:pPr>
      <w:r w:rsidRPr="00BF5EEE">
        <w:rPr>
          <w:b/>
          <w:bCs/>
          <w:i/>
          <w:iCs/>
          <w:color w:val="auto"/>
          <w:u w:val="single"/>
        </w:rPr>
        <w:t>Уколико понуду подноси група понуђача,</w:t>
      </w:r>
      <w:r w:rsidRPr="00BF5EEE">
        <w:rPr>
          <w:bCs/>
          <w:i/>
          <w:iCs/>
          <w:color w:val="auto"/>
        </w:rPr>
        <w:t xml:space="preserve"> Изјава мора бити потписана од стране овлашћеног лица сваког понуђача из групе понуђача и оверена печатом.</w:t>
      </w:r>
    </w:p>
    <w:p w:rsidR="004901C1" w:rsidRPr="00BF5EEE" w:rsidRDefault="004901C1" w:rsidP="004901C1">
      <w:pPr>
        <w:jc w:val="both"/>
        <w:rPr>
          <w:b/>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A60FD8" w:rsidRPr="00BF5EEE" w:rsidRDefault="00A60FD8" w:rsidP="00897573">
      <w:pPr>
        <w:tabs>
          <w:tab w:val="left" w:pos="6028"/>
        </w:tabs>
        <w:autoSpaceDE w:val="0"/>
        <w:spacing w:line="240" w:lineRule="auto"/>
        <w:jc w:val="both"/>
        <w:rPr>
          <w:bCs/>
          <w:i/>
          <w:iCs/>
          <w:color w:val="auto"/>
        </w:rPr>
      </w:pPr>
    </w:p>
    <w:p w:rsidR="001339C5" w:rsidRPr="00BF5EEE" w:rsidRDefault="001339C5" w:rsidP="00897573">
      <w:pPr>
        <w:tabs>
          <w:tab w:val="left" w:pos="6028"/>
        </w:tabs>
        <w:autoSpaceDE w:val="0"/>
        <w:spacing w:line="240" w:lineRule="auto"/>
        <w:jc w:val="both"/>
        <w:rPr>
          <w:bCs/>
          <w:i/>
          <w:iCs/>
          <w:color w:val="auto"/>
        </w:rPr>
      </w:pPr>
    </w:p>
    <w:p w:rsidR="008425E0" w:rsidRPr="00BF5EEE" w:rsidRDefault="008425E0" w:rsidP="00897573">
      <w:pPr>
        <w:tabs>
          <w:tab w:val="left" w:pos="6028"/>
        </w:tabs>
        <w:autoSpaceDE w:val="0"/>
        <w:spacing w:line="240" w:lineRule="auto"/>
        <w:jc w:val="both"/>
        <w:rPr>
          <w:bCs/>
          <w:i/>
          <w:iCs/>
          <w:color w:val="auto"/>
        </w:rPr>
      </w:pPr>
    </w:p>
    <w:p w:rsidR="00C60558" w:rsidRPr="00BF5EEE" w:rsidRDefault="00716493" w:rsidP="003450B2">
      <w:pPr>
        <w:jc w:val="right"/>
        <w:rPr>
          <w:b/>
          <w:bCs/>
        </w:rPr>
      </w:pPr>
      <w:r w:rsidRPr="00BF5EEE">
        <w:rPr>
          <w:b/>
          <w:bCs/>
          <w:sz w:val="28"/>
          <w:szCs w:val="28"/>
        </w:rPr>
        <w:t xml:space="preserve"> </w:t>
      </w:r>
      <w:r w:rsidR="00C60558" w:rsidRPr="00BF5EEE">
        <w:rPr>
          <w:b/>
          <w:bCs/>
        </w:rPr>
        <w:t>(ОБРАЗАЦ 5)</w:t>
      </w:r>
    </w:p>
    <w:p w:rsidR="00716493" w:rsidRPr="00BF5EEE" w:rsidRDefault="00716493" w:rsidP="00C60558">
      <w:pPr>
        <w:jc w:val="right"/>
        <w:rPr>
          <w:b/>
          <w:bCs/>
          <w:sz w:val="28"/>
          <w:szCs w:val="28"/>
        </w:rPr>
      </w:pPr>
    </w:p>
    <w:p w:rsidR="00716493" w:rsidRPr="00BF5EEE" w:rsidRDefault="00716493" w:rsidP="00716493">
      <w:pPr>
        <w:pStyle w:val="ListParagraph"/>
        <w:shd w:val="clear" w:color="auto" w:fill="C6D9F1"/>
        <w:ind w:left="0"/>
        <w:rPr>
          <w:rFonts w:eastAsia="Times New Roman"/>
          <w:b/>
          <w:bCs/>
          <w:noProof/>
          <w:color w:val="auto"/>
          <w:kern w:val="0"/>
          <w:sz w:val="28"/>
          <w:szCs w:val="20"/>
          <w:lang w:eastAsia="en-US"/>
        </w:rPr>
      </w:pPr>
    </w:p>
    <w:p w:rsidR="00716493" w:rsidRPr="00BF5EEE" w:rsidRDefault="002B17FD" w:rsidP="00716493">
      <w:pPr>
        <w:shd w:val="clear" w:color="auto" w:fill="C6D9F1"/>
        <w:rPr>
          <w:b/>
          <w:bCs/>
          <w:sz w:val="28"/>
          <w:szCs w:val="28"/>
        </w:rPr>
      </w:pPr>
      <w:r w:rsidRPr="00BF5EEE">
        <w:rPr>
          <w:b/>
          <w:bCs/>
          <w:sz w:val="28"/>
          <w:szCs w:val="28"/>
        </w:rPr>
        <w:t>VIII</w:t>
      </w:r>
      <w:r w:rsidR="00716493" w:rsidRPr="00BF5EEE">
        <w:rPr>
          <w:b/>
          <w:bCs/>
          <w:sz w:val="28"/>
          <w:szCs w:val="28"/>
        </w:rPr>
        <w:t xml:space="preserve"> </w:t>
      </w:r>
      <w:r w:rsidR="009841AE" w:rsidRPr="00BF5EEE">
        <w:rPr>
          <w:b/>
          <w:bCs/>
          <w:sz w:val="28"/>
          <w:szCs w:val="28"/>
        </w:rPr>
        <w:t>ОБРАЗАЦ ИЗЈАВЕ ПОНУЂАЧА</w:t>
      </w:r>
      <w:r w:rsidR="00716493" w:rsidRPr="00BF5EEE">
        <w:rPr>
          <w:b/>
          <w:bCs/>
          <w:sz w:val="28"/>
          <w:szCs w:val="28"/>
        </w:rPr>
        <w:t xml:space="preserve"> О ИСПУЊЕНОСТИ ОБАВЕЗНИХ И ДОДАТНИХ УСЛОВА ЗА УЧЕШЋЕ У ПОСТУПКУ ЈАВНЕ НАБАВКЕ </w:t>
      </w:r>
      <w:r w:rsidR="001339C5" w:rsidRPr="00BF5EEE">
        <w:rPr>
          <w:b/>
          <w:bCs/>
          <w:sz w:val="28"/>
          <w:szCs w:val="28"/>
        </w:rPr>
        <w:t>-</w:t>
      </w:r>
      <w:r w:rsidR="00716493" w:rsidRPr="00BF5EEE">
        <w:rPr>
          <w:b/>
          <w:bCs/>
          <w:sz w:val="28"/>
          <w:szCs w:val="28"/>
        </w:rPr>
        <w:t xml:space="preserve"> ЧЛ. 75. И 76. ЗЈН</w:t>
      </w:r>
    </w:p>
    <w:p w:rsidR="00716493" w:rsidRPr="00BF5EEE" w:rsidRDefault="00716493" w:rsidP="00716493">
      <w:pPr>
        <w:pStyle w:val="ListParagraph"/>
        <w:shd w:val="clear" w:color="auto" w:fill="C6D9F1"/>
        <w:ind w:left="0"/>
        <w:jc w:val="center"/>
        <w:rPr>
          <w:rFonts w:eastAsia="Times New Roman"/>
          <w:b/>
          <w:bCs/>
          <w:noProof/>
          <w:color w:val="auto"/>
          <w:kern w:val="0"/>
          <w:sz w:val="28"/>
          <w:szCs w:val="20"/>
          <w:lang w:eastAsia="en-US"/>
        </w:rPr>
      </w:pPr>
    </w:p>
    <w:p w:rsidR="00716493" w:rsidRPr="00BF5EEE" w:rsidRDefault="00716493" w:rsidP="00716493">
      <w:pPr>
        <w:rPr>
          <w:b/>
          <w:bCs/>
          <w:sz w:val="28"/>
          <w:szCs w:val="28"/>
        </w:rPr>
      </w:pPr>
    </w:p>
    <w:p w:rsidR="00C60558" w:rsidRPr="00BF5EEE" w:rsidRDefault="00C60558" w:rsidP="00C60558">
      <w:pPr>
        <w:jc w:val="both"/>
      </w:pPr>
      <w:r w:rsidRPr="00BF5EEE">
        <w:t xml:space="preserve">Под пуном материјалном и кривичном одговорношћу, </w:t>
      </w:r>
      <w:r w:rsidRPr="00BF5EEE">
        <w:rPr>
          <w:lang w:val="sr-Cyrl-CS"/>
        </w:rPr>
        <w:t xml:space="preserve">као заступник понуђача, </w:t>
      </w:r>
      <w:r w:rsidRPr="00BF5EEE">
        <w:t>дајем следећу</w:t>
      </w:r>
      <w:r w:rsidRPr="00BF5EEE">
        <w:tab/>
      </w:r>
      <w:r w:rsidRPr="00BF5EEE">
        <w:tab/>
      </w:r>
      <w:r w:rsidRPr="00BF5EEE">
        <w:tab/>
      </w:r>
      <w:r w:rsidRPr="00BF5EEE">
        <w:tab/>
      </w:r>
    </w:p>
    <w:p w:rsidR="00C60558" w:rsidRPr="00BF5EEE" w:rsidRDefault="00C60558" w:rsidP="00C60558">
      <w:pPr>
        <w:jc w:val="both"/>
      </w:pPr>
    </w:p>
    <w:p w:rsidR="00C60558" w:rsidRPr="00BF5EEE" w:rsidRDefault="00C60558" w:rsidP="00C60558">
      <w:pPr>
        <w:jc w:val="center"/>
        <w:rPr>
          <w:b/>
        </w:rPr>
      </w:pPr>
      <w:r w:rsidRPr="00BF5EEE">
        <w:rPr>
          <w:b/>
        </w:rPr>
        <w:t>И З Ј А В У</w:t>
      </w:r>
    </w:p>
    <w:p w:rsidR="00C60558" w:rsidRPr="00BF5EEE" w:rsidRDefault="00C60558" w:rsidP="00C60558">
      <w:pPr>
        <w:jc w:val="both"/>
        <w:rPr>
          <w:lang w:val="sr-Cyrl-CS"/>
        </w:rPr>
      </w:pPr>
    </w:p>
    <w:p w:rsidR="00C60558" w:rsidRPr="00BF5EEE" w:rsidRDefault="00C60558" w:rsidP="00C60558">
      <w:pPr>
        <w:jc w:val="both"/>
        <w:rPr>
          <w:iCs/>
          <w:lang w:val="sr-Cyrl-CS"/>
        </w:rPr>
      </w:pPr>
      <w:r w:rsidRPr="00BF5EEE">
        <w:rPr>
          <w:lang w:val="sr-Cyrl-CS"/>
        </w:rPr>
        <w:t>П</w:t>
      </w:r>
      <w:r w:rsidRPr="00BF5EEE">
        <w:t xml:space="preserve">онуђач </w:t>
      </w:r>
      <w:r w:rsidRPr="00BF5EEE">
        <w:rPr>
          <w:i/>
        </w:rPr>
        <w:t xml:space="preserve"> _____________________________________________</w:t>
      </w:r>
      <w:r w:rsidRPr="00BF5EEE">
        <w:rPr>
          <w:i/>
          <w:lang w:val="sr-Cyrl-CS"/>
        </w:rPr>
        <w:t xml:space="preserve"> </w:t>
      </w:r>
      <w:r w:rsidRPr="00BF5EEE">
        <w:t>у поступку јавне набавке</w:t>
      </w:r>
      <w:r w:rsidR="00156B1E">
        <w:t>,</w:t>
      </w:r>
      <w:r w:rsidR="00156B1E" w:rsidRPr="00156B1E">
        <w:rPr>
          <w:rFonts w:eastAsia="Times New Roman"/>
          <w:b/>
          <w:lang w:eastAsia="sr-Latn-CS"/>
        </w:rPr>
        <w:t xml:space="preserve"> </w:t>
      </w:r>
      <w:r w:rsidR="00156B1E" w:rsidRPr="000D7F34">
        <w:rPr>
          <w:rFonts w:eastAsia="Times New Roman"/>
          <w:b/>
          <w:lang w:eastAsia="sr-Latn-CS"/>
        </w:rPr>
        <w:t>Услуге обучавања</w:t>
      </w:r>
      <w:r w:rsidR="00156B1E" w:rsidRPr="00C478AC">
        <w:rPr>
          <w:b/>
          <w:bCs/>
        </w:rPr>
        <w:t xml:space="preserve"> из области обезбеђивања</w:t>
      </w:r>
      <w:r w:rsidR="00564ADB" w:rsidRPr="00BF5EEE">
        <w:t xml:space="preserve"> </w:t>
      </w:r>
      <w:r w:rsidR="001A6424" w:rsidRPr="00BF5EEE">
        <w:rPr>
          <w:b/>
          <w:bCs/>
          <w:iCs/>
        </w:rPr>
        <w:t>ЈН бр.</w:t>
      </w:r>
      <w:r w:rsidR="001A6424">
        <w:rPr>
          <w:b/>
          <w:bCs/>
          <w:iCs/>
        </w:rPr>
        <w:t xml:space="preserve"> 4</w:t>
      </w:r>
      <w:r w:rsidR="001A6424" w:rsidRPr="00BF5EEE">
        <w:rPr>
          <w:b/>
          <w:bCs/>
          <w:iCs/>
        </w:rPr>
        <w:t>/2019</w:t>
      </w:r>
      <w:r w:rsidR="001A6424">
        <w:rPr>
          <w:b/>
          <w:bCs/>
          <w:iCs/>
        </w:rPr>
        <w:t xml:space="preserve"> за партију/е__________</w:t>
      </w:r>
      <w:r w:rsidR="001A6424" w:rsidRPr="001A6424">
        <w:rPr>
          <w:b/>
          <w:bCs/>
          <w:i/>
          <w:iCs/>
        </w:rPr>
        <w:t>(уписати број партије/а за коју се подноси понуда</w:t>
      </w:r>
      <w:r w:rsidR="00156B1E">
        <w:t>)</w:t>
      </w:r>
      <w:r w:rsidRPr="00BF5EEE">
        <w:t>испуњава све услове из чл. 75. и 76. ЗЈН, односно услове дефинисане конкурсном документацијом</w:t>
      </w:r>
      <w:r w:rsidRPr="00BF5EEE">
        <w:rPr>
          <w:lang w:val="ru-RU"/>
        </w:rPr>
        <w:t xml:space="preserve"> </w:t>
      </w:r>
      <w:r w:rsidRPr="00BF5EEE">
        <w:t>за предметну јавну набавку</w:t>
      </w:r>
      <w:r w:rsidRPr="00BF5EEE">
        <w:rPr>
          <w:lang w:val="sr-Cyrl-CS"/>
        </w:rPr>
        <w:t>,</w:t>
      </w:r>
      <w:r w:rsidRPr="00BF5EEE">
        <w:t xml:space="preserve"> и то:</w:t>
      </w:r>
    </w:p>
    <w:p w:rsidR="00C60558" w:rsidRPr="00BF5EEE" w:rsidRDefault="00C60558" w:rsidP="00C60558">
      <w:pPr>
        <w:jc w:val="both"/>
        <w:rPr>
          <w:iCs/>
        </w:rPr>
      </w:pPr>
    </w:p>
    <w:p w:rsidR="00C60558" w:rsidRPr="00BF5EEE" w:rsidRDefault="00C60558" w:rsidP="000E3A8B">
      <w:pPr>
        <w:pStyle w:val="ListParagraph"/>
        <w:numPr>
          <w:ilvl w:val="0"/>
          <w:numId w:val="7"/>
        </w:numPr>
        <w:jc w:val="both"/>
        <w:rPr>
          <w:iCs/>
          <w:lang w:val="sr-Cyrl-CS"/>
        </w:rPr>
      </w:pPr>
      <w:r w:rsidRPr="00BF5EEE">
        <w:rPr>
          <w:iCs/>
          <w:lang w:val="sr-Cyrl-CS"/>
        </w:rPr>
        <w:t>Понуђач је р</w:t>
      </w:r>
      <w:r w:rsidRPr="00BF5EEE">
        <w:rPr>
          <w:iCs/>
        </w:rPr>
        <w:t>егистрован код надлежног органа, односно уписан у одговарајући регистар (чл. 75. ст. 1. тач. 1) ЗЈН);</w:t>
      </w:r>
    </w:p>
    <w:p w:rsidR="00C60558" w:rsidRPr="00BF5EEE" w:rsidRDefault="00C60558" w:rsidP="000E3A8B">
      <w:pPr>
        <w:pStyle w:val="ListParagraph"/>
        <w:numPr>
          <w:ilvl w:val="0"/>
          <w:numId w:val="7"/>
        </w:numPr>
        <w:jc w:val="both"/>
        <w:rPr>
          <w:bCs/>
          <w:iCs/>
          <w:lang w:val="sr-Cyrl-CS"/>
        </w:rPr>
      </w:pPr>
      <w:r w:rsidRPr="00BF5EEE">
        <w:rPr>
          <w:iCs/>
          <w:lang w:val="sr-Cyrl-CS"/>
        </w:rPr>
        <w:t xml:space="preserve">Понуђач и његов </w:t>
      </w:r>
      <w:r w:rsidRPr="00BF5EEE">
        <w:rPr>
          <w:iCs/>
        </w:rPr>
        <w:t xml:space="preserve">законски </w:t>
      </w:r>
      <w:r w:rsidRPr="00BF5EEE">
        <w:t>заступник нис</w:t>
      </w:r>
      <w:r w:rsidRPr="00BF5EEE">
        <w:rPr>
          <w:lang w:val="sr-Cyrl-CS"/>
        </w:rPr>
        <w:t>у</w:t>
      </w:r>
      <w:r w:rsidRPr="00BF5EE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F5EEE">
        <w:rPr>
          <w:lang w:val="sr-Cyrl-CS"/>
        </w:rPr>
        <w:t>к</w:t>
      </w:r>
      <w:r w:rsidRPr="00BF5EEE">
        <w:t xml:space="preserve">ривично дело преваре </w:t>
      </w:r>
      <w:r w:rsidRPr="00BF5EEE">
        <w:rPr>
          <w:iCs/>
        </w:rPr>
        <w:t>(чл. 75. ст. 1. тач. 2) ЗЈН);</w:t>
      </w:r>
    </w:p>
    <w:p w:rsidR="00C60558" w:rsidRPr="00BF5EEE" w:rsidRDefault="00C60558" w:rsidP="000E3A8B">
      <w:pPr>
        <w:pStyle w:val="ListParagraph"/>
        <w:numPr>
          <w:ilvl w:val="0"/>
          <w:numId w:val="7"/>
        </w:numPr>
        <w:jc w:val="both"/>
        <w:rPr>
          <w:color w:val="auto"/>
          <w:lang w:val="sr-Cyrl-CS"/>
        </w:rPr>
      </w:pPr>
      <w:r w:rsidRPr="00BF5EEE">
        <w:rPr>
          <w:bCs/>
          <w:iCs/>
          <w:lang w:val="sr-Cyrl-CS"/>
        </w:rPr>
        <w:t>Понуђач је и</w:t>
      </w:r>
      <w:r w:rsidRPr="00BF5EEE">
        <w:rPr>
          <w:bCs/>
          <w:iCs/>
        </w:rPr>
        <w:t xml:space="preserve">змирио </w:t>
      </w:r>
      <w:r w:rsidRPr="00BF5EEE">
        <w:t>доспеле порезе, доприносе и друге јавне дажбине у складу са прописима Републике Србије (</w:t>
      </w:r>
      <w:r w:rsidRPr="00BF5EEE">
        <w:rPr>
          <w:i/>
        </w:rPr>
        <w:t>или стране државе када има седиште на њеној територији)</w:t>
      </w:r>
      <w:r w:rsidRPr="00BF5EEE">
        <w:rPr>
          <w:iCs/>
        </w:rPr>
        <w:t xml:space="preserve"> (чл. 75. ст. 1. тач. 4) ЗЈН)</w:t>
      </w:r>
      <w:r w:rsidRPr="00BF5EEE">
        <w:rPr>
          <w:i/>
        </w:rPr>
        <w:t>;</w:t>
      </w:r>
    </w:p>
    <w:p w:rsidR="00C60558" w:rsidRPr="007F44D4" w:rsidRDefault="00C60558" w:rsidP="000E3A8B">
      <w:pPr>
        <w:pStyle w:val="ListParagraph"/>
        <w:numPr>
          <w:ilvl w:val="0"/>
          <w:numId w:val="7"/>
        </w:numPr>
        <w:jc w:val="both"/>
        <w:rPr>
          <w:color w:val="auto"/>
          <w:lang w:val="sr-Cyrl-CS"/>
        </w:rPr>
      </w:pPr>
      <w:r w:rsidRPr="00BF5EEE">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F5EEE">
        <w:rPr>
          <w:rFonts w:eastAsia="Times New Roman"/>
        </w:rPr>
        <w:t xml:space="preserve">и нема забрану обављања делатности која је на снази у време подношења понуде за предметну јавну набавку </w:t>
      </w:r>
      <w:r w:rsidRPr="00BF5EEE">
        <w:rPr>
          <w:iCs/>
        </w:rPr>
        <w:t>(чл. 75. ст. 2. ЗЈН)</w:t>
      </w:r>
      <w:r w:rsidRPr="00BF5EEE">
        <w:rPr>
          <w:rFonts w:eastAsia="Times New Roman"/>
        </w:rPr>
        <w:t>;</w:t>
      </w:r>
    </w:p>
    <w:p w:rsidR="007F44D4" w:rsidRPr="00BF5EEE" w:rsidRDefault="007F44D4" w:rsidP="000E3A8B">
      <w:pPr>
        <w:pStyle w:val="ListParagraph"/>
        <w:numPr>
          <w:ilvl w:val="0"/>
          <w:numId w:val="7"/>
        </w:numPr>
        <w:jc w:val="both"/>
        <w:rPr>
          <w:color w:val="auto"/>
          <w:lang w:val="sr-Cyrl-CS"/>
        </w:rPr>
      </w:pPr>
      <w:r w:rsidRPr="00B31276">
        <w:t>Понуђач има најмање једног запосленог или радно ангажованог предавача, који ће спроводити обуке, и који је сертификован од стране Директората цивилног ваздухопловства РС</w:t>
      </w:r>
      <w:r w:rsidR="00AC5D4F">
        <w:t xml:space="preserve"> (доказ о испуњености услова из Поглавља III Конкурсне документације -)</w:t>
      </w:r>
    </w:p>
    <w:p w:rsidR="00C60558" w:rsidRPr="00BF5EEE" w:rsidRDefault="00C60558" w:rsidP="00C60558">
      <w:pPr>
        <w:jc w:val="both"/>
        <w:rPr>
          <w:i/>
        </w:rPr>
      </w:pPr>
    </w:p>
    <w:p w:rsidR="00C60558" w:rsidRPr="00BF5EEE" w:rsidRDefault="00C60558" w:rsidP="00C60558">
      <w:r w:rsidRPr="00BF5EEE">
        <w:t>Место:_____________                                                            Понуђач:</w:t>
      </w:r>
    </w:p>
    <w:p w:rsidR="00C60558" w:rsidRPr="00BF5EEE" w:rsidRDefault="00C60558" w:rsidP="00C60558">
      <w:pPr>
        <w:rPr>
          <w:b/>
          <w:bCs/>
          <w:i/>
          <w:color w:val="auto"/>
        </w:rPr>
      </w:pPr>
      <w:r w:rsidRPr="00BF5EEE">
        <w:t xml:space="preserve">Датум:_____________                         М.П.                     _____________________                                                        </w:t>
      </w:r>
    </w:p>
    <w:p w:rsidR="00C60558" w:rsidRPr="00BF5EEE" w:rsidRDefault="00C60558" w:rsidP="00C60558">
      <w:pPr>
        <w:pStyle w:val="BodyText2"/>
        <w:spacing w:line="100" w:lineRule="atLeast"/>
        <w:jc w:val="both"/>
        <w:rPr>
          <w:b/>
          <w:bCs/>
          <w:i/>
          <w:color w:val="auto"/>
        </w:rPr>
      </w:pPr>
    </w:p>
    <w:p w:rsidR="00C60558" w:rsidRPr="00BF5EEE" w:rsidRDefault="00C60558" w:rsidP="00C60558">
      <w:pPr>
        <w:pStyle w:val="ListParagraph"/>
        <w:ind w:left="0"/>
        <w:jc w:val="both"/>
        <w:rPr>
          <w:bCs/>
          <w:i/>
          <w:iCs/>
          <w:color w:val="auto"/>
          <w:sz w:val="22"/>
          <w:szCs w:val="22"/>
        </w:rPr>
      </w:pPr>
      <w:r w:rsidRPr="00BF5EEE">
        <w:rPr>
          <w:b/>
          <w:bCs/>
          <w:i/>
          <w:color w:val="auto"/>
        </w:rPr>
        <w:t>Напомена:</w:t>
      </w:r>
      <w:r w:rsidRPr="00BF5EEE">
        <w:rPr>
          <w:bCs/>
          <w:i/>
          <w:color w:val="auto"/>
        </w:rPr>
        <w:t xml:space="preserve"> </w:t>
      </w:r>
      <w:r w:rsidRPr="00BF5EEE">
        <w:rPr>
          <w:b/>
          <w:bCs/>
          <w:i/>
          <w:iCs/>
          <w:color w:val="auto"/>
          <w:u w:val="single"/>
        </w:rPr>
        <w:t>Уколико понуду подноси група понуђача,</w:t>
      </w:r>
      <w:r w:rsidRPr="00BF5EEE">
        <w:rPr>
          <w:bCs/>
          <w:i/>
          <w:iCs/>
          <w:color w:val="auto"/>
        </w:rPr>
        <w:t xml:space="preserve"> Изјава мора бити потписана од стране овлашћеног лица сваког понуђача из групе понуђача и оверена печатом</w:t>
      </w:r>
      <w:r w:rsidRPr="00BF5EEE">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F5EEE">
        <w:rPr>
          <w:bCs/>
          <w:i/>
          <w:iCs/>
          <w:color w:val="auto"/>
          <w:sz w:val="22"/>
          <w:szCs w:val="22"/>
        </w:rPr>
        <w:t xml:space="preserve">. </w:t>
      </w:r>
    </w:p>
    <w:p w:rsidR="004901C1" w:rsidRPr="00BF5EEE" w:rsidRDefault="004901C1" w:rsidP="004901C1">
      <w:pPr>
        <w:jc w:val="both"/>
        <w:rPr>
          <w:b/>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4901C1" w:rsidRPr="00BF5EEE" w:rsidRDefault="004901C1" w:rsidP="004901C1"/>
    <w:p w:rsidR="00C60558" w:rsidRPr="00BF5EEE" w:rsidRDefault="00156B1E" w:rsidP="00C60558">
      <w:pPr>
        <w:jc w:val="right"/>
        <w:rPr>
          <w:b/>
          <w:bCs/>
        </w:rPr>
      </w:pPr>
      <w:r w:rsidRPr="00BF5EEE">
        <w:rPr>
          <w:b/>
          <w:bCs/>
        </w:rPr>
        <w:t xml:space="preserve"> </w:t>
      </w:r>
      <w:r w:rsidR="00C60558" w:rsidRPr="00BF5EEE">
        <w:rPr>
          <w:b/>
          <w:bCs/>
        </w:rPr>
        <w:t>(ОБРАЗАЦ 6)</w:t>
      </w:r>
    </w:p>
    <w:p w:rsidR="00C60558" w:rsidRPr="00BF5EEE" w:rsidRDefault="00C60558" w:rsidP="00C60558">
      <w:pPr>
        <w:jc w:val="right"/>
        <w:rPr>
          <w:b/>
          <w:bCs/>
          <w:sz w:val="28"/>
          <w:szCs w:val="28"/>
        </w:rPr>
      </w:pPr>
    </w:p>
    <w:p w:rsidR="00C60558" w:rsidRPr="00BF5EEE" w:rsidRDefault="0094567C" w:rsidP="00C60558">
      <w:pPr>
        <w:jc w:val="center"/>
        <w:rPr>
          <w:b/>
          <w:bCs/>
          <w:sz w:val="28"/>
          <w:szCs w:val="28"/>
        </w:rPr>
      </w:pPr>
      <w:r>
        <w:rPr>
          <w:b/>
          <w:bCs/>
          <w:sz w:val="28"/>
          <w:szCs w:val="28"/>
        </w:rPr>
        <w:t>ОБРАЗАЦ ИЗЈАВЕ ПОДИЗВОЂАЧА</w:t>
      </w:r>
      <w:r w:rsidR="00C60558" w:rsidRPr="00BF5EEE">
        <w:rPr>
          <w:b/>
          <w:bCs/>
          <w:sz w:val="28"/>
          <w:szCs w:val="28"/>
        </w:rPr>
        <w:t xml:space="preserve"> О ИСПУЊЕНОСТИ ОБАВЕЗНИХ УСЛОВА ЗА УЧЕШЋЕ У ПОСТУПКУ ЈАВНЕ НАБАВКЕ -  ЧЛ. 75. ЗЈН</w:t>
      </w:r>
    </w:p>
    <w:p w:rsidR="00C60558" w:rsidRPr="00BF5EEE" w:rsidRDefault="00C60558" w:rsidP="00C60558">
      <w:pPr>
        <w:jc w:val="both"/>
      </w:pPr>
      <w:r w:rsidRPr="00BF5EEE">
        <w:tab/>
      </w:r>
      <w:r w:rsidRPr="00BF5EEE">
        <w:tab/>
      </w:r>
      <w:r w:rsidRPr="00BF5EEE">
        <w:tab/>
      </w:r>
      <w:r w:rsidRPr="00BF5EEE">
        <w:tab/>
      </w:r>
    </w:p>
    <w:p w:rsidR="00C60558" w:rsidRPr="00BF5EEE" w:rsidRDefault="00C60558" w:rsidP="00C60558">
      <w:pPr>
        <w:jc w:val="center"/>
        <w:rPr>
          <w:b/>
          <w:bCs/>
        </w:rPr>
      </w:pPr>
    </w:p>
    <w:p w:rsidR="00C60558" w:rsidRPr="00BF5EEE" w:rsidRDefault="00C60558" w:rsidP="00C60558">
      <w:pPr>
        <w:jc w:val="center"/>
        <w:rPr>
          <w:b/>
          <w:bCs/>
        </w:rPr>
      </w:pPr>
    </w:p>
    <w:p w:rsidR="00C60558" w:rsidRPr="00BF5EEE" w:rsidRDefault="00C60558" w:rsidP="00C60558">
      <w:pPr>
        <w:jc w:val="both"/>
      </w:pPr>
      <w:r w:rsidRPr="00BF5EEE">
        <w:t xml:space="preserve">Под пуном материјалном и кривичном одговорношћу, </w:t>
      </w:r>
      <w:r w:rsidRPr="00BF5EEE">
        <w:rPr>
          <w:lang w:val="sr-Cyrl-CS"/>
        </w:rPr>
        <w:t xml:space="preserve">као заступник подизвођача, </w:t>
      </w:r>
      <w:r w:rsidRPr="00BF5EEE">
        <w:t>дајем следећу</w:t>
      </w:r>
      <w:r w:rsidRPr="00BF5EEE">
        <w:tab/>
      </w:r>
      <w:r w:rsidRPr="00BF5EEE">
        <w:tab/>
      </w:r>
      <w:r w:rsidRPr="00BF5EEE">
        <w:tab/>
      </w:r>
      <w:r w:rsidRPr="00BF5EEE">
        <w:tab/>
      </w:r>
    </w:p>
    <w:p w:rsidR="00C60558" w:rsidRPr="00BF5EEE" w:rsidRDefault="00C60558" w:rsidP="00C60558">
      <w:pPr>
        <w:jc w:val="both"/>
      </w:pPr>
    </w:p>
    <w:p w:rsidR="00C60558" w:rsidRPr="00BF5EEE" w:rsidRDefault="00C60558" w:rsidP="00C60558">
      <w:pPr>
        <w:jc w:val="center"/>
        <w:rPr>
          <w:b/>
        </w:rPr>
      </w:pPr>
      <w:r w:rsidRPr="00BF5EEE">
        <w:rPr>
          <w:b/>
        </w:rPr>
        <w:t>И З Ј А В У</w:t>
      </w:r>
    </w:p>
    <w:p w:rsidR="00C60558" w:rsidRPr="00BF5EEE" w:rsidRDefault="00C60558" w:rsidP="00C60558">
      <w:pPr>
        <w:jc w:val="center"/>
      </w:pPr>
    </w:p>
    <w:p w:rsidR="00C60558" w:rsidRPr="00BF5EEE" w:rsidRDefault="00C60558" w:rsidP="00C60558">
      <w:pPr>
        <w:jc w:val="both"/>
        <w:rPr>
          <w:lang w:val="sr-Cyrl-CS"/>
        </w:rPr>
      </w:pPr>
    </w:p>
    <w:p w:rsidR="00C60558" w:rsidRPr="00BF5EEE" w:rsidRDefault="00C60558" w:rsidP="00C60558">
      <w:pPr>
        <w:jc w:val="both"/>
        <w:rPr>
          <w:iCs/>
          <w:lang w:val="sr-Cyrl-CS"/>
        </w:rPr>
      </w:pPr>
      <w:r w:rsidRPr="00BF5EEE">
        <w:rPr>
          <w:lang w:val="sr-Cyrl-CS"/>
        </w:rPr>
        <w:t>П</w:t>
      </w:r>
      <w:r w:rsidRPr="00BF5EEE">
        <w:t xml:space="preserve">одизвођач </w:t>
      </w:r>
      <w:r w:rsidRPr="00BF5EEE">
        <w:rPr>
          <w:i/>
        </w:rPr>
        <w:t xml:space="preserve"> _____________________________________</w:t>
      </w:r>
      <w:r w:rsidR="00A406AC" w:rsidRPr="00BF5EEE">
        <w:rPr>
          <w:i/>
        </w:rPr>
        <w:t>_______</w:t>
      </w:r>
      <w:r w:rsidR="00A406AC" w:rsidRPr="00BF5EEE">
        <w:rPr>
          <w:lang w:val="sr-Cyrl-CS"/>
        </w:rPr>
        <w:t xml:space="preserve"> </w:t>
      </w:r>
      <w:r w:rsidRPr="00BF5EEE">
        <w:t>у поступку јавне набавке</w:t>
      </w:r>
      <w:r w:rsidR="00E60A75" w:rsidRPr="00BF5EEE">
        <w:rPr>
          <w:b/>
        </w:rPr>
        <w:t xml:space="preserve"> </w:t>
      </w:r>
      <w:r w:rsidR="00156B1E" w:rsidRPr="000D7F34">
        <w:rPr>
          <w:rFonts w:eastAsia="Times New Roman"/>
          <w:b/>
          <w:lang w:eastAsia="sr-Latn-CS"/>
        </w:rPr>
        <w:t>Услуге обучавања</w:t>
      </w:r>
      <w:r w:rsidR="00156B1E" w:rsidRPr="00C478AC">
        <w:rPr>
          <w:b/>
          <w:bCs/>
        </w:rPr>
        <w:t xml:space="preserve"> из области обезбеђивања</w:t>
      </w:r>
      <w:r w:rsidR="00156B1E" w:rsidRPr="00BF5EEE">
        <w:t xml:space="preserve"> </w:t>
      </w:r>
      <w:r w:rsidR="00156B1E" w:rsidRPr="00BF5EEE">
        <w:rPr>
          <w:b/>
          <w:bCs/>
          <w:iCs/>
        </w:rPr>
        <w:t>ЈН бр.</w:t>
      </w:r>
      <w:r w:rsidR="00156B1E">
        <w:rPr>
          <w:b/>
          <w:bCs/>
          <w:iCs/>
        </w:rPr>
        <w:t xml:space="preserve"> 4</w:t>
      </w:r>
      <w:r w:rsidR="00156B1E" w:rsidRPr="00BF5EEE">
        <w:rPr>
          <w:b/>
          <w:bCs/>
          <w:iCs/>
        </w:rPr>
        <w:t>/2019</w:t>
      </w:r>
      <w:r w:rsidR="00156B1E">
        <w:rPr>
          <w:b/>
          <w:bCs/>
          <w:iCs/>
        </w:rPr>
        <w:t xml:space="preserve"> за партију/е__________</w:t>
      </w:r>
      <w:r w:rsidR="00156B1E" w:rsidRPr="001A6424">
        <w:rPr>
          <w:b/>
          <w:bCs/>
          <w:i/>
          <w:iCs/>
        </w:rPr>
        <w:t>(уписати број партије/а за коју се подноси понуда</w:t>
      </w:r>
      <w:r w:rsidR="00156B1E">
        <w:t xml:space="preserve">) </w:t>
      </w:r>
      <w:r w:rsidRPr="00BF5EEE">
        <w:t>испуњава све услове из чл. 75. ЗЈН, односно услове дефинисане конкурсном документацијом</w:t>
      </w:r>
      <w:r w:rsidRPr="00BF5EEE">
        <w:rPr>
          <w:lang w:val="ru-RU"/>
        </w:rPr>
        <w:t xml:space="preserve"> </w:t>
      </w:r>
      <w:r w:rsidRPr="00BF5EEE">
        <w:t>за предметну јавну набавку</w:t>
      </w:r>
      <w:r w:rsidRPr="00BF5EEE">
        <w:rPr>
          <w:lang w:val="sr-Cyrl-CS"/>
        </w:rPr>
        <w:t>,</w:t>
      </w:r>
      <w:r w:rsidRPr="00BF5EEE">
        <w:t xml:space="preserve"> и то:</w:t>
      </w:r>
    </w:p>
    <w:p w:rsidR="00C60558" w:rsidRPr="00BF5EEE" w:rsidRDefault="00C60558" w:rsidP="00C60558">
      <w:pPr>
        <w:jc w:val="both"/>
        <w:rPr>
          <w:iCs/>
        </w:rPr>
      </w:pPr>
    </w:p>
    <w:p w:rsidR="00C60558" w:rsidRPr="00BF5EEE" w:rsidRDefault="00C60558" w:rsidP="000E3A8B">
      <w:pPr>
        <w:pStyle w:val="ListParagraph"/>
        <w:numPr>
          <w:ilvl w:val="0"/>
          <w:numId w:val="12"/>
        </w:numPr>
        <w:jc w:val="both"/>
        <w:rPr>
          <w:iCs/>
          <w:lang w:val="sr-Cyrl-CS"/>
        </w:rPr>
      </w:pPr>
      <w:r w:rsidRPr="00BF5EEE">
        <w:rPr>
          <w:iCs/>
          <w:lang w:val="sr-Cyrl-CS"/>
        </w:rPr>
        <w:t>Подизвођач је р</w:t>
      </w:r>
      <w:r w:rsidRPr="00BF5EEE">
        <w:rPr>
          <w:iCs/>
        </w:rPr>
        <w:t>егистрован код надлежног органа, односно уписан у одговарајући регистар (чл. 75. ст. 1. тач. 1) ЗЈН);</w:t>
      </w:r>
    </w:p>
    <w:p w:rsidR="00C60558" w:rsidRPr="00BF5EEE" w:rsidRDefault="00C60558" w:rsidP="000E3A8B">
      <w:pPr>
        <w:pStyle w:val="ListParagraph"/>
        <w:numPr>
          <w:ilvl w:val="0"/>
          <w:numId w:val="12"/>
        </w:numPr>
        <w:jc w:val="both"/>
        <w:rPr>
          <w:bCs/>
          <w:iCs/>
          <w:lang w:val="sr-Cyrl-CS"/>
        </w:rPr>
      </w:pPr>
      <w:r w:rsidRPr="00BF5EEE">
        <w:rPr>
          <w:iCs/>
          <w:lang w:val="sr-Cyrl-CS"/>
        </w:rPr>
        <w:t xml:space="preserve">Подизвођач и његов </w:t>
      </w:r>
      <w:r w:rsidRPr="00BF5EEE">
        <w:rPr>
          <w:iCs/>
        </w:rPr>
        <w:t xml:space="preserve">законски </w:t>
      </w:r>
      <w:r w:rsidRPr="00BF5EEE">
        <w:t>заступник нис</w:t>
      </w:r>
      <w:r w:rsidRPr="00BF5EEE">
        <w:rPr>
          <w:lang w:val="sr-Cyrl-CS"/>
        </w:rPr>
        <w:t>у</w:t>
      </w:r>
      <w:r w:rsidRPr="00BF5EE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F5EEE">
        <w:rPr>
          <w:lang w:val="sr-Cyrl-CS"/>
        </w:rPr>
        <w:t>к</w:t>
      </w:r>
      <w:r w:rsidRPr="00BF5EEE">
        <w:t xml:space="preserve">ривично дело преваре </w:t>
      </w:r>
      <w:r w:rsidRPr="00BF5EEE">
        <w:rPr>
          <w:iCs/>
        </w:rPr>
        <w:t>(чл. 75. ст. 1. тач. 2) ЗЈН);</w:t>
      </w:r>
    </w:p>
    <w:p w:rsidR="00C60558" w:rsidRPr="00BF5EEE" w:rsidRDefault="00C60558" w:rsidP="000E3A8B">
      <w:pPr>
        <w:pStyle w:val="ListParagraph"/>
        <w:numPr>
          <w:ilvl w:val="0"/>
          <w:numId w:val="12"/>
        </w:numPr>
        <w:jc w:val="both"/>
        <w:rPr>
          <w:color w:val="auto"/>
          <w:lang w:val="sr-Cyrl-CS"/>
        </w:rPr>
      </w:pPr>
      <w:r w:rsidRPr="00BF5EEE">
        <w:rPr>
          <w:bCs/>
          <w:iCs/>
          <w:lang w:val="sr-Cyrl-CS"/>
        </w:rPr>
        <w:t>Подизвођач је и</w:t>
      </w:r>
      <w:r w:rsidRPr="00BF5EEE">
        <w:rPr>
          <w:bCs/>
          <w:iCs/>
        </w:rPr>
        <w:t xml:space="preserve">змирио </w:t>
      </w:r>
      <w:r w:rsidRPr="00BF5EEE">
        <w:t>доспеле порезе, доприносе и друге јавне дажбине у складу са прописима Републике Србије (</w:t>
      </w:r>
      <w:r w:rsidRPr="00BF5EEE">
        <w:rPr>
          <w:i/>
        </w:rPr>
        <w:t>или стране државе када има седиште на њеној територији)</w:t>
      </w:r>
      <w:r w:rsidRPr="00BF5EEE">
        <w:rPr>
          <w:iCs/>
        </w:rPr>
        <w:t xml:space="preserve"> (чл. 75. ст. 1. тач. 4) ЗЈН)</w:t>
      </w:r>
      <w:r w:rsidRPr="00BF5EEE">
        <w:rPr>
          <w:i/>
        </w:rPr>
        <w:t>;</w:t>
      </w:r>
    </w:p>
    <w:p w:rsidR="00C60558" w:rsidRPr="00BF5EEE" w:rsidRDefault="00C60558" w:rsidP="000E3A8B">
      <w:pPr>
        <w:pStyle w:val="ListParagraph"/>
        <w:numPr>
          <w:ilvl w:val="0"/>
          <w:numId w:val="12"/>
        </w:numPr>
        <w:jc w:val="both"/>
        <w:rPr>
          <w:color w:val="auto"/>
          <w:lang w:val="sr-Cyrl-CS"/>
        </w:rPr>
      </w:pPr>
      <w:r w:rsidRPr="00BF5EE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F5EEE">
        <w:rPr>
          <w:rFonts w:eastAsia="Times New Roman"/>
        </w:rPr>
        <w:t xml:space="preserve">и нема забрану обављања делатности која је на снази у време подношења понуде за предметну јавну набавку </w:t>
      </w:r>
      <w:r w:rsidRPr="00BF5EEE">
        <w:rPr>
          <w:iCs/>
        </w:rPr>
        <w:t>(чл. 75. ст. 2. ЗЈН)</w:t>
      </w:r>
      <w:r w:rsidRPr="00BF5EEE">
        <w:rPr>
          <w:rFonts w:eastAsia="Times New Roman"/>
        </w:rPr>
        <w:t>.</w:t>
      </w:r>
    </w:p>
    <w:p w:rsidR="00C60558" w:rsidRPr="00BF5EEE" w:rsidRDefault="00C60558" w:rsidP="00C60558">
      <w:pPr>
        <w:pStyle w:val="ListParagraph"/>
        <w:ind w:left="1080"/>
        <w:jc w:val="both"/>
        <w:rPr>
          <w:iCs/>
          <w:lang w:val="sr-Cyrl-CS"/>
        </w:rPr>
      </w:pPr>
    </w:p>
    <w:p w:rsidR="00C60558" w:rsidRPr="00BF5EEE" w:rsidRDefault="00C60558" w:rsidP="00C60558">
      <w:pPr>
        <w:pStyle w:val="ListParagraph"/>
        <w:jc w:val="both"/>
        <w:rPr>
          <w:iCs/>
        </w:rPr>
      </w:pPr>
    </w:p>
    <w:p w:rsidR="00C60558" w:rsidRPr="00BF5EEE" w:rsidRDefault="00C60558" w:rsidP="00C60558">
      <w:pPr>
        <w:jc w:val="both"/>
        <w:rPr>
          <w:i/>
          <w:lang w:val="sr-Cyrl-CS"/>
        </w:rPr>
      </w:pPr>
    </w:p>
    <w:p w:rsidR="00C60558" w:rsidRPr="00BF5EEE" w:rsidRDefault="00C60558" w:rsidP="00C60558">
      <w:r w:rsidRPr="00BF5EEE">
        <w:t>Место:_____________                                                            Подизвођач:</w:t>
      </w:r>
    </w:p>
    <w:p w:rsidR="00C60558" w:rsidRPr="00BF5EEE" w:rsidRDefault="00C60558" w:rsidP="00C60558">
      <w:pPr>
        <w:rPr>
          <w:b/>
          <w:bCs/>
          <w:i/>
          <w:color w:val="auto"/>
        </w:rPr>
      </w:pPr>
      <w:r w:rsidRPr="00BF5EEE">
        <w:t xml:space="preserve">Датум:_____________                         М.П.                     _____________________                                                        </w:t>
      </w:r>
    </w:p>
    <w:p w:rsidR="00C60558" w:rsidRPr="00BF5EEE" w:rsidRDefault="00C60558" w:rsidP="00C60558">
      <w:pPr>
        <w:pStyle w:val="BodyText2"/>
        <w:spacing w:line="100" w:lineRule="atLeast"/>
        <w:jc w:val="both"/>
        <w:rPr>
          <w:b/>
          <w:bCs/>
          <w:i/>
          <w:color w:val="auto"/>
        </w:rPr>
      </w:pPr>
    </w:p>
    <w:p w:rsidR="00C60558" w:rsidRPr="00BF5EEE" w:rsidRDefault="00C60558" w:rsidP="00C60558">
      <w:pPr>
        <w:pStyle w:val="ListParagraph"/>
        <w:ind w:left="0"/>
        <w:jc w:val="both"/>
        <w:rPr>
          <w:bCs/>
          <w:i/>
          <w:iCs/>
          <w:color w:val="auto"/>
          <w:sz w:val="22"/>
          <w:szCs w:val="22"/>
        </w:rPr>
      </w:pPr>
      <w:r w:rsidRPr="00BF5EEE">
        <w:rPr>
          <w:b/>
          <w:bCs/>
          <w:i/>
          <w:color w:val="auto"/>
        </w:rPr>
        <w:t>Напомена:</w:t>
      </w:r>
      <w:r w:rsidRPr="00BF5EEE">
        <w:rPr>
          <w:bCs/>
          <w:i/>
          <w:color w:val="auto"/>
        </w:rPr>
        <w:t xml:space="preserve"> </w:t>
      </w:r>
      <w:r w:rsidRPr="00BF5EEE">
        <w:rPr>
          <w:b/>
          <w:bCs/>
          <w:i/>
          <w:iCs/>
          <w:color w:val="auto"/>
          <w:u w:val="single"/>
        </w:rPr>
        <w:t>Уколико понуђач подноси понуду са подизвођачем</w:t>
      </w:r>
      <w:r w:rsidRPr="00BF5EEE">
        <w:rPr>
          <w:bCs/>
          <w:i/>
          <w:iCs/>
          <w:color w:val="auto"/>
        </w:rPr>
        <w:t xml:space="preserve">, Изјава мора бити потписана од стране овлашћеног лица подизвођача и оверена печатом. </w:t>
      </w:r>
    </w:p>
    <w:p w:rsidR="00CE4D5A" w:rsidRPr="00BF5EEE" w:rsidRDefault="004901C1" w:rsidP="004901C1">
      <w:pPr>
        <w:jc w:val="both"/>
        <w:rPr>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9A47C7" w:rsidRPr="00BF5EEE" w:rsidRDefault="009A47C7" w:rsidP="004901C1">
      <w:pPr>
        <w:jc w:val="both"/>
        <w:rPr>
          <w:i/>
          <w:iCs/>
        </w:rPr>
      </w:pPr>
    </w:p>
    <w:p w:rsidR="00C60558" w:rsidRDefault="00C60558" w:rsidP="00897573">
      <w:pPr>
        <w:rPr>
          <w:b/>
          <w:bCs/>
          <w:i/>
          <w:iCs/>
        </w:rPr>
      </w:pPr>
    </w:p>
    <w:p w:rsidR="00156B1E" w:rsidRDefault="00156B1E" w:rsidP="00897573">
      <w:pPr>
        <w:rPr>
          <w:b/>
          <w:bCs/>
          <w:i/>
          <w:iCs/>
        </w:rPr>
      </w:pPr>
    </w:p>
    <w:p w:rsidR="00156B1E" w:rsidRPr="00156B1E" w:rsidRDefault="00156B1E" w:rsidP="00897573">
      <w:pPr>
        <w:rPr>
          <w:b/>
          <w:bCs/>
          <w:i/>
          <w:iCs/>
        </w:rPr>
      </w:pPr>
    </w:p>
    <w:p w:rsidR="00103A49" w:rsidRPr="00BF5EEE" w:rsidRDefault="002B17FD" w:rsidP="00103A49">
      <w:pPr>
        <w:pStyle w:val="ListParagraph"/>
        <w:shd w:val="clear" w:color="auto" w:fill="C6D9F1"/>
        <w:ind w:left="0"/>
        <w:jc w:val="center"/>
        <w:rPr>
          <w:b/>
          <w:bCs/>
          <w:i/>
          <w:iCs/>
          <w:sz w:val="28"/>
          <w:szCs w:val="28"/>
          <w:lang w:val="ru-RU"/>
        </w:rPr>
      </w:pPr>
      <w:r w:rsidRPr="00BF5EEE">
        <w:rPr>
          <w:b/>
          <w:i/>
          <w:sz w:val="28"/>
          <w:szCs w:val="28"/>
        </w:rPr>
        <w:lastRenderedPageBreak/>
        <w:t>I</w:t>
      </w:r>
      <w:r w:rsidR="00716493" w:rsidRPr="00BF5EEE">
        <w:rPr>
          <w:b/>
          <w:i/>
          <w:sz w:val="28"/>
          <w:szCs w:val="28"/>
        </w:rPr>
        <w:t>X</w:t>
      </w:r>
      <w:r w:rsidR="00103A49" w:rsidRPr="00BF5EEE">
        <w:rPr>
          <w:b/>
          <w:bCs/>
          <w:i/>
          <w:iCs/>
          <w:sz w:val="28"/>
          <w:szCs w:val="28"/>
          <w:lang w:val="ru-RU"/>
        </w:rPr>
        <w:t xml:space="preserve"> КРИТЕРИЈУМ ЗА ИЗБОР НАЈПОВОЉНИЈЕ ПОНУДЕ</w:t>
      </w:r>
    </w:p>
    <w:p w:rsidR="00103A49" w:rsidRPr="00BF5EEE" w:rsidRDefault="00103A49" w:rsidP="00103A49">
      <w:pPr>
        <w:jc w:val="center"/>
        <w:rPr>
          <w:b/>
          <w:bCs/>
        </w:rPr>
      </w:pPr>
    </w:p>
    <w:p w:rsidR="00103A49" w:rsidRPr="00BF5EEE" w:rsidRDefault="00103A49" w:rsidP="000E3A8B">
      <w:pPr>
        <w:numPr>
          <w:ilvl w:val="0"/>
          <w:numId w:val="13"/>
        </w:numPr>
        <w:jc w:val="both"/>
        <w:rPr>
          <w:b/>
        </w:rPr>
      </w:pPr>
      <w:r w:rsidRPr="00BF5EEE">
        <w:rPr>
          <w:b/>
        </w:rPr>
        <w:t xml:space="preserve">Критеријум за доделу уговора: </w:t>
      </w:r>
    </w:p>
    <w:p w:rsidR="00103A49" w:rsidRPr="00BF5EEE" w:rsidRDefault="00103A49" w:rsidP="0083511D">
      <w:pPr>
        <w:ind w:left="720"/>
        <w:jc w:val="both"/>
      </w:pPr>
      <w:r w:rsidRPr="00BF5EEE">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103A49" w:rsidRPr="00BF5EEE" w:rsidRDefault="00103A49" w:rsidP="000E3A8B">
      <w:pPr>
        <w:pStyle w:val="ListParagraph"/>
        <w:numPr>
          <w:ilvl w:val="0"/>
          <w:numId w:val="13"/>
        </w:numPr>
        <w:jc w:val="both"/>
        <w:rPr>
          <w:b/>
          <w:bCs/>
        </w:rPr>
      </w:pPr>
      <w:r w:rsidRPr="00BF5EEE">
        <w:rPr>
          <w:b/>
        </w:rPr>
        <w:t>Е</w:t>
      </w:r>
      <w:r w:rsidRPr="00BF5EEE">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03A49" w:rsidRPr="00BF5EEE" w:rsidRDefault="00103A49" w:rsidP="00103A49">
      <w:pPr>
        <w:jc w:val="both"/>
        <w:rPr>
          <w:rFonts w:eastAsia="Times New Roman"/>
          <w:i/>
          <w:color w:val="auto"/>
          <w:kern w:val="0"/>
          <w:lang w:eastAsia="en-US"/>
        </w:rPr>
      </w:pPr>
      <w:r w:rsidRPr="00730B4D">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3511D" w:rsidRPr="00730B4D">
        <w:rPr>
          <w:iCs/>
          <w:color w:val="auto"/>
        </w:rPr>
        <w:t xml:space="preserve">краћи </w:t>
      </w:r>
      <w:r w:rsidRPr="00730B4D">
        <w:rPr>
          <w:iCs/>
          <w:color w:val="auto"/>
        </w:rPr>
        <w:t>рок</w:t>
      </w:r>
      <w:r w:rsidR="00E511E9" w:rsidRPr="00730B4D">
        <w:rPr>
          <w:iCs/>
          <w:color w:val="auto"/>
        </w:rPr>
        <w:t xml:space="preserve"> извршења услуге</w:t>
      </w:r>
      <w:r w:rsidRPr="00730B4D">
        <w:rPr>
          <w:iCs/>
          <w:color w:val="auto"/>
        </w:rPr>
        <w:t>.</w:t>
      </w:r>
      <w:r w:rsidRPr="00BF5EEE">
        <w:rPr>
          <w:iCs/>
          <w:color w:val="auto"/>
        </w:rPr>
        <w:t xml:space="preserve"> </w:t>
      </w:r>
    </w:p>
    <w:p w:rsidR="00103A49" w:rsidRPr="00BF5EEE" w:rsidRDefault="00103A49" w:rsidP="00103A49">
      <w:pPr>
        <w:jc w:val="both"/>
        <w:rPr>
          <w:b/>
          <w:bCs/>
          <w:iCs/>
          <w:color w:val="auto"/>
        </w:rPr>
      </w:pPr>
      <w:r w:rsidRPr="00BF5EEE">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BF5EEE">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BF5EEE">
        <w:rPr>
          <w:rFonts w:eastAsia="Times New Roman"/>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BF5EEE">
        <w:rPr>
          <w:color w:val="auto"/>
        </w:rPr>
        <w:t>Понуђачима који не присуствују овом поступку, наручилац ће доставити записник извлачења путем жреба.</w:t>
      </w:r>
    </w:p>
    <w:p w:rsidR="00103A49" w:rsidRPr="00BF5EEE" w:rsidRDefault="00103A49" w:rsidP="00897573">
      <w:pPr>
        <w:rPr>
          <w:b/>
          <w:bCs/>
          <w:i/>
          <w:iCs/>
        </w:rPr>
      </w:pPr>
    </w:p>
    <w:p w:rsidR="00103A49" w:rsidRPr="00BF5EEE" w:rsidRDefault="00103A49" w:rsidP="00897573">
      <w:pPr>
        <w:rPr>
          <w:b/>
          <w:bCs/>
          <w:i/>
          <w:iCs/>
        </w:rPr>
      </w:pPr>
    </w:p>
    <w:p w:rsidR="00103A49" w:rsidRPr="00BF5EEE" w:rsidRDefault="00103A49"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83511D" w:rsidRPr="00BF5EEE" w:rsidRDefault="0083511D" w:rsidP="00897573">
      <w:pPr>
        <w:rPr>
          <w:b/>
          <w:bCs/>
          <w:i/>
          <w:iCs/>
        </w:rPr>
      </w:pPr>
    </w:p>
    <w:p w:rsidR="0083511D" w:rsidRPr="00BF5EEE" w:rsidRDefault="0083511D" w:rsidP="00897573">
      <w:pPr>
        <w:rPr>
          <w:b/>
          <w:bCs/>
          <w:i/>
          <w:iCs/>
        </w:rPr>
      </w:pPr>
    </w:p>
    <w:p w:rsidR="0083511D" w:rsidRPr="00BF5EEE" w:rsidRDefault="0083511D" w:rsidP="00897573">
      <w:pPr>
        <w:rPr>
          <w:b/>
          <w:bCs/>
          <w:i/>
          <w:iCs/>
        </w:rPr>
      </w:pPr>
    </w:p>
    <w:p w:rsidR="0083511D" w:rsidRPr="00BF5EEE" w:rsidRDefault="0083511D" w:rsidP="00897573">
      <w:pPr>
        <w:rPr>
          <w:b/>
          <w:bCs/>
          <w:i/>
          <w:iCs/>
        </w:rPr>
      </w:pPr>
    </w:p>
    <w:p w:rsidR="0083511D" w:rsidRPr="00BF5EEE" w:rsidRDefault="0083511D"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A406AC" w:rsidRPr="00BF5EEE" w:rsidRDefault="00A406AC" w:rsidP="00897573">
      <w:pPr>
        <w:rPr>
          <w:b/>
          <w:bCs/>
          <w:i/>
          <w:iCs/>
        </w:rPr>
      </w:pPr>
    </w:p>
    <w:p w:rsidR="00CE4D5A" w:rsidRPr="00BF5EEE" w:rsidRDefault="00CE4D5A" w:rsidP="00897573">
      <w:pPr>
        <w:rPr>
          <w:b/>
          <w:bCs/>
          <w:i/>
          <w:iCs/>
        </w:rPr>
      </w:pPr>
    </w:p>
    <w:p w:rsidR="00A60FD8" w:rsidRPr="00BF5EEE" w:rsidRDefault="00A60FD8" w:rsidP="00897573">
      <w:pPr>
        <w:rPr>
          <w:b/>
          <w:bCs/>
          <w:i/>
          <w:iCs/>
        </w:rPr>
      </w:pPr>
    </w:p>
    <w:p w:rsidR="00A60FD8" w:rsidRPr="00BF5EEE" w:rsidRDefault="00A60FD8" w:rsidP="00897573">
      <w:pPr>
        <w:rPr>
          <w:b/>
          <w:bCs/>
          <w:i/>
          <w:iCs/>
        </w:rPr>
      </w:pPr>
    </w:p>
    <w:p w:rsidR="00A60FD8" w:rsidRPr="00BF5EEE" w:rsidRDefault="00A60FD8" w:rsidP="00897573">
      <w:pPr>
        <w:rPr>
          <w:b/>
          <w:bCs/>
          <w:i/>
          <w:iCs/>
        </w:rPr>
      </w:pPr>
    </w:p>
    <w:p w:rsidR="00A60FD8" w:rsidRPr="00BF5EEE" w:rsidRDefault="00A60FD8" w:rsidP="00897573">
      <w:pPr>
        <w:rPr>
          <w:b/>
          <w:bCs/>
          <w:i/>
          <w:iCs/>
        </w:rPr>
      </w:pPr>
    </w:p>
    <w:p w:rsidR="00103A49" w:rsidRPr="00BF5EEE" w:rsidRDefault="00103A49" w:rsidP="00897573">
      <w:pPr>
        <w:rPr>
          <w:b/>
          <w:bCs/>
          <w:i/>
          <w:iCs/>
        </w:rPr>
      </w:pPr>
    </w:p>
    <w:p w:rsidR="009013EC" w:rsidRPr="00BF5EEE" w:rsidRDefault="009013EC" w:rsidP="00897573">
      <w:pPr>
        <w:rPr>
          <w:b/>
          <w:bCs/>
          <w:i/>
          <w:iCs/>
        </w:rPr>
      </w:pPr>
    </w:p>
    <w:p w:rsidR="009013EC" w:rsidRPr="00BF5EEE" w:rsidRDefault="009013EC" w:rsidP="00897573">
      <w:pPr>
        <w:rPr>
          <w:b/>
          <w:bCs/>
          <w:i/>
          <w:iCs/>
        </w:rPr>
      </w:pPr>
    </w:p>
    <w:p w:rsidR="00BD5C71" w:rsidRPr="00BF5EEE" w:rsidRDefault="00716493" w:rsidP="00BD5C71">
      <w:pPr>
        <w:shd w:val="clear" w:color="auto" w:fill="C6D9F1"/>
        <w:jc w:val="center"/>
        <w:rPr>
          <w:b/>
          <w:bCs/>
          <w:i/>
          <w:iCs/>
          <w:sz w:val="28"/>
          <w:szCs w:val="28"/>
        </w:rPr>
      </w:pPr>
      <w:r w:rsidRPr="00BF5EEE">
        <w:rPr>
          <w:b/>
          <w:bCs/>
          <w:i/>
          <w:iCs/>
          <w:sz w:val="28"/>
          <w:szCs w:val="28"/>
        </w:rPr>
        <w:lastRenderedPageBreak/>
        <w:t>X</w:t>
      </w:r>
      <w:r w:rsidR="00BD5C71" w:rsidRPr="00BF5EEE">
        <w:rPr>
          <w:b/>
          <w:bCs/>
          <w:i/>
          <w:iCs/>
          <w:sz w:val="28"/>
          <w:szCs w:val="28"/>
        </w:rPr>
        <w:t xml:space="preserve"> МОДЕЛ</w:t>
      </w:r>
      <w:r w:rsidR="00B95F9D">
        <w:rPr>
          <w:b/>
          <w:bCs/>
          <w:i/>
          <w:iCs/>
          <w:sz w:val="28"/>
          <w:szCs w:val="28"/>
        </w:rPr>
        <w:t>И</w:t>
      </w:r>
      <w:r w:rsidR="00BD5C71" w:rsidRPr="00BF5EEE">
        <w:rPr>
          <w:b/>
          <w:bCs/>
          <w:i/>
          <w:iCs/>
          <w:sz w:val="28"/>
          <w:szCs w:val="28"/>
        </w:rPr>
        <w:t xml:space="preserve"> УГОВОРА</w:t>
      </w:r>
    </w:p>
    <w:p w:rsidR="00BD5C71" w:rsidRPr="00BF5EEE" w:rsidRDefault="00BD5C71" w:rsidP="00BD5C71">
      <w:pPr>
        <w:shd w:val="clear" w:color="auto" w:fill="C6D9F1"/>
        <w:jc w:val="center"/>
        <w:rPr>
          <w:b/>
          <w:bCs/>
          <w:i/>
          <w:iCs/>
          <w:sz w:val="28"/>
          <w:szCs w:val="28"/>
        </w:rPr>
      </w:pPr>
    </w:p>
    <w:p w:rsidR="00272DF0" w:rsidRPr="00BF5EEE" w:rsidRDefault="00272DF0" w:rsidP="0083511D">
      <w:pPr>
        <w:rPr>
          <w:b/>
          <w:bCs/>
          <w:i/>
          <w:iCs/>
          <w:lang w:val="sr-Cyrl-CS"/>
        </w:rPr>
      </w:pPr>
    </w:p>
    <w:p w:rsidR="00272DF0" w:rsidRPr="00BF5EEE" w:rsidRDefault="00272DF0" w:rsidP="00272DF0">
      <w:pPr>
        <w:jc w:val="center"/>
        <w:rPr>
          <w:b/>
          <w:bCs/>
          <w:i/>
          <w:iCs/>
          <w:lang w:val="sr-Cyrl-CS"/>
        </w:rPr>
      </w:pPr>
    </w:p>
    <w:p w:rsidR="00F40DDB" w:rsidRPr="00BF5EEE" w:rsidRDefault="00272DF0" w:rsidP="00272DF0">
      <w:pPr>
        <w:jc w:val="center"/>
        <w:rPr>
          <w:b/>
          <w:bCs/>
          <w:i/>
          <w:iCs/>
        </w:rPr>
      </w:pPr>
      <w:r w:rsidRPr="00A70580">
        <w:rPr>
          <w:b/>
          <w:bCs/>
          <w:i/>
          <w:iCs/>
        </w:rPr>
        <w:t xml:space="preserve">УГОВОР О НАБАВЦИ </w:t>
      </w:r>
      <w:r w:rsidR="00152BA2" w:rsidRPr="00BF5EEE">
        <w:rPr>
          <w:b/>
          <w:bCs/>
          <w:i/>
          <w:iCs/>
        </w:rPr>
        <w:t xml:space="preserve">услуга </w:t>
      </w:r>
      <w:r w:rsidR="00F40DDB" w:rsidRPr="00BF5EEE">
        <w:rPr>
          <w:b/>
          <w:bCs/>
          <w:i/>
          <w:iCs/>
        </w:rPr>
        <w:t>–</w:t>
      </w:r>
      <w:r w:rsidR="00152BA2" w:rsidRPr="00BF5EEE">
        <w:rPr>
          <w:b/>
          <w:bCs/>
          <w:i/>
          <w:iCs/>
        </w:rPr>
        <w:t xml:space="preserve"> </w:t>
      </w:r>
    </w:p>
    <w:p w:rsidR="00156B1E" w:rsidRDefault="000A1E8B" w:rsidP="00272DF0">
      <w:pPr>
        <w:jc w:val="center"/>
        <w:rPr>
          <w:b/>
          <w:bCs/>
        </w:rPr>
      </w:pPr>
      <w:r w:rsidRPr="000D7F34">
        <w:rPr>
          <w:rFonts w:eastAsia="Times New Roman"/>
          <w:b/>
          <w:lang w:eastAsia="sr-Latn-CS"/>
        </w:rPr>
        <w:t>Услуге обучавања</w:t>
      </w:r>
      <w:r w:rsidRPr="00C478AC">
        <w:rPr>
          <w:b/>
          <w:bCs/>
        </w:rPr>
        <w:t xml:space="preserve"> из области обезбеђивања</w:t>
      </w:r>
    </w:p>
    <w:p w:rsidR="00156B1E" w:rsidRDefault="00156B1E" w:rsidP="00156B1E">
      <w:pPr>
        <w:shd w:val="clear" w:color="auto" w:fill="F2DBDB" w:themeFill="accent2" w:themeFillTint="33"/>
        <w:spacing w:line="240" w:lineRule="auto"/>
        <w:jc w:val="center"/>
        <w:rPr>
          <w:rFonts w:eastAsia="Times New Roman"/>
          <w:lang w:eastAsia="sr-Latn-CS"/>
        </w:rPr>
      </w:pPr>
      <w:r>
        <w:rPr>
          <w:rFonts w:eastAsia="Times New Roman"/>
          <w:lang w:eastAsia="sr-Latn-CS"/>
        </w:rPr>
        <w:t>Партија 1:</w:t>
      </w:r>
      <w:r w:rsidRPr="00ED3AEE">
        <w:rPr>
          <w:rFonts w:eastAsia="Times New Roman"/>
          <w:lang w:eastAsia="sr-Latn-CS"/>
        </w:rPr>
        <w:t xml:space="preserve"> </w:t>
      </w:r>
      <w:r>
        <w:rPr>
          <w:rFonts w:eastAsia="Times New Roman"/>
          <w:lang w:eastAsia="sr-Latn-CS"/>
        </w:rPr>
        <w:t>Услуге обучавања из области обезбеђивања 1;</w:t>
      </w:r>
    </w:p>
    <w:p w:rsidR="00272DF0" w:rsidRPr="00156B1E" w:rsidRDefault="00272DF0" w:rsidP="00272DF0">
      <w:pPr>
        <w:jc w:val="center"/>
        <w:rPr>
          <w:b/>
          <w:bCs/>
          <w:i/>
          <w:iCs/>
        </w:rPr>
      </w:pPr>
    </w:p>
    <w:p w:rsidR="00272DF0" w:rsidRPr="00BF5EEE" w:rsidRDefault="004E21C3" w:rsidP="00272DF0">
      <w:pPr>
        <w:rPr>
          <w:rFonts w:eastAsia="Verdana"/>
          <w:bCs/>
          <w:color w:val="auto"/>
        </w:rPr>
      </w:pPr>
      <w:r w:rsidRPr="00BF5EEE">
        <w:rPr>
          <w:rFonts w:eastAsia="Verdana"/>
          <w:bCs/>
          <w:color w:val="auto"/>
        </w:rPr>
        <w:t xml:space="preserve">Закључен на основу спроведеног поступка јавне набавке мале вредности број </w:t>
      </w:r>
      <w:r w:rsidR="00156B1E">
        <w:rPr>
          <w:rFonts w:eastAsia="Verdana"/>
          <w:bCs/>
          <w:color w:val="auto"/>
        </w:rPr>
        <w:t>4</w:t>
      </w:r>
      <w:r w:rsidRPr="00BF5EEE">
        <w:rPr>
          <w:rFonts w:eastAsia="Verdana"/>
          <w:bCs/>
          <w:color w:val="auto"/>
        </w:rPr>
        <w:t>/2019, јавна набавка мале вредности између:</w:t>
      </w:r>
    </w:p>
    <w:p w:rsidR="00272DF0" w:rsidRPr="00BF5EEE" w:rsidRDefault="00272DF0" w:rsidP="00272DF0">
      <w:pPr>
        <w:rPr>
          <w:iCs/>
        </w:rPr>
      </w:pPr>
    </w:p>
    <w:p w:rsidR="00156B1E" w:rsidRPr="00CC76D0" w:rsidRDefault="00156B1E" w:rsidP="00156B1E">
      <w:pPr>
        <w:jc w:val="both"/>
        <w:rPr>
          <w:rFonts w:eastAsia="Verdana"/>
          <w:b/>
          <w:bCs/>
          <w:color w:val="auto"/>
        </w:rPr>
      </w:pPr>
      <w:r>
        <w:rPr>
          <w:rFonts w:eastAsia="Verdana"/>
          <w:b/>
          <w:bCs/>
          <w:color w:val="auto"/>
        </w:rPr>
        <w:t>1.</w:t>
      </w:r>
      <w:r>
        <w:rPr>
          <w:lang w:val="ru-RU"/>
        </w:rPr>
        <w:t xml:space="preserve">Аеродроми Србије </w:t>
      </w:r>
      <w:r w:rsidRPr="00A91928">
        <w:rPr>
          <w:lang w:val="ru-RU"/>
        </w:rPr>
        <w:t xml:space="preserve">д.о.о. ул. </w:t>
      </w:r>
      <w:r>
        <w:rPr>
          <w:lang w:val="ru-RU"/>
        </w:rPr>
        <w:t>Дечанска 8 а</w:t>
      </w:r>
      <w:r w:rsidRPr="00A91928">
        <w:rPr>
          <w:lang w:val="ru-RU"/>
        </w:rPr>
        <w:t xml:space="preserve">, </w:t>
      </w:r>
      <w:r>
        <w:rPr>
          <w:lang w:val="ru-RU"/>
        </w:rPr>
        <w:t>Стари град</w:t>
      </w:r>
      <w:r w:rsidRPr="00A91928">
        <w:rPr>
          <w:lang w:val="ru-RU"/>
        </w:rPr>
        <w:t>,</w:t>
      </w:r>
      <w:r>
        <w:rPr>
          <w:lang w:val="ru-RU"/>
        </w:rPr>
        <w:t xml:space="preserve"> </w:t>
      </w:r>
      <w:r w:rsidRPr="00A91928">
        <w:rPr>
          <w:lang w:val="ru-RU"/>
        </w:rPr>
        <w:t>Београд</w:t>
      </w:r>
      <w:r w:rsidRPr="00A91928">
        <w:rPr>
          <w:lang w:val="sr-Cyrl-CS"/>
        </w:rPr>
        <w:t xml:space="preserve">, </w:t>
      </w:r>
      <w:r w:rsidRPr="00A91928">
        <w:rPr>
          <w:spacing w:val="-16"/>
          <w:lang w:val="ru-RU"/>
        </w:rPr>
        <w:t xml:space="preserve">које заступа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рачун бр. 840-0000000601723-32</w:t>
      </w:r>
      <w:r w:rsidRPr="00A91928">
        <w:rPr>
          <w:spacing w:val="-16"/>
          <w:lang w:val="ru-RU"/>
        </w:rPr>
        <w:t xml:space="preserve">, </w:t>
      </w:r>
      <w:r w:rsidRPr="00A91928">
        <w:rPr>
          <w:spacing w:val="-16"/>
          <w:lang w:val="sr-Cyrl-CS"/>
        </w:rPr>
        <w:t xml:space="preserve"> ПИБ 109362109, матични број 21168734</w:t>
      </w:r>
      <w:r>
        <w:rPr>
          <w:spacing w:val="-16"/>
        </w:rPr>
        <w:t xml:space="preserve"> </w:t>
      </w:r>
      <w:r w:rsidRPr="00A91928">
        <w:rPr>
          <w:lang w:val="ru-RU"/>
        </w:rPr>
        <w:t xml:space="preserve">(у даљем тексту: </w:t>
      </w:r>
      <w:r>
        <w:rPr>
          <w:lang w:val="ru-RU"/>
        </w:rPr>
        <w:t>Наручилац</w:t>
      </w:r>
      <w:r w:rsidRPr="00A91928">
        <w:rPr>
          <w:lang w:val="ru-RU"/>
        </w:rPr>
        <w:t>)</w:t>
      </w:r>
    </w:p>
    <w:p w:rsidR="00272DF0" w:rsidRPr="00BF5EEE" w:rsidRDefault="00272DF0" w:rsidP="00272DF0">
      <w:pPr>
        <w:rPr>
          <w:iCs/>
        </w:rPr>
      </w:pPr>
      <w:r w:rsidRPr="00BF5EEE">
        <w:rPr>
          <w:iCs/>
        </w:rPr>
        <w:t>и</w:t>
      </w:r>
    </w:p>
    <w:p w:rsidR="00272DF0" w:rsidRPr="00BF5EEE" w:rsidRDefault="00272DF0" w:rsidP="00272DF0">
      <w:pPr>
        <w:suppressAutoHyphens w:val="0"/>
        <w:autoSpaceDE w:val="0"/>
        <w:spacing w:line="240" w:lineRule="auto"/>
        <w:rPr>
          <w:rFonts w:eastAsia="Verdana"/>
          <w:color w:val="auto"/>
        </w:rPr>
      </w:pPr>
      <w:r w:rsidRPr="00BF5EEE">
        <w:rPr>
          <w:rFonts w:eastAsia="Verdana"/>
          <w:color w:val="auto"/>
        </w:rPr>
        <w:t>2.</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_______________________________________из______________________</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____ ПИБ:________________ , МБ:_______________, број</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рачуна:________________________, назив банке:_________________,</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кога заступа _____________________ (у даљем тексту П</w:t>
      </w:r>
      <w:r w:rsidR="00DA525F" w:rsidRPr="00BF5EEE">
        <w:rPr>
          <w:rFonts w:eastAsia="Verdana"/>
          <w:color w:val="auto"/>
        </w:rPr>
        <w:t>ружалац услуге</w:t>
      </w:r>
      <w:r w:rsidRPr="00BF5EEE">
        <w:rPr>
          <w:rFonts w:eastAsia="Verdana"/>
          <w:color w:val="auto"/>
        </w:rPr>
        <w:t>).</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Продавац наступа:_______________________________________________</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(самостално, са подизвођачем, у групи понуђача)</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Подизвођачи:___________________________________________________________________________________________________________________________</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Учесници у заједничкој</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понуди:________________________________________________</w:t>
      </w:r>
    </w:p>
    <w:p w:rsidR="00272DF0" w:rsidRPr="00BF5EEE" w:rsidRDefault="00272DF0" w:rsidP="003026B5">
      <w:pPr>
        <w:suppressAutoHyphens w:val="0"/>
        <w:autoSpaceDE w:val="0"/>
        <w:spacing w:line="240" w:lineRule="auto"/>
        <w:jc w:val="both"/>
        <w:rPr>
          <w:rFonts w:eastAsia="Verdana"/>
          <w:color w:val="auto"/>
        </w:rPr>
      </w:pPr>
      <w:r w:rsidRPr="00BF5EEE">
        <w:rPr>
          <w:rFonts w:eastAsia="Verdana"/>
          <w:color w:val="auto"/>
        </w:rPr>
        <w:t>_____________________________________________________</w:t>
      </w:r>
    </w:p>
    <w:p w:rsidR="00272DF0" w:rsidRPr="00BF5EEE" w:rsidRDefault="00830B9B" w:rsidP="00272DF0">
      <w:pPr>
        <w:suppressAutoHyphens w:val="0"/>
        <w:autoSpaceDE w:val="0"/>
        <w:spacing w:line="240" w:lineRule="auto"/>
        <w:rPr>
          <w:rFonts w:eastAsia="Verdana"/>
          <w:b/>
          <w:bCs/>
          <w:color w:val="auto"/>
        </w:rPr>
      </w:pPr>
      <w:r w:rsidRPr="00BF5EEE">
        <w:rPr>
          <w:rFonts w:eastAsia="Verdana"/>
          <w:b/>
          <w:bCs/>
          <w:color w:val="auto"/>
        </w:rPr>
        <w:t xml:space="preserve"> </w:t>
      </w:r>
    </w:p>
    <w:p w:rsidR="00272DF0" w:rsidRPr="00BF5EEE" w:rsidRDefault="00272DF0" w:rsidP="00272DF0">
      <w:pPr>
        <w:suppressAutoHyphens w:val="0"/>
        <w:autoSpaceDE w:val="0"/>
        <w:spacing w:line="240" w:lineRule="auto"/>
        <w:rPr>
          <w:rFonts w:eastAsia="Verdana"/>
          <w:b/>
          <w:bCs/>
          <w:color w:val="auto"/>
        </w:rPr>
      </w:pPr>
      <w:r w:rsidRPr="00BF5EEE">
        <w:rPr>
          <w:rFonts w:eastAsia="Verdana"/>
          <w:b/>
          <w:bCs/>
          <w:color w:val="auto"/>
        </w:rPr>
        <w:t xml:space="preserve"> ПРЕДМЕТ УГОВОРА И ЦЕНА</w:t>
      </w:r>
    </w:p>
    <w:p w:rsidR="00272DF0" w:rsidRPr="00BF5EEE" w:rsidRDefault="00272DF0" w:rsidP="00272DF0">
      <w:pPr>
        <w:suppressAutoHyphens w:val="0"/>
        <w:autoSpaceDE w:val="0"/>
        <w:spacing w:line="240" w:lineRule="auto"/>
        <w:jc w:val="center"/>
        <w:rPr>
          <w:rFonts w:eastAsia="Verdana"/>
          <w:b/>
          <w:color w:val="auto"/>
          <w:lang w:val="sr-Cyrl-CS"/>
        </w:rPr>
      </w:pPr>
      <w:r w:rsidRPr="00BF5EEE">
        <w:rPr>
          <w:rFonts w:eastAsia="Verdana"/>
          <w:b/>
          <w:color w:val="auto"/>
        </w:rPr>
        <w:t>Члан 1.</w:t>
      </w:r>
    </w:p>
    <w:p w:rsidR="00272DF0" w:rsidRPr="00BF5EEE" w:rsidRDefault="00272DF0" w:rsidP="00272DF0">
      <w:pPr>
        <w:tabs>
          <w:tab w:val="left" w:pos="284"/>
          <w:tab w:val="left" w:pos="2018"/>
          <w:tab w:val="left" w:pos="3544"/>
        </w:tabs>
        <w:ind w:firstLine="709"/>
        <w:jc w:val="both"/>
        <w:rPr>
          <w:lang w:val="ru-RU"/>
        </w:rPr>
      </w:pPr>
      <w:r w:rsidRPr="00BF5EEE">
        <w:rPr>
          <w:rFonts w:eastAsia="Verdana"/>
          <w:color w:val="auto"/>
        </w:rPr>
        <w:t>Уговорне стране сагласно констатују да се овај уговор додељује на о</w:t>
      </w:r>
      <w:r w:rsidR="007C1701" w:rsidRPr="00BF5EEE">
        <w:rPr>
          <w:rFonts w:eastAsia="Verdana"/>
          <w:color w:val="auto"/>
        </w:rPr>
        <w:t>снову достављене понуде Пружаоца услуге</w:t>
      </w:r>
      <w:r w:rsidRPr="00BF5EEE">
        <w:rPr>
          <w:rFonts w:eastAsia="Verdana"/>
          <w:color w:val="auto"/>
        </w:rPr>
        <w:t>, која је</w:t>
      </w:r>
      <w:r w:rsidR="0094567C">
        <w:rPr>
          <w:rFonts w:eastAsia="Verdana"/>
          <w:color w:val="auto"/>
        </w:rPr>
        <w:t xml:space="preserve"> прихваћена од стране наручиоца </w:t>
      </w:r>
      <w:r w:rsidRPr="00BF5EEE">
        <w:rPr>
          <w:rFonts w:eastAsia="Verdana"/>
          <w:color w:val="auto"/>
        </w:rPr>
        <w:t xml:space="preserve">у поступку јавне набавке </w:t>
      </w:r>
      <w:r w:rsidRPr="00BF5EEE">
        <w:rPr>
          <w:rFonts w:eastAsia="Verdana"/>
          <w:color w:val="auto"/>
          <w:lang w:val="sr-Cyrl-CS"/>
        </w:rPr>
        <w:t xml:space="preserve">мале вредности </w:t>
      </w:r>
      <w:r w:rsidR="004E21C3" w:rsidRPr="00BF5EEE">
        <w:rPr>
          <w:rFonts w:eastAsia="Verdana"/>
          <w:color w:val="auto"/>
        </w:rPr>
        <w:t>услуга,</w:t>
      </w:r>
      <w:r w:rsidR="00D30078" w:rsidRPr="00BF5EEE">
        <w:rPr>
          <w:rFonts w:eastAsia="Verdana"/>
          <w:color w:val="auto"/>
        </w:rPr>
        <w:t xml:space="preserve"> </w:t>
      </w:r>
      <w:r w:rsidR="000A1E8B" w:rsidRPr="000D7F34">
        <w:rPr>
          <w:rFonts w:eastAsia="Times New Roman"/>
          <w:b/>
          <w:lang w:eastAsia="sr-Latn-CS"/>
        </w:rPr>
        <w:t>Услуге обучавања</w:t>
      </w:r>
      <w:r w:rsidR="000A1E8B" w:rsidRPr="00C478AC">
        <w:rPr>
          <w:b/>
          <w:bCs/>
        </w:rPr>
        <w:t xml:space="preserve"> из области обезбеђивања</w:t>
      </w:r>
      <w:r w:rsidR="007429AE">
        <w:rPr>
          <w:b/>
          <w:bCs/>
        </w:rPr>
        <w:t>, за партију 1:</w:t>
      </w:r>
      <w:r w:rsidR="007429AE" w:rsidRPr="007429AE">
        <w:rPr>
          <w:rFonts w:eastAsia="Times New Roman"/>
          <w:lang w:eastAsia="sr-Latn-CS"/>
        </w:rPr>
        <w:t xml:space="preserve"> </w:t>
      </w:r>
      <w:r w:rsidR="007429AE">
        <w:rPr>
          <w:rFonts w:eastAsia="Times New Roman"/>
          <w:lang w:eastAsia="sr-Latn-CS"/>
        </w:rPr>
        <w:t>Услуге обучавања из области обезбеђивања 1</w:t>
      </w:r>
      <w:r w:rsidR="00800ABB" w:rsidRPr="00BF5EEE">
        <w:rPr>
          <w:rFonts w:eastAsia="Verdana"/>
          <w:color w:val="auto"/>
        </w:rPr>
        <w:t>,</w:t>
      </w:r>
      <w:r w:rsidR="004E21C3" w:rsidRPr="00BF5EEE">
        <w:rPr>
          <w:rFonts w:eastAsia="Verdana"/>
          <w:color w:val="auto"/>
        </w:rPr>
        <w:t xml:space="preserve"> јавна набавка бр.</w:t>
      </w:r>
      <w:r w:rsidRPr="00BF5EEE">
        <w:rPr>
          <w:rFonts w:eastAsia="Verdana"/>
          <w:color w:val="auto"/>
        </w:rPr>
        <w:t xml:space="preserve"> </w:t>
      </w:r>
      <w:r w:rsidR="007429AE">
        <w:rPr>
          <w:rFonts w:eastAsia="Verdana"/>
          <w:color w:val="auto"/>
        </w:rPr>
        <w:t>4</w:t>
      </w:r>
      <w:r w:rsidRPr="00BF5EEE">
        <w:rPr>
          <w:rFonts w:eastAsia="Verdana"/>
          <w:color w:val="auto"/>
        </w:rPr>
        <w:t>/201</w:t>
      </w:r>
      <w:r w:rsidR="00800ABB" w:rsidRPr="00BF5EEE">
        <w:rPr>
          <w:rFonts w:eastAsia="Verdana"/>
          <w:color w:val="auto"/>
          <w:lang w:val="sr-Cyrl-CS"/>
        </w:rPr>
        <w:t>9</w:t>
      </w:r>
      <w:r w:rsidRPr="00BF5EEE">
        <w:rPr>
          <w:rFonts w:eastAsia="Verdana"/>
          <w:color w:val="auto"/>
        </w:rPr>
        <w:t xml:space="preserve">, </w:t>
      </w:r>
      <w:r w:rsidRPr="00BF5EEE">
        <w:rPr>
          <w:lang w:val="ru-RU"/>
        </w:rPr>
        <w:t xml:space="preserve">по понуди </w:t>
      </w:r>
      <w:r w:rsidR="007C1701" w:rsidRPr="00BF5EEE">
        <w:rPr>
          <w:rFonts w:eastAsia="Verdana"/>
          <w:color w:val="auto"/>
        </w:rPr>
        <w:t>Пружаоца услуге</w:t>
      </w:r>
      <w:r w:rsidRPr="00BF5EEE">
        <w:rPr>
          <w:lang w:val="ru-RU"/>
        </w:rPr>
        <w:t xml:space="preserve"> бр. ________ од </w:t>
      </w:r>
      <w:r w:rsidRPr="00BF5EEE">
        <w:rPr>
          <w:lang w:val="sr-Cyrl-CS"/>
        </w:rPr>
        <w:t>______________</w:t>
      </w:r>
      <w:r w:rsidR="00232FA9" w:rsidRPr="00BF5EEE">
        <w:rPr>
          <w:lang w:val="ru-RU"/>
        </w:rPr>
        <w:t>. године,</w:t>
      </w:r>
      <w:r w:rsidR="00CA0A2F">
        <w:rPr>
          <w:lang w:val="ru-RU"/>
        </w:rPr>
        <w:t xml:space="preserve"> </w:t>
      </w:r>
      <w:r w:rsidR="00FC1C8E" w:rsidRPr="00BF5EEE">
        <w:rPr>
          <w:lang w:val="ru-RU"/>
        </w:rPr>
        <w:t xml:space="preserve">(попуњава </w:t>
      </w:r>
      <w:r w:rsidR="007C1701" w:rsidRPr="00BF5EEE">
        <w:t>Пружалац услуге</w:t>
      </w:r>
      <w:r w:rsidR="00FC1C8E" w:rsidRPr="00BF5EEE">
        <w:rPr>
          <w:lang w:val="ru-RU"/>
        </w:rPr>
        <w:t xml:space="preserve">), </w:t>
      </w:r>
      <w:r w:rsidRPr="00BF5EEE">
        <w:rPr>
          <w:lang w:val="ru-RU"/>
        </w:rPr>
        <w:t xml:space="preserve">која је заведена код </w:t>
      </w:r>
      <w:r w:rsidR="007C1701" w:rsidRPr="00BF5EEE">
        <w:rPr>
          <w:lang w:val="ru-RU"/>
        </w:rPr>
        <w:t>Наручиоца</w:t>
      </w:r>
      <w:r w:rsidRPr="00BF5EEE">
        <w:rPr>
          <w:lang w:val="ru-RU"/>
        </w:rPr>
        <w:t xml:space="preserve"> под бр. ______________</w:t>
      </w:r>
      <w:r w:rsidR="00D30078" w:rsidRPr="00BF5EEE">
        <w:rPr>
          <w:lang w:val="ru-RU"/>
        </w:rPr>
        <w:t xml:space="preserve"> од ______________</w:t>
      </w:r>
      <w:r w:rsidR="009006D0" w:rsidRPr="00BF5EEE">
        <w:t xml:space="preserve"> </w:t>
      </w:r>
      <w:r w:rsidR="00800ABB" w:rsidRPr="00BF5EEE">
        <w:rPr>
          <w:lang w:val="ru-RU"/>
        </w:rPr>
        <w:t xml:space="preserve">(попуњава </w:t>
      </w:r>
      <w:r w:rsidR="007C1701" w:rsidRPr="00BF5EEE">
        <w:rPr>
          <w:lang w:val="ru-RU"/>
        </w:rPr>
        <w:t>Наручилац</w:t>
      </w:r>
      <w:r w:rsidR="00800ABB" w:rsidRPr="00BF5EEE">
        <w:rPr>
          <w:lang w:val="ru-RU"/>
        </w:rPr>
        <w:t>)</w:t>
      </w:r>
      <w:r w:rsidRPr="00BF5EEE">
        <w:rPr>
          <w:lang w:val="ru-RU"/>
        </w:rPr>
        <w:t xml:space="preserve"> а која је саставни део овог Уговора.</w:t>
      </w:r>
    </w:p>
    <w:p w:rsidR="00272DF0" w:rsidRPr="00BF5EEE" w:rsidRDefault="00272DF0" w:rsidP="00272DF0">
      <w:pPr>
        <w:suppressAutoHyphens w:val="0"/>
        <w:autoSpaceDE w:val="0"/>
        <w:spacing w:line="240" w:lineRule="auto"/>
        <w:jc w:val="center"/>
        <w:rPr>
          <w:rFonts w:eastAsia="Verdana"/>
          <w:b/>
          <w:color w:val="auto"/>
          <w:lang w:val="sr-Cyrl-CS"/>
        </w:rPr>
      </w:pPr>
      <w:r w:rsidRPr="00BF5EEE">
        <w:rPr>
          <w:rFonts w:eastAsia="Verdana"/>
          <w:b/>
          <w:color w:val="auto"/>
        </w:rPr>
        <w:t>Члан 2.</w:t>
      </w:r>
    </w:p>
    <w:p w:rsidR="00436641" w:rsidRPr="007429AE" w:rsidRDefault="00B95F9D" w:rsidP="007429AE">
      <w:pPr>
        <w:tabs>
          <w:tab w:val="num" w:pos="1320"/>
        </w:tabs>
        <w:suppressAutoHyphens w:val="0"/>
        <w:spacing w:line="240" w:lineRule="auto"/>
        <w:jc w:val="both"/>
        <w:rPr>
          <w:rFonts w:eastAsia="Times New Roman"/>
          <w:lang w:eastAsia="sr-Latn-CS"/>
        </w:rPr>
      </w:pPr>
      <w:r>
        <w:tab/>
      </w:r>
      <w:r w:rsidR="00436641" w:rsidRPr="00BF5EEE">
        <w:t xml:space="preserve">Предмет овог Уговора је услуга </w:t>
      </w:r>
      <w:r w:rsidR="000A1E8B">
        <w:t xml:space="preserve">- </w:t>
      </w:r>
      <w:r w:rsidR="007429AE" w:rsidRPr="00FA6882">
        <w:rPr>
          <w:rFonts w:eastAsia="Times New Roman"/>
          <w:lang w:eastAsia="sr-Latn-CS"/>
        </w:rPr>
        <w:t>пружање услуга обука кандидата Наручиоца за модуле 1,2,3,12,13,14,15,18 и 20</w:t>
      </w:r>
      <w:r w:rsidR="007429AE">
        <w:rPr>
          <w:rFonts w:eastAsia="Times New Roman"/>
          <w:lang w:eastAsia="sr-Latn-CS"/>
        </w:rPr>
        <w:t xml:space="preserve">, по опису, на начин и под условима из Конкурсне документације и прихваћене понуде Пружаоца услуге а </w:t>
      </w:r>
      <w:r w:rsidR="00127EA4" w:rsidRPr="00BF5EEE">
        <w:rPr>
          <w:rFonts w:eastAsia="Times New Roman"/>
          <w:lang w:eastAsia="sr-Latn-CS"/>
        </w:rPr>
        <w:t>за потребе Наручиоца.</w:t>
      </w:r>
    </w:p>
    <w:p w:rsidR="007429AE" w:rsidRPr="007429AE" w:rsidRDefault="002A12DD" w:rsidP="007429AE">
      <w:pPr>
        <w:pStyle w:val="ListParagraph"/>
        <w:ind w:left="0" w:firstLine="708"/>
        <w:jc w:val="both"/>
      </w:pPr>
      <w:r w:rsidRPr="00255E85">
        <w:t xml:space="preserve">Уговор се закључује на процењену вредност јавне набавке која износи </w:t>
      </w:r>
      <w:r>
        <w:t>_____________</w:t>
      </w:r>
      <w:r w:rsidRPr="00255E85">
        <w:t xml:space="preserve"> динара </w:t>
      </w:r>
      <w:r w:rsidRPr="00E03E27">
        <w:t xml:space="preserve">*(попуњава </w:t>
      </w:r>
      <w:r w:rsidRPr="00BF5EEE">
        <w:t>Наручилац</w:t>
      </w:r>
      <w:r w:rsidRPr="00E03E27">
        <w:t xml:space="preserve">) динара без ПДВ-а, односно _____________*(попуњава </w:t>
      </w:r>
      <w:r w:rsidRPr="00BF5EEE">
        <w:t>Наручилац</w:t>
      </w:r>
      <w:r w:rsidRPr="00E03E27">
        <w:t>) динара</w:t>
      </w:r>
      <w:r w:rsidRPr="00255E85">
        <w:t xml:space="preserve"> са ПДВ</w:t>
      </w:r>
      <w:r>
        <w:t>-ом</w:t>
      </w:r>
      <w:r w:rsidR="002C6E18" w:rsidRPr="00BF5EEE">
        <w:t xml:space="preserve">, а </w:t>
      </w:r>
      <w:r w:rsidR="00436641" w:rsidRPr="00BF5EEE">
        <w:t>Наручилац</w:t>
      </w:r>
      <w:r w:rsidR="002C6E18" w:rsidRPr="00BF5EEE">
        <w:t xml:space="preserve"> задржава право да уговор не реализује у укупној уговореној вредности.</w:t>
      </w:r>
    </w:p>
    <w:p w:rsidR="00272DF0" w:rsidRDefault="00272DF0" w:rsidP="00272DF0">
      <w:pPr>
        <w:suppressAutoHyphens w:val="0"/>
        <w:autoSpaceDE w:val="0"/>
        <w:spacing w:line="240" w:lineRule="auto"/>
        <w:ind w:firstLine="708"/>
        <w:jc w:val="both"/>
        <w:rPr>
          <w:rFonts w:eastAsia="Verdana"/>
          <w:color w:val="auto"/>
        </w:rPr>
      </w:pPr>
      <w:r w:rsidRPr="00BF5EEE">
        <w:rPr>
          <w:rFonts w:eastAsia="Verdana"/>
          <w:color w:val="auto"/>
        </w:rPr>
        <w:t xml:space="preserve">Уговорне стране </w:t>
      </w:r>
      <w:r w:rsidR="00436641" w:rsidRPr="00BF5EEE">
        <w:rPr>
          <w:rFonts w:eastAsia="Verdana"/>
          <w:color w:val="auto"/>
        </w:rPr>
        <w:t>сагласно утврђују да су</w:t>
      </w:r>
      <w:r w:rsidRPr="00BF5EEE">
        <w:rPr>
          <w:rFonts w:eastAsia="Verdana"/>
          <w:color w:val="auto"/>
        </w:rPr>
        <w:t xml:space="preserve"> специф</w:t>
      </w:r>
      <w:r w:rsidR="00436641" w:rsidRPr="00BF5EEE">
        <w:rPr>
          <w:rFonts w:eastAsia="Verdana"/>
          <w:color w:val="auto"/>
        </w:rPr>
        <w:t>икације услуга које су</w:t>
      </w:r>
      <w:r w:rsidRPr="00BF5EEE">
        <w:rPr>
          <w:rFonts w:eastAsia="Verdana"/>
          <w:color w:val="auto"/>
        </w:rPr>
        <w:t xml:space="preserve"> предмет овог уговора,</w:t>
      </w:r>
      <w:r w:rsidR="00436641" w:rsidRPr="00BF5EEE">
        <w:rPr>
          <w:rFonts w:eastAsia="Verdana"/>
          <w:color w:val="auto"/>
        </w:rPr>
        <w:t xml:space="preserve"> као и напред наведене цене</w:t>
      </w:r>
      <w:r w:rsidRPr="00BF5EEE">
        <w:rPr>
          <w:rFonts w:eastAsia="Verdana"/>
          <w:color w:val="auto"/>
        </w:rPr>
        <w:t>, прецизно опис</w:t>
      </w:r>
      <w:r w:rsidR="00436641" w:rsidRPr="00BF5EEE">
        <w:rPr>
          <w:rFonts w:eastAsia="Verdana"/>
          <w:color w:val="auto"/>
        </w:rPr>
        <w:t xml:space="preserve">ане и утврђене у Понуди </w:t>
      </w:r>
      <w:r w:rsidR="00436641" w:rsidRPr="00BF5EEE">
        <w:rPr>
          <w:rFonts w:eastAsia="Verdana"/>
          <w:color w:val="auto"/>
        </w:rPr>
        <w:lastRenderedPageBreak/>
        <w:t>Пружаоца услуга</w:t>
      </w:r>
      <w:r w:rsidRPr="00BF5EEE">
        <w:rPr>
          <w:rFonts w:eastAsia="Verdana"/>
          <w:color w:val="auto"/>
        </w:rPr>
        <w:t xml:space="preserve"> дел.број _____ од ____________ године</w:t>
      </w:r>
      <w:r w:rsidR="009006D0" w:rsidRPr="00BF5EEE">
        <w:rPr>
          <w:rFonts w:eastAsia="Verdana"/>
          <w:color w:val="auto"/>
        </w:rPr>
        <w:t xml:space="preserve"> </w:t>
      </w:r>
      <w:r w:rsidR="009006D0" w:rsidRPr="00BF5EEE">
        <w:rPr>
          <w:lang w:val="ru-RU"/>
        </w:rPr>
        <w:t>(попуњава Наручилац)</w:t>
      </w:r>
      <w:r w:rsidRPr="00BF5EEE">
        <w:rPr>
          <w:rFonts w:eastAsia="Verdana"/>
          <w:color w:val="auto"/>
        </w:rPr>
        <w:t xml:space="preserve">, са којом је учествовао у јавној набавци  на основу које се закључује овај уговор, а која чини саставни део овог уговора. </w:t>
      </w:r>
    </w:p>
    <w:p w:rsidR="007429AE" w:rsidRPr="00B96A52" w:rsidRDefault="007429AE" w:rsidP="007429AE">
      <w:pPr>
        <w:ind w:firstLine="708"/>
        <w:jc w:val="both"/>
        <w:rPr>
          <w:b/>
          <w:bCs/>
          <w:lang w:eastAsia="en-US"/>
        </w:rPr>
      </w:pPr>
      <w:r w:rsidRPr="00B96A52">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272DF0" w:rsidRPr="007429AE" w:rsidRDefault="00272DF0" w:rsidP="00272DF0">
      <w:pPr>
        <w:suppressAutoHyphens w:val="0"/>
        <w:autoSpaceDE w:val="0"/>
        <w:spacing w:line="240" w:lineRule="auto"/>
        <w:ind w:firstLine="708"/>
        <w:jc w:val="both"/>
        <w:rPr>
          <w:rFonts w:eastAsia="Verdana"/>
          <w:color w:val="auto"/>
        </w:rPr>
      </w:pPr>
    </w:p>
    <w:p w:rsidR="00272DF0" w:rsidRPr="00BF5EEE" w:rsidRDefault="00272DF0" w:rsidP="00272DF0">
      <w:pPr>
        <w:widowControl w:val="0"/>
        <w:autoSpaceDE w:val="0"/>
        <w:autoSpaceDN w:val="0"/>
        <w:adjustRightInd w:val="0"/>
        <w:spacing w:line="239" w:lineRule="auto"/>
        <w:rPr>
          <w:b/>
          <w:bCs/>
        </w:rPr>
      </w:pPr>
      <w:r w:rsidRPr="00BF5EEE">
        <w:rPr>
          <w:b/>
          <w:bCs/>
        </w:rPr>
        <w:t>СТРУКТУРА ЦЕНЕ</w:t>
      </w:r>
    </w:p>
    <w:p w:rsidR="00272DF0" w:rsidRPr="00BF5EEE" w:rsidRDefault="00272DF0" w:rsidP="00272DF0">
      <w:pPr>
        <w:widowControl w:val="0"/>
        <w:autoSpaceDE w:val="0"/>
        <w:autoSpaceDN w:val="0"/>
        <w:adjustRightInd w:val="0"/>
        <w:ind w:left="3960"/>
        <w:rPr>
          <w:b/>
          <w:bCs/>
          <w:lang w:val="sr-Cyrl-CS"/>
        </w:rPr>
      </w:pPr>
      <w:r w:rsidRPr="00BF5EEE">
        <w:rPr>
          <w:b/>
          <w:bCs/>
        </w:rPr>
        <w:t>Члан 3.</w:t>
      </w:r>
    </w:p>
    <w:p w:rsidR="00272DF0" w:rsidRPr="00BF5EEE" w:rsidRDefault="00272DF0" w:rsidP="00272DF0">
      <w:pPr>
        <w:ind w:firstLine="720"/>
        <w:jc w:val="both"/>
        <w:rPr>
          <w:bCs/>
          <w:iCs/>
        </w:rPr>
      </w:pPr>
      <w:r w:rsidRPr="00BF5EEE">
        <w:rPr>
          <w:bCs/>
          <w:iCs/>
        </w:rPr>
        <w:t xml:space="preserve">Цена у понуди обухвата све трошкове везане за набавку </w:t>
      </w:r>
      <w:r w:rsidR="00127EA4" w:rsidRPr="00BF5EEE">
        <w:rPr>
          <w:bCs/>
          <w:iCs/>
        </w:rPr>
        <w:t>услуга</w:t>
      </w:r>
      <w:r w:rsidRPr="00BF5EEE">
        <w:rPr>
          <w:bCs/>
          <w:iCs/>
        </w:rPr>
        <w:t xml:space="preserve"> кој</w:t>
      </w:r>
      <w:r w:rsidR="00127EA4" w:rsidRPr="00BF5EEE">
        <w:rPr>
          <w:bCs/>
          <w:iCs/>
          <w:lang w:val="sr-Cyrl-CS"/>
        </w:rPr>
        <w:t>е</w:t>
      </w:r>
      <w:r w:rsidRPr="00BF5EEE">
        <w:rPr>
          <w:bCs/>
          <w:iCs/>
        </w:rPr>
        <w:t xml:space="preserve"> </w:t>
      </w:r>
      <w:r w:rsidRPr="00BF5EEE">
        <w:rPr>
          <w:bCs/>
          <w:iCs/>
          <w:lang w:val="sr-Cyrl-CS"/>
        </w:rPr>
        <w:t>су</w:t>
      </w:r>
      <w:r w:rsidRPr="00BF5EEE">
        <w:rPr>
          <w:bCs/>
          <w:iCs/>
        </w:rPr>
        <w:t xml:space="preserve"> предмет </w:t>
      </w:r>
      <w:r w:rsidRPr="00BF5EEE">
        <w:rPr>
          <w:bCs/>
          <w:iCs/>
          <w:lang w:val="sr-Cyrl-CS"/>
        </w:rPr>
        <w:t xml:space="preserve">ове </w:t>
      </w:r>
      <w:r w:rsidRPr="00BF5EEE">
        <w:rPr>
          <w:bCs/>
          <w:iCs/>
        </w:rPr>
        <w:t>јавне набавке</w:t>
      </w:r>
      <w:r w:rsidRPr="00BF5EEE">
        <w:rPr>
          <w:rFonts w:eastAsia="Times New Roman"/>
          <w:kern w:val="0"/>
          <w:sz w:val="20"/>
          <w:szCs w:val="20"/>
          <w:lang w:val="sr-Cyrl-CS" w:eastAsia="en-US"/>
        </w:rPr>
        <w:t>.</w:t>
      </w:r>
      <w:r w:rsidRPr="00BF5EEE">
        <w:rPr>
          <w:bCs/>
          <w:iCs/>
        </w:rPr>
        <w:t xml:space="preserve"> </w:t>
      </w:r>
    </w:p>
    <w:p w:rsidR="00272DF0" w:rsidRPr="00BF5EEE" w:rsidRDefault="00272DF0" w:rsidP="00933BE7">
      <w:pPr>
        <w:ind w:firstLine="720"/>
        <w:jc w:val="both"/>
        <w:rPr>
          <w:bCs/>
          <w:iCs/>
        </w:rPr>
      </w:pPr>
      <w:r w:rsidRPr="00BF5EEE">
        <w:rPr>
          <w:bCs/>
          <w:iCs/>
        </w:rPr>
        <w:t xml:space="preserve">Структура цене по појединим позицијама дата је у Понуди </w:t>
      </w:r>
      <w:r w:rsidR="00127EA4" w:rsidRPr="00BF5EEE">
        <w:rPr>
          <w:bCs/>
          <w:iCs/>
        </w:rPr>
        <w:t>Пружаоца услуга</w:t>
      </w:r>
      <w:r w:rsidRPr="00BF5EEE">
        <w:rPr>
          <w:bCs/>
          <w:iCs/>
        </w:rPr>
        <w:t xml:space="preserve"> која је саставни део овог Уговора као и у Обрасцу структуре цене Конкурсне документације.</w:t>
      </w:r>
    </w:p>
    <w:p w:rsidR="00272DF0" w:rsidRPr="00BF5EEE" w:rsidRDefault="00272DF0" w:rsidP="00272DF0">
      <w:pPr>
        <w:suppressAutoHyphens w:val="0"/>
        <w:autoSpaceDE w:val="0"/>
        <w:spacing w:line="240" w:lineRule="auto"/>
        <w:jc w:val="center"/>
        <w:rPr>
          <w:rFonts w:eastAsia="Verdana"/>
          <w:b/>
          <w:color w:val="auto"/>
          <w:lang w:val="sr-Cyrl-CS"/>
        </w:rPr>
      </w:pPr>
      <w:r w:rsidRPr="00BF5EEE">
        <w:rPr>
          <w:rFonts w:eastAsia="Verdana"/>
          <w:b/>
          <w:color w:val="auto"/>
        </w:rPr>
        <w:t>Члан 4.</w:t>
      </w:r>
    </w:p>
    <w:p w:rsidR="00272DF0" w:rsidRDefault="00272DF0" w:rsidP="00272DF0">
      <w:pPr>
        <w:suppressAutoHyphens w:val="0"/>
        <w:autoSpaceDE w:val="0"/>
        <w:spacing w:line="240" w:lineRule="auto"/>
        <w:ind w:firstLine="708"/>
        <w:jc w:val="both"/>
        <w:rPr>
          <w:rFonts w:eastAsia="Verdana"/>
          <w:color w:val="auto"/>
        </w:rPr>
      </w:pPr>
      <w:r w:rsidRPr="00BF5EEE">
        <w:rPr>
          <w:rFonts w:eastAsia="Verdana"/>
          <w:color w:val="auto"/>
        </w:rPr>
        <w:t xml:space="preserve">Исказане цене из члана </w:t>
      </w:r>
      <w:r w:rsidR="0083511D" w:rsidRPr="00BF5EEE">
        <w:rPr>
          <w:rFonts w:eastAsia="Verdana"/>
          <w:color w:val="auto"/>
        </w:rPr>
        <w:t xml:space="preserve">2. </w:t>
      </w:r>
      <w:r w:rsidRPr="00BF5EEE">
        <w:rPr>
          <w:rFonts w:eastAsia="Verdana"/>
          <w:color w:val="auto"/>
        </w:rPr>
        <w:t>овог Уговора су фиксне и нису подложне никаквим променама.</w:t>
      </w:r>
    </w:p>
    <w:p w:rsidR="007429AE" w:rsidRPr="007429AE" w:rsidRDefault="007429AE" w:rsidP="00272DF0">
      <w:pPr>
        <w:suppressAutoHyphens w:val="0"/>
        <w:autoSpaceDE w:val="0"/>
        <w:spacing w:line="240" w:lineRule="auto"/>
        <w:ind w:firstLine="708"/>
        <w:jc w:val="both"/>
        <w:rPr>
          <w:rFonts w:eastAsia="Verdana"/>
          <w:color w:val="auto"/>
        </w:rPr>
      </w:pPr>
    </w:p>
    <w:p w:rsidR="00272DF0" w:rsidRPr="00BF5EEE" w:rsidRDefault="00272DF0" w:rsidP="00272DF0">
      <w:pPr>
        <w:suppressAutoHyphens w:val="0"/>
        <w:autoSpaceDE w:val="0"/>
        <w:spacing w:line="240" w:lineRule="auto"/>
        <w:rPr>
          <w:rFonts w:eastAsia="Verdana"/>
          <w:b/>
          <w:bCs/>
          <w:color w:val="auto"/>
        </w:rPr>
      </w:pPr>
      <w:r w:rsidRPr="00BF5EEE">
        <w:rPr>
          <w:rFonts w:eastAsia="Verdana"/>
          <w:b/>
          <w:bCs/>
          <w:color w:val="auto"/>
        </w:rPr>
        <w:t>РОК И НАЧИН ПЛАЋАЊА</w:t>
      </w:r>
    </w:p>
    <w:p w:rsidR="00272DF0" w:rsidRPr="00BF5EEE" w:rsidRDefault="00272DF0" w:rsidP="00272DF0">
      <w:pPr>
        <w:suppressAutoHyphens w:val="0"/>
        <w:autoSpaceDE w:val="0"/>
        <w:spacing w:line="240" w:lineRule="auto"/>
        <w:jc w:val="center"/>
        <w:rPr>
          <w:rFonts w:eastAsia="Verdana"/>
          <w:b/>
          <w:color w:val="auto"/>
          <w:lang w:val="sr-Cyrl-CS"/>
        </w:rPr>
      </w:pPr>
      <w:r w:rsidRPr="00BF5EEE">
        <w:rPr>
          <w:rFonts w:eastAsia="Verdana"/>
          <w:b/>
          <w:color w:val="auto"/>
        </w:rPr>
        <w:t>Члан 5.</w:t>
      </w:r>
    </w:p>
    <w:p w:rsidR="00272DF0" w:rsidRPr="00BF5EEE" w:rsidRDefault="00127EA4" w:rsidP="007429AE">
      <w:pPr>
        <w:suppressAutoHyphens w:val="0"/>
        <w:autoSpaceDE w:val="0"/>
        <w:spacing w:line="240" w:lineRule="auto"/>
        <w:ind w:firstLine="708"/>
        <w:jc w:val="both"/>
        <w:rPr>
          <w:rFonts w:eastAsia="Verdana"/>
          <w:color w:val="auto"/>
        </w:rPr>
      </w:pPr>
      <w:r w:rsidRPr="00BF5EEE">
        <w:rPr>
          <w:rFonts w:eastAsia="Verdana"/>
          <w:color w:val="auto"/>
        </w:rPr>
        <w:t>Наручилац</w:t>
      </w:r>
      <w:r w:rsidR="00272DF0" w:rsidRPr="00BF5EEE">
        <w:rPr>
          <w:rFonts w:eastAsia="Verdana"/>
          <w:color w:val="auto"/>
        </w:rPr>
        <w:t xml:space="preserve"> је</w:t>
      </w:r>
      <w:r w:rsidR="00807ACC" w:rsidRPr="00BF5EEE">
        <w:rPr>
          <w:rFonts w:eastAsia="Verdana"/>
          <w:color w:val="auto"/>
        </w:rPr>
        <w:t xml:space="preserve"> обавезан да изврши плаћање услуге</w:t>
      </w:r>
      <w:r w:rsidR="00272DF0" w:rsidRPr="00BF5EEE">
        <w:rPr>
          <w:rFonts w:eastAsia="Verdana"/>
          <w:color w:val="auto"/>
        </w:rPr>
        <w:t xml:space="preserve"> у року </w:t>
      </w:r>
      <w:r w:rsidR="0083511D" w:rsidRPr="00BF5EEE">
        <w:rPr>
          <w:rFonts w:eastAsia="Verdana"/>
          <w:color w:val="auto"/>
        </w:rPr>
        <w:t>до</w:t>
      </w:r>
      <w:r w:rsidR="00272DF0" w:rsidRPr="00BF5EEE">
        <w:rPr>
          <w:rFonts w:eastAsia="Verdana"/>
          <w:color w:val="auto"/>
        </w:rPr>
        <w:t xml:space="preserve"> </w:t>
      </w:r>
      <w:r w:rsidR="00272DF0" w:rsidRPr="00BF5EEE">
        <w:rPr>
          <w:rFonts w:eastAsia="Verdana"/>
          <w:b/>
          <w:bCs/>
          <w:color w:val="auto"/>
          <w:lang w:val="sr-Cyrl-CS"/>
        </w:rPr>
        <w:t xml:space="preserve">45 </w:t>
      </w:r>
      <w:r w:rsidR="00272DF0" w:rsidRPr="00BF5EEE">
        <w:rPr>
          <w:rFonts w:eastAsia="Verdana"/>
          <w:b/>
          <w:bCs/>
          <w:color w:val="auto"/>
        </w:rPr>
        <w:t xml:space="preserve">дана </w:t>
      </w:r>
      <w:r w:rsidR="00272DF0" w:rsidRPr="00BF5EEE">
        <w:rPr>
          <w:rFonts w:eastAsia="Verdana"/>
          <w:color w:val="auto"/>
        </w:rPr>
        <w:t>од дана</w:t>
      </w:r>
    </w:p>
    <w:p w:rsidR="00272DF0" w:rsidRPr="00BF5EEE" w:rsidRDefault="00272DF0" w:rsidP="007429AE">
      <w:pPr>
        <w:jc w:val="both"/>
        <w:rPr>
          <w:iCs/>
          <w:lang w:val="sr-Cyrl-CS"/>
        </w:rPr>
      </w:pPr>
      <w:r w:rsidRPr="00BF5EEE">
        <w:rPr>
          <w:rFonts w:eastAsia="Verdana"/>
          <w:color w:val="auto"/>
        </w:rPr>
        <w:t xml:space="preserve">пријема </w:t>
      </w:r>
      <w:r w:rsidRPr="00BF5EEE">
        <w:rPr>
          <w:rFonts w:eastAsia="Verdana"/>
          <w:color w:val="auto"/>
          <w:lang w:val="sr-Cyrl-CS"/>
        </w:rPr>
        <w:t xml:space="preserve">исправне </w:t>
      </w:r>
      <w:r w:rsidRPr="00BF5EEE">
        <w:rPr>
          <w:rFonts w:eastAsia="Verdana"/>
          <w:color w:val="auto"/>
        </w:rPr>
        <w:t>фактуре</w:t>
      </w:r>
      <w:r w:rsidRPr="00BF5EEE">
        <w:rPr>
          <w:rFonts w:eastAsia="Verdana"/>
          <w:color w:val="auto"/>
          <w:lang w:val="sr-Cyrl-CS"/>
        </w:rPr>
        <w:t xml:space="preserve"> </w:t>
      </w:r>
      <w:r w:rsidRPr="00BF5EEE">
        <w:rPr>
          <w:iCs/>
        </w:rPr>
        <w:t xml:space="preserve">на основу документа који испоставља </w:t>
      </w:r>
      <w:r w:rsidR="00127EA4" w:rsidRPr="00BF5EEE">
        <w:rPr>
          <w:iCs/>
        </w:rPr>
        <w:t>Пружалац услуга</w:t>
      </w:r>
      <w:r w:rsidRPr="00BF5EEE">
        <w:rPr>
          <w:iCs/>
          <w:lang w:val="sr-Cyrl-CS"/>
        </w:rPr>
        <w:t>, а</w:t>
      </w:r>
      <w:r w:rsidRPr="00BF5EEE">
        <w:rPr>
          <w:iCs/>
        </w:rPr>
        <w:t xml:space="preserve"> ко</w:t>
      </w:r>
      <w:r w:rsidR="00127EA4" w:rsidRPr="00BF5EEE">
        <w:rPr>
          <w:iCs/>
        </w:rPr>
        <w:t>јим је потврђено извршење услуга</w:t>
      </w:r>
      <w:r w:rsidRPr="00BF5EEE">
        <w:rPr>
          <w:iCs/>
        </w:rPr>
        <w:t>.</w:t>
      </w:r>
      <w:r w:rsidRPr="00BF5EEE">
        <w:rPr>
          <w:iCs/>
          <w:lang w:val="sr-Cyrl-CS"/>
        </w:rPr>
        <w:t xml:space="preserve"> </w:t>
      </w:r>
      <w:r w:rsidRPr="00BF5EEE">
        <w:rPr>
          <w:bCs/>
          <w:lang w:val="sr-Cyrl-CS"/>
        </w:rPr>
        <w:t>Фактурисањ</w:t>
      </w:r>
      <w:r w:rsidR="0092465F" w:rsidRPr="00BF5EEE">
        <w:rPr>
          <w:bCs/>
          <w:lang w:val="sr-Cyrl-CS"/>
        </w:rPr>
        <w:t>е се врши на дан извршења услуга по</w:t>
      </w:r>
      <w:r w:rsidR="002837C7">
        <w:rPr>
          <w:bCs/>
          <w:lang w:val="sr-Cyrl-CS"/>
        </w:rPr>
        <w:t xml:space="preserve"> обуци,</w:t>
      </w:r>
      <w:r w:rsidR="0092465F" w:rsidRPr="00BF5EEE">
        <w:rPr>
          <w:bCs/>
          <w:lang w:val="sr-Cyrl-CS"/>
        </w:rPr>
        <w:t xml:space="preserve"> </w:t>
      </w:r>
      <w:r w:rsidR="002C2AD8">
        <w:rPr>
          <w:bCs/>
          <w:lang w:val="sr-Cyrl-CS"/>
        </w:rPr>
        <w:t xml:space="preserve">односно </w:t>
      </w:r>
      <w:r w:rsidR="0092465F" w:rsidRPr="00BF5EEE">
        <w:rPr>
          <w:bCs/>
          <w:lang w:val="sr-Cyrl-CS"/>
        </w:rPr>
        <w:t>М</w:t>
      </w:r>
      <w:r w:rsidR="002C2AD8">
        <w:rPr>
          <w:bCs/>
          <w:lang w:val="sr-Cyrl-CS"/>
        </w:rPr>
        <w:t>одулима</w:t>
      </w:r>
      <w:r w:rsidRPr="00BF5EEE">
        <w:rPr>
          <w:bCs/>
          <w:lang w:val="sr-Cyrl-CS"/>
        </w:rPr>
        <w:t>.</w:t>
      </w:r>
    </w:p>
    <w:p w:rsidR="00272DF0" w:rsidRPr="00BF5EEE" w:rsidRDefault="00272DF0" w:rsidP="007429AE">
      <w:pPr>
        <w:jc w:val="both"/>
        <w:rPr>
          <w:iCs/>
          <w:lang w:val="sr-Cyrl-CS"/>
        </w:rPr>
      </w:pPr>
      <w:r w:rsidRPr="00BF5EEE">
        <w:rPr>
          <w:iCs/>
          <w:lang w:val="sr-Cyrl-CS"/>
        </w:rPr>
        <w:tab/>
      </w:r>
      <w:r w:rsidRPr="00BF5EEE">
        <w:rPr>
          <w:iCs/>
        </w:rPr>
        <w:t>Плаћање се врши уплатом на рачун понуђача</w:t>
      </w:r>
      <w:r w:rsidRPr="00BF5EEE">
        <w:rPr>
          <w:iCs/>
          <w:lang w:val="sr-Cyrl-CS"/>
        </w:rPr>
        <w:t xml:space="preserve"> ____________________ код______________________.</w:t>
      </w:r>
    </w:p>
    <w:p w:rsidR="00272DF0" w:rsidRPr="00BF5EEE" w:rsidRDefault="00272DF0" w:rsidP="007429AE">
      <w:pPr>
        <w:suppressAutoHyphens w:val="0"/>
        <w:autoSpaceDE w:val="0"/>
        <w:spacing w:line="240" w:lineRule="auto"/>
        <w:jc w:val="both"/>
        <w:rPr>
          <w:rFonts w:eastAsia="Verdana"/>
          <w:color w:val="auto"/>
        </w:rPr>
      </w:pPr>
    </w:p>
    <w:p w:rsidR="00272DF0" w:rsidRPr="00BF5EEE" w:rsidRDefault="00272DF0" w:rsidP="00272DF0">
      <w:pPr>
        <w:widowControl w:val="0"/>
        <w:overflowPunct w:val="0"/>
        <w:autoSpaceDE w:val="0"/>
        <w:autoSpaceDN w:val="0"/>
        <w:adjustRightInd w:val="0"/>
        <w:spacing w:line="215" w:lineRule="auto"/>
        <w:ind w:right="44" w:firstLine="720"/>
        <w:jc w:val="both"/>
      </w:pPr>
      <w:r w:rsidRPr="00BF5EEE">
        <w:t xml:space="preserve">Плаћање је у динарима. Није дозвољен аванс. </w:t>
      </w:r>
    </w:p>
    <w:p w:rsidR="00272DF0" w:rsidRPr="00BF5EEE" w:rsidRDefault="00272DF0" w:rsidP="00272DF0">
      <w:pPr>
        <w:jc w:val="both"/>
        <w:rPr>
          <w:lang w:val="sr-Cyrl-CS"/>
        </w:rPr>
      </w:pPr>
      <w:r w:rsidRPr="00BF5EEE">
        <w:rPr>
          <w:bCs/>
          <w:iCs/>
        </w:rPr>
        <w:tab/>
      </w:r>
      <w:r w:rsidRPr="00BF5E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272DF0" w:rsidRPr="00BF5EEE" w:rsidRDefault="00826DAF" w:rsidP="00272DF0">
      <w:pPr>
        <w:suppressAutoHyphens w:val="0"/>
        <w:autoSpaceDE w:val="0"/>
        <w:spacing w:line="240" w:lineRule="auto"/>
        <w:rPr>
          <w:rFonts w:eastAsia="Verdana"/>
          <w:b/>
          <w:bCs/>
          <w:color w:val="auto"/>
        </w:rPr>
      </w:pPr>
      <w:r w:rsidRPr="00BF5EEE">
        <w:rPr>
          <w:rFonts w:eastAsia="Verdana"/>
          <w:b/>
          <w:bCs/>
          <w:color w:val="auto"/>
        </w:rPr>
        <w:t>РОК ИЗВРШЕЊА УСЛУГЕ</w:t>
      </w:r>
    </w:p>
    <w:p w:rsidR="00272DF0" w:rsidRPr="00BF5EEE" w:rsidRDefault="00272DF0" w:rsidP="00272DF0">
      <w:pPr>
        <w:suppressAutoHyphens w:val="0"/>
        <w:autoSpaceDE w:val="0"/>
        <w:spacing w:line="240" w:lineRule="auto"/>
        <w:jc w:val="center"/>
        <w:rPr>
          <w:rFonts w:eastAsia="Verdana"/>
          <w:b/>
          <w:color w:val="auto"/>
          <w:lang w:val="sr-Cyrl-CS"/>
        </w:rPr>
      </w:pPr>
      <w:r w:rsidRPr="00BF5EEE">
        <w:rPr>
          <w:rFonts w:eastAsia="Verdana"/>
          <w:b/>
          <w:color w:val="auto"/>
        </w:rPr>
        <w:t xml:space="preserve">Члан </w:t>
      </w:r>
      <w:r w:rsidR="00826DAF" w:rsidRPr="00BF5EEE">
        <w:rPr>
          <w:rFonts w:eastAsia="Verdana"/>
          <w:b/>
          <w:color w:val="auto"/>
          <w:lang w:val="sr-Cyrl-CS"/>
        </w:rPr>
        <w:t>6</w:t>
      </w:r>
      <w:r w:rsidRPr="00BF5EEE">
        <w:rPr>
          <w:rFonts w:eastAsia="Verdana"/>
          <w:b/>
          <w:color w:val="auto"/>
        </w:rPr>
        <w:t>.</w:t>
      </w:r>
    </w:p>
    <w:p w:rsidR="007429AE" w:rsidRDefault="007429AE" w:rsidP="00933BE7">
      <w:pPr>
        <w:suppressAutoHyphens w:val="0"/>
        <w:autoSpaceDE w:val="0"/>
        <w:spacing w:line="240" w:lineRule="auto"/>
        <w:ind w:firstLine="708"/>
        <w:jc w:val="both"/>
        <w:rPr>
          <w:rFonts w:eastAsia="Verdana"/>
          <w:color w:val="auto"/>
        </w:rPr>
      </w:pPr>
      <w:r>
        <w:rPr>
          <w:rFonts w:eastAsia="TimesNewRomanPSMT"/>
          <w:bCs/>
          <w:lang w:val="ru-RU"/>
        </w:rPr>
        <w:t xml:space="preserve">Рок извршења услуге је _____________ </w:t>
      </w:r>
      <w:r w:rsidRPr="007429AE">
        <w:rPr>
          <w:rFonts w:eastAsia="TimesNewRomanPSMT"/>
          <w:bCs/>
          <w:i/>
          <w:lang w:val="ru-RU"/>
        </w:rPr>
        <w:t>(</w:t>
      </w:r>
      <w:r w:rsidRPr="007429AE">
        <w:rPr>
          <w:rFonts w:eastAsia="TimesNewRomanPSMT"/>
          <w:bCs/>
          <w:i/>
        </w:rPr>
        <w:t>не дужи од 15 дана)</w:t>
      </w:r>
      <w:r w:rsidRPr="003032DB">
        <w:rPr>
          <w:rFonts w:eastAsia="TimesNewRomanPSMT"/>
          <w:bCs/>
        </w:rPr>
        <w:t xml:space="preserve"> </w:t>
      </w:r>
      <w:r w:rsidRPr="003032DB">
        <w:rPr>
          <w:rFonts w:eastAsia="Verdana"/>
          <w:color w:val="auto"/>
        </w:rPr>
        <w:t xml:space="preserve">од дана  сваког појединачног захтева за одржавањем обуке од стране Наручиоца </w:t>
      </w:r>
      <w:r>
        <w:rPr>
          <w:rFonts w:eastAsia="Verdana"/>
          <w:color w:val="auto"/>
        </w:rPr>
        <w:t>.</w:t>
      </w:r>
    </w:p>
    <w:p w:rsidR="009178D2" w:rsidRPr="00167198" w:rsidRDefault="00826DAF" w:rsidP="00933BE7">
      <w:pPr>
        <w:suppressAutoHyphens w:val="0"/>
        <w:autoSpaceDE w:val="0"/>
        <w:spacing w:line="240" w:lineRule="auto"/>
        <w:ind w:firstLine="708"/>
        <w:jc w:val="both"/>
        <w:rPr>
          <w:rFonts w:eastAsia="Verdana"/>
          <w:color w:val="auto"/>
        </w:rPr>
      </w:pPr>
      <w:r w:rsidRPr="00167198">
        <w:rPr>
          <w:rFonts w:eastAsia="Verdana"/>
          <w:color w:val="auto"/>
        </w:rPr>
        <w:t xml:space="preserve">Место </w:t>
      </w:r>
      <w:r w:rsidR="000F3BAB" w:rsidRPr="00167198">
        <w:rPr>
          <w:rFonts w:eastAsia="Verdana"/>
          <w:color w:val="auto"/>
        </w:rPr>
        <w:t>пружања</w:t>
      </w:r>
      <w:r w:rsidRPr="00167198">
        <w:rPr>
          <w:rFonts w:eastAsia="Verdana"/>
          <w:color w:val="auto"/>
        </w:rPr>
        <w:t xml:space="preserve"> услуге је </w:t>
      </w:r>
      <w:r w:rsidR="000F3BAB" w:rsidRPr="00167198">
        <w:rPr>
          <w:rFonts w:eastAsia="Verdana"/>
          <w:color w:val="auto"/>
        </w:rPr>
        <w:t>овлашћени школски центар одобрен од стране Директората цивилног ваздухопловства Републике Србије</w:t>
      </w:r>
      <w:r w:rsidR="009178D2" w:rsidRPr="00167198">
        <w:rPr>
          <w:rFonts w:eastAsia="Verdana"/>
          <w:color w:val="auto"/>
        </w:rPr>
        <w:t>.</w:t>
      </w:r>
      <w:r w:rsidR="000F3BAB" w:rsidRPr="00167198">
        <w:rPr>
          <w:rFonts w:eastAsia="Verdana"/>
          <w:color w:val="auto"/>
        </w:rPr>
        <w:t xml:space="preserve"> </w:t>
      </w:r>
    </w:p>
    <w:p w:rsidR="00272DF0" w:rsidRPr="00677AE1" w:rsidRDefault="00494B41" w:rsidP="00272DF0">
      <w:pPr>
        <w:suppressAutoHyphens w:val="0"/>
        <w:autoSpaceDE w:val="0"/>
        <w:spacing w:line="240" w:lineRule="auto"/>
        <w:rPr>
          <w:rFonts w:eastAsia="Verdana"/>
          <w:b/>
          <w:bCs/>
          <w:color w:val="auto"/>
        </w:rPr>
      </w:pPr>
      <w:r w:rsidRPr="00677AE1">
        <w:rPr>
          <w:rFonts w:eastAsia="Verdana"/>
          <w:b/>
          <w:bCs/>
          <w:color w:val="auto"/>
        </w:rPr>
        <w:t>КВАЛИТЕТ И ГАРАНЦИЈА</w:t>
      </w:r>
    </w:p>
    <w:p w:rsidR="00272DF0" w:rsidRPr="00BF5EEE" w:rsidRDefault="00272DF0" w:rsidP="0083511D">
      <w:pPr>
        <w:suppressAutoHyphens w:val="0"/>
        <w:autoSpaceDE w:val="0"/>
        <w:spacing w:line="240" w:lineRule="auto"/>
        <w:jc w:val="center"/>
        <w:rPr>
          <w:rFonts w:eastAsia="Verdana"/>
          <w:b/>
          <w:color w:val="auto"/>
          <w:lang w:val="sr-Cyrl-CS"/>
        </w:rPr>
      </w:pPr>
      <w:r w:rsidRPr="00677AE1">
        <w:rPr>
          <w:rFonts w:eastAsia="Verdana"/>
          <w:b/>
          <w:color w:val="auto"/>
        </w:rPr>
        <w:t xml:space="preserve">Члан </w:t>
      </w:r>
      <w:r w:rsidR="00C97733" w:rsidRPr="00677AE1">
        <w:rPr>
          <w:rFonts w:eastAsia="Verdana"/>
          <w:b/>
          <w:color w:val="auto"/>
        </w:rPr>
        <w:t>7</w:t>
      </w:r>
      <w:r w:rsidRPr="00677AE1">
        <w:rPr>
          <w:rFonts w:eastAsia="Verdana"/>
          <w:b/>
          <w:color w:val="auto"/>
        </w:rPr>
        <w:t>.</w:t>
      </w:r>
    </w:p>
    <w:p w:rsidR="00272DF0" w:rsidRPr="00BF5EEE" w:rsidRDefault="007429AE" w:rsidP="001D0031">
      <w:pPr>
        <w:suppressAutoHyphens w:val="0"/>
        <w:autoSpaceDE w:val="0"/>
        <w:spacing w:line="240" w:lineRule="auto"/>
        <w:jc w:val="both"/>
        <w:rPr>
          <w:rFonts w:eastAsia="Verdana"/>
          <w:color w:val="auto"/>
        </w:rPr>
      </w:pPr>
      <w:r>
        <w:rPr>
          <w:rFonts w:eastAsia="Verdana"/>
          <w:color w:val="auto"/>
        </w:rPr>
        <w:tab/>
      </w:r>
      <w:r w:rsidR="00807ACC" w:rsidRPr="00BF5EEE">
        <w:rPr>
          <w:rFonts w:eastAsia="Verdana"/>
          <w:color w:val="auto"/>
        </w:rPr>
        <w:t>Пружалац услуге гарантује Наручиоцу квалитет извршених услуга.</w:t>
      </w:r>
    </w:p>
    <w:p w:rsidR="00807ACC" w:rsidRPr="00BF5EEE" w:rsidRDefault="007429AE" w:rsidP="001D0031">
      <w:pPr>
        <w:suppressAutoHyphens w:val="0"/>
        <w:autoSpaceDE w:val="0"/>
        <w:spacing w:line="240" w:lineRule="auto"/>
        <w:jc w:val="both"/>
        <w:rPr>
          <w:rFonts w:eastAsia="Verdana"/>
          <w:color w:val="auto"/>
        </w:rPr>
      </w:pPr>
      <w:r>
        <w:rPr>
          <w:rFonts w:eastAsia="Verdana"/>
          <w:color w:val="auto"/>
        </w:rPr>
        <w:tab/>
      </w:r>
      <w:r w:rsidR="00807ACC" w:rsidRPr="00BF5EEE">
        <w:rPr>
          <w:rFonts w:eastAsia="Verdana"/>
          <w:color w:val="auto"/>
        </w:rPr>
        <w:t>Пружалац услуге је дужан да спроведе све обуке према програму који му је одобрио Директорат цивилног ваздухопловства.</w:t>
      </w:r>
    </w:p>
    <w:p w:rsidR="00140762" w:rsidRDefault="00140762" w:rsidP="001D0031">
      <w:pPr>
        <w:suppressAutoHyphens w:val="0"/>
        <w:autoSpaceDE w:val="0"/>
        <w:spacing w:line="240" w:lineRule="auto"/>
        <w:jc w:val="both"/>
        <w:rPr>
          <w:rFonts w:eastAsia="Verdana"/>
          <w:color w:val="auto"/>
        </w:rPr>
      </w:pPr>
    </w:p>
    <w:p w:rsidR="00140762" w:rsidRPr="00BF5EEE" w:rsidRDefault="00140762" w:rsidP="00140762">
      <w:pPr>
        <w:pStyle w:val="Style4"/>
        <w:widowControl/>
        <w:rPr>
          <w:rStyle w:val="FontStyle65"/>
          <w:rFonts w:ascii="Times New Roman" w:hAnsi="Times New Roman" w:cs="Times New Roman"/>
          <w:spacing w:val="60"/>
          <w:sz w:val="24"/>
          <w:szCs w:val="24"/>
          <w:lang w:eastAsia="sr-Cyrl-CS"/>
        </w:rPr>
      </w:pPr>
      <w:r w:rsidRPr="00BF5EEE">
        <w:rPr>
          <w:rStyle w:val="FontStyle65"/>
          <w:rFonts w:ascii="Times New Roman" w:hAnsi="Times New Roman" w:cs="Times New Roman"/>
          <w:spacing w:val="60"/>
          <w:sz w:val="24"/>
          <w:szCs w:val="24"/>
          <w:lang w:val="sr-Cyrl-CS" w:eastAsia="sr-Cyrl-CS"/>
        </w:rPr>
        <w:t>УГОВОРНА</w:t>
      </w:r>
      <w:r w:rsidRPr="00BF5EEE">
        <w:rPr>
          <w:rStyle w:val="FontStyle65"/>
          <w:rFonts w:ascii="Times New Roman" w:hAnsi="Times New Roman" w:cs="Times New Roman"/>
          <w:sz w:val="24"/>
          <w:szCs w:val="24"/>
          <w:lang w:val="sr-Cyrl-CS" w:eastAsia="sr-Cyrl-CS"/>
        </w:rPr>
        <w:t xml:space="preserve"> </w:t>
      </w:r>
      <w:r w:rsidRPr="00BF5EEE">
        <w:rPr>
          <w:rStyle w:val="FontStyle65"/>
          <w:rFonts w:ascii="Times New Roman" w:hAnsi="Times New Roman" w:cs="Times New Roman"/>
          <w:spacing w:val="60"/>
          <w:sz w:val="24"/>
          <w:szCs w:val="24"/>
          <w:lang w:val="sr-Cyrl-CS" w:eastAsia="sr-Cyrl-CS"/>
        </w:rPr>
        <w:t>КАЗНА</w:t>
      </w:r>
    </w:p>
    <w:p w:rsidR="00140762" w:rsidRPr="00BF5EEE" w:rsidRDefault="00140762" w:rsidP="00140762">
      <w:pPr>
        <w:pStyle w:val="Style4"/>
        <w:widowControl/>
        <w:spacing w:line="240" w:lineRule="exact"/>
        <w:jc w:val="center"/>
        <w:rPr>
          <w:rStyle w:val="FontStyle65"/>
          <w:rFonts w:ascii="Times New Roman" w:hAnsi="Times New Roman" w:cs="Times New Roman"/>
          <w:sz w:val="24"/>
          <w:szCs w:val="24"/>
          <w:lang w:val="hr-HR" w:eastAsia="sr-Cyrl-CS"/>
        </w:rPr>
      </w:pPr>
      <w:r w:rsidRPr="00BF5EEE">
        <w:rPr>
          <w:rStyle w:val="FontStyle65"/>
          <w:rFonts w:ascii="Times New Roman" w:hAnsi="Times New Roman" w:cs="Times New Roman"/>
          <w:sz w:val="24"/>
          <w:szCs w:val="24"/>
          <w:lang w:val="sr-Cyrl-CS" w:eastAsia="sr-Cyrl-CS"/>
        </w:rPr>
        <w:t xml:space="preserve">Члан </w:t>
      </w:r>
      <w:r w:rsidR="0010273B" w:rsidRPr="00BF5EEE">
        <w:rPr>
          <w:rStyle w:val="FontStyle65"/>
          <w:rFonts w:ascii="Times New Roman" w:hAnsi="Times New Roman" w:cs="Times New Roman"/>
          <w:sz w:val="24"/>
          <w:szCs w:val="24"/>
          <w:lang w:eastAsia="sr-Cyrl-CS"/>
        </w:rPr>
        <w:t>8</w:t>
      </w:r>
      <w:r w:rsidRPr="00BF5EEE">
        <w:rPr>
          <w:rStyle w:val="FontStyle65"/>
          <w:rFonts w:ascii="Times New Roman" w:hAnsi="Times New Roman" w:cs="Times New Roman"/>
          <w:sz w:val="24"/>
          <w:szCs w:val="24"/>
          <w:lang w:val="hr-HR" w:eastAsia="sr-Cyrl-CS"/>
        </w:rPr>
        <w:t>.</w:t>
      </w:r>
    </w:p>
    <w:p w:rsidR="00140762" w:rsidRPr="00BF5EEE" w:rsidRDefault="00140762" w:rsidP="00140762">
      <w:pPr>
        <w:ind w:firstLine="708"/>
        <w:jc w:val="both"/>
        <w:rPr>
          <w:rStyle w:val="FontStyle64"/>
          <w:rFonts w:ascii="Times New Roman" w:hAnsi="Times New Roman" w:cs="Times New Roman"/>
          <w:sz w:val="24"/>
          <w:szCs w:val="24"/>
        </w:rPr>
      </w:pPr>
      <w:r w:rsidRPr="00BF5EEE">
        <w:rPr>
          <w:rStyle w:val="FontStyle64"/>
          <w:rFonts w:ascii="Times New Roman" w:hAnsi="Times New Roman" w:cs="Times New Roman"/>
          <w:sz w:val="24"/>
          <w:szCs w:val="24"/>
          <w:lang w:val="sr-Cyrl-CS" w:eastAsia="sr-Cyrl-CS"/>
        </w:rPr>
        <w:t>У случају да дође до прекорачења рока за извршење услуге, Пруж</w:t>
      </w:r>
      <w:r w:rsidR="00CA7BAD" w:rsidRPr="00BF5EEE">
        <w:rPr>
          <w:rStyle w:val="FontStyle64"/>
          <w:rFonts w:ascii="Times New Roman" w:hAnsi="Times New Roman" w:cs="Times New Roman"/>
          <w:sz w:val="24"/>
          <w:szCs w:val="24"/>
          <w:lang w:val="sr-Cyrl-CS" w:eastAsia="sr-Cyrl-CS"/>
        </w:rPr>
        <w:t>алац услуге се обавезује да Наручиоц</w:t>
      </w:r>
      <w:r w:rsidRPr="00BF5EEE">
        <w:rPr>
          <w:rStyle w:val="FontStyle64"/>
          <w:rFonts w:ascii="Times New Roman" w:hAnsi="Times New Roman" w:cs="Times New Roman"/>
          <w:sz w:val="24"/>
          <w:szCs w:val="24"/>
          <w:lang w:val="sr-Cyrl-CS" w:eastAsia="sr-Cyrl-CS"/>
        </w:rPr>
        <w:t xml:space="preserve">у плати уговорну казну за сваки дан прекорачења рока у висини од </w:t>
      </w:r>
      <w:r w:rsidRPr="00BF5EEE">
        <w:rPr>
          <w:rStyle w:val="FontStyle64"/>
          <w:rFonts w:ascii="Times New Roman" w:hAnsi="Times New Roman" w:cs="Times New Roman"/>
          <w:sz w:val="24"/>
          <w:szCs w:val="24"/>
          <w:lang w:val="hr-HR" w:eastAsia="sr-Cyrl-CS"/>
        </w:rPr>
        <w:t xml:space="preserve">0,2% </w:t>
      </w:r>
      <w:r w:rsidRPr="00BF5EEE">
        <w:rPr>
          <w:rStyle w:val="FontStyle64"/>
          <w:rFonts w:ascii="Times New Roman" w:hAnsi="Times New Roman" w:cs="Times New Roman"/>
          <w:sz w:val="24"/>
          <w:szCs w:val="24"/>
          <w:lang w:val="sr-Cyrl-CS" w:eastAsia="sr-Cyrl-CS"/>
        </w:rPr>
        <w:t xml:space="preserve">од укупне вредности (без ПДВ-а) која </w:t>
      </w:r>
      <w:r w:rsidRPr="00BF5EEE">
        <w:rPr>
          <w:rStyle w:val="FontStyle64"/>
          <w:rFonts w:ascii="Times New Roman" w:hAnsi="Times New Roman" w:cs="Times New Roman"/>
          <w:sz w:val="24"/>
          <w:szCs w:val="24"/>
          <w:lang w:val="hr-HR" w:eastAsia="sr-Cyrl-CS"/>
        </w:rPr>
        <w:t xml:space="preserve">je </w:t>
      </w:r>
      <w:r w:rsidRPr="00BF5EEE">
        <w:rPr>
          <w:rStyle w:val="FontStyle64"/>
          <w:rFonts w:ascii="Times New Roman" w:hAnsi="Times New Roman" w:cs="Times New Roman"/>
          <w:sz w:val="24"/>
          <w:szCs w:val="24"/>
          <w:lang w:val="sr-Cyrl-CS" w:eastAsia="sr-Cyrl-CS"/>
        </w:rPr>
        <w:t xml:space="preserve">утврђена у члану </w:t>
      </w:r>
      <w:r w:rsidR="0010273B" w:rsidRPr="00BF5EEE">
        <w:rPr>
          <w:rStyle w:val="FontStyle64"/>
          <w:rFonts w:ascii="Times New Roman" w:hAnsi="Times New Roman" w:cs="Times New Roman"/>
          <w:sz w:val="24"/>
          <w:szCs w:val="24"/>
          <w:lang w:eastAsia="sr-Cyrl-CS"/>
        </w:rPr>
        <w:t>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eastAsia="sr-Cyrl-CS"/>
        </w:rPr>
        <w:t xml:space="preserve">став 2 </w:t>
      </w:r>
      <w:r w:rsidRPr="00BF5EEE">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BF5EEE">
        <w:rPr>
          <w:rStyle w:val="FontStyle64"/>
          <w:rFonts w:ascii="Times New Roman" w:hAnsi="Times New Roman" w:cs="Times New Roman"/>
          <w:sz w:val="24"/>
          <w:szCs w:val="24"/>
          <w:lang w:val="hr-HR" w:eastAsia="sr-Cyrl-CS"/>
        </w:rPr>
        <w:t xml:space="preserve">10% </w:t>
      </w:r>
      <w:r w:rsidRPr="00BF5EEE">
        <w:rPr>
          <w:rStyle w:val="FontStyle64"/>
          <w:rFonts w:ascii="Times New Roman" w:hAnsi="Times New Roman" w:cs="Times New Roman"/>
          <w:sz w:val="24"/>
          <w:szCs w:val="24"/>
          <w:lang w:val="sr-Cyrl-CS" w:eastAsia="sr-Cyrl-CS"/>
        </w:rPr>
        <w:t xml:space="preserve">уговорене цене из члана </w:t>
      </w:r>
      <w:r w:rsidR="0010273B" w:rsidRPr="00BF5EEE">
        <w:rPr>
          <w:rStyle w:val="FontStyle64"/>
          <w:rFonts w:ascii="Times New Roman" w:hAnsi="Times New Roman" w:cs="Times New Roman"/>
          <w:sz w:val="24"/>
          <w:szCs w:val="24"/>
          <w:lang w:eastAsia="sr-Cyrl-CS"/>
        </w:rPr>
        <w:t>2</w:t>
      </w:r>
      <w:r w:rsidRPr="00BF5EEE">
        <w:rPr>
          <w:rStyle w:val="FontStyle64"/>
          <w:rFonts w:ascii="Times New Roman" w:hAnsi="Times New Roman" w:cs="Times New Roman"/>
          <w:sz w:val="24"/>
          <w:szCs w:val="24"/>
          <w:lang w:eastAsia="sr-Cyrl-CS"/>
        </w:rPr>
        <w:t>. став 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val="sr-Cyrl-CS" w:eastAsia="sr-Cyrl-CS"/>
        </w:rPr>
        <w:t>овог уговора.</w:t>
      </w:r>
    </w:p>
    <w:p w:rsidR="00140762" w:rsidRPr="00BF5EEE" w:rsidRDefault="00CA7BAD" w:rsidP="00140762">
      <w:pPr>
        <w:pStyle w:val="Style54"/>
        <w:widowControl/>
        <w:spacing w:line="240" w:lineRule="auto"/>
        <w:ind w:firstLine="708"/>
        <w:jc w:val="left"/>
        <w:rPr>
          <w:rStyle w:val="FontStyle64"/>
          <w:rFonts w:ascii="Times New Roman" w:eastAsia="Arial Unicode MS" w:hAnsi="Times New Roman" w:cs="Times New Roman"/>
          <w:sz w:val="24"/>
          <w:szCs w:val="24"/>
          <w:lang w:val="sr-Cyrl-CS" w:eastAsia="sr-Cyrl-CS"/>
        </w:rPr>
      </w:pPr>
      <w:r w:rsidRPr="00BF5EEE">
        <w:rPr>
          <w:rStyle w:val="FontStyle64"/>
          <w:rFonts w:ascii="Times New Roman" w:hAnsi="Times New Roman" w:cs="Times New Roman"/>
          <w:sz w:val="24"/>
          <w:szCs w:val="24"/>
          <w:lang w:val="sr-Cyrl-CS" w:eastAsia="sr-Cyrl-CS"/>
        </w:rPr>
        <w:t>Пружалац услуге</w:t>
      </w:r>
      <w:r w:rsidR="00140762" w:rsidRPr="00BF5EEE">
        <w:rPr>
          <w:rStyle w:val="FontStyle64"/>
          <w:rFonts w:ascii="Times New Roman" w:eastAsia="Arial Unicode MS" w:hAnsi="Times New Roman" w:cs="Times New Roman"/>
          <w:sz w:val="24"/>
          <w:szCs w:val="24"/>
          <w:lang w:val="sr-Cyrl-CS" w:eastAsia="sr-Cyrl-CS"/>
        </w:rPr>
        <w:t xml:space="preserve"> нема право да плати уговорну казну и да одустане од Уговора.</w:t>
      </w:r>
    </w:p>
    <w:p w:rsidR="001D0031" w:rsidRPr="00BF5EEE" w:rsidRDefault="00272DF0" w:rsidP="00933BE7">
      <w:pPr>
        <w:autoSpaceDE w:val="0"/>
        <w:autoSpaceDN w:val="0"/>
        <w:adjustRightInd w:val="0"/>
        <w:jc w:val="center"/>
        <w:rPr>
          <w:b/>
          <w:lang w:val="ru-RU"/>
        </w:rPr>
      </w:pPr>
      <w:r w:rsidRPr="00BF5EEE">
        <w:rPr>
          <w:b/>
          <w:lang w:val="ru-RU"/>
        </w:rPr>
        <w:t xml:space="preserve">Члан </w:t>
      </w:r>
      <w:r w:rsidR="007429AE">
        <w:rPr>
          <w:b/>
          <w:lang w:val="ru-RU"/>
        </w:rPr>
        <w:t>9</w:t>
      </w:r>
      <w:r w:rsidRPr="00BF5EEE">
        <w:rPr>
          <w:b/>
          <w:lang w:val="ru-RU"/>
        </w:rPr>
        <w:t>.</w:t>
      </w:r>
    </w:p>
    <w:p w:rsidR="001D0031" w:rsidRPr="00BF5EEE" w:rsidRDefault="001D0031" w:rsidP="007429AE">
      <w:pPr>
        <w:pStyle w:val="Default"/>
        <w:ind w:firstLine="708"/>
        <w:jc w:val="both"/>
      </w:pPr>
      <w:r w:rsidRPr="00BF5EEE">
        <w:rPr>
          <w:color w:val="auto"/>
        </w:rPr>
        <w:lastRenderedPageBreak/>
        <w:t>Уговор почиње да важи дано</w:t>
      </w:r>
      <w:r w:rsidR="00C25088" w:rsidRPr="00BF5EEE">
        <w:rPr>
          <w:color w:val="auto"/>
        </w:rPr>
        <w:t>м потписивања од стране овлашћених представника обе уговорне стране и закључује се на период до испуњења уговорних обавеза обе уговорне стране</w:t>
      </w:r>
      <w:r w:rsidRPr="00BF5EEE">
        <w:rPr>
          <w:color w:val="auto"/>
        </w:rPr>
        <w:t>.</w:t>
      </w:r>
    </w:p>
    <w:p w:rsidR="001D0031" w:rsidRPr="00BF5EEE" w:rsidRDefault="00C97733" w:rsidP="007429AE">
      <w:pPr>
        <w:keepNext/>
        <w:ind w:firstLine="567"/>
        <w:jc w:val="both"/>
      </w:pPr>
      <w:r w:rsidRPr="00BF5EEE">
        <w:rPr>
          <w:rFonts w:eastAsia="Times New Roman"/>
          <w:color w:val="auto"/>
          <w:kern w:val="0"/>
          <w:lang w:eastAsia="en-US"/>
        </w:rPr>
        <w:t xml:space="preserve">  </w:t>
      </w:r>
      <w:r w:rsidR="00411D6B" w:rsidRPr="007671AA">
        <w:t>Наручилац</w:t>
      </w:r>
      <w:r w:rsidR="001D0031" w:rsidRPr="007671AA">
        <w:t xml:space="preserve"> задржава право да раскине овај уговор и пре истека у</w:t>
      </w:r>
      <w:r w:rsidR="001D0031" w:rsidRPr="007671AA">
        <w:rPr>
          <w:lang w:val="sr-Cyrl-CS"/>
        </w:rPr>
        <w:t>говоре</w:t>
      </w:r>
      <w:r w:rsidR="001D0031" w:rsidRPr="007671AA">
        <w:rPr>
          <w:rFonts w:eastAsia="TimesNewRoman"/>
        </w:rPr>
        <w:t>н</w:t>
      </w:r>
      <w:r w:rsidR="001D0031" w:rsidRPr="007671AA">
        <w:rPr>
          <w:lang w:val="sr-Cyrl-CS"/>
        </w:rPr>
        <w:t>о</w:t>
      </w:r>
      <w:r w:rsidR="001D0031" w:rsidRPr="007671AA">
        <w:t xml:space="preserve">г рока из става 1. овог </w:t>
      </w:r>
      <w:r w:rsidR="001D0031" w:rsidRPr="007671AA">
        <w:rPr>
          <w:rFonts w:eastAsia="TimesNewRoman"/>
        </w:rPr>
        <w:t>ч</w:t>
      </w:r>
      <w:r w:rsidR="001D0031" w:rsidRPr="007671AA">
        <w:t>лана,</w:t>
      </w:r>
      <w:r w:rsidR="001D0031" w:rsidRPr="007671AA">
        <w:rPr>
          <w:lang w:val="sr-Cyrl-CS"/>
        </w:rPr>
        <w:t xml:space="preserve"> </w:t>
      </w:r>
      <w:r w:rsidR="001D0031" w:rsidRPr="007671AA">
        <w:t>уз отказни рок</w:t>
      </w:r>
      <w:r w:rsidR="001D0031" w:rsidRPr="00BF5EEE">
        <w:t xml:space="preserve"> од 30 дана, у слу</w:t>
      </w:r>
      <w:r w:rsidR="001D0031" w:rsidRPr="00BF5EEE">
        <w:rPr>
          <w:rFonts w:eastAsia="TimesNewRoman"/>
        </w:rPr>
        <w:t>ч</w:t>
      </w:r>
      <w:r w:rsidR="001D0031" w:rsidRPr="00BF5EEE">
        <w:t xml:space="preserve">ају несавесног пословања од </w:t>
      </w:r>
      <w:r w:rsidR="00933BE7" w:rsidRPr="00BF5EEE">
        <w:t xml:space="preserve">стране </w:t>
      </w:r>
      <w:r w:rsidR="00411D6B" w:rsidRPr="00BF5EEE">
        <w:rPr>
          <w:rStyle w:val="FontStyle64"/>
          <w:rFonts w:ascii="Times New Roman" w:hAnsi="Times New Roman" w:cs="Times New Roman"/>
          <w:sz w:val="24"/>
          <w:szCs w:val="24"/>
          <w:lang w:val="sr-Cyrl-CS" w:eastAsia="sr-Cyrl-CS"/>
        </w:rPr>
        <w:t>Пружаоца услуге</w:t>
      </w:r>
      <w:r w:rsidR="00933BE7" w:rsidRPr="00BF5EEE">
        <w:t>.</w:t>
      </w:r>
    </w:p>
    <w:p w:rsidR="00272DF0" w:rsidRPr="00BF5EEE" w:rsidRDefault="00272DF0" w:rsidP="00272DF0">
      <w:pPr>
        <w:ind w:hanging="567"/>
        <w:jc w:val="center"/>
        <w:rPr>
          <w:b/>
          <w:lang w:val="ru-RU"/>
        </w:rPr>
      </w:pPr>
      <w:r w:rsidRPr="00BF5EEE">
        <w:t xml:space="preserve">       </w:t>
      </w:r>
      <w:r w:rsidRPr="00BF5EEE">
        <w:rPr>
          <w:b/>
          <w:lang w:val="ru-RU"/>
        </w:rPr>
        <w:t xml:space="preserve">Члан </w:t>
      </w:r>
      <w:r w:rsidRPr="00BF5EEE">
        <w:rPr>
          <w:b/>
          <w:lang w:val="sr-Latn-CS"/>
        </w:rPr>
        <w:t>1</w:t>
      </w:r>
      <w:r w:rsidR="007429AE">
        <w:rPr>
          <w:b/>
        </w:rPr>
        <w:t>0</w:t>
      </w:r>
      <w:r w:rsidRPr="00BF5EEE">
        <w:rPr>
          <w:b/>
          <w:lang w:val="ru-RU"/>
        </w:rPr>
        <w:t>.</w:t>
      </w:r>
    </w:p>
    <w:p w:rsidR="00272DF0" w:rsidRPr="00BF5EEE" w:rsidRDefault="00272DF0" w:rsidP="00272DF0">
      <w:pPr>
        <w:jc w:val="both"/>
        <w:rPr>
          <w:lang w:val="ru-RU"/>
        </w:rPr>
      </w:pPr>
      <w:r w:rsidRPr="00BF5EEE">
        <w:rPr>
          <w:lang w:val="ru-RU"/>
        </w:rPr>
        <w:tab/>
        <w:t>За све што није предвиђено овим Уговором важе одредбе</w:t>
      </w:r>
      <w:r w:rsidR="007429AE">
        <w:rPr>
          <w:lang w:val="ru-RU"/>
        </w:rPr>
        <w:t xml:space="preserve"> Закона о облигационим односима и други прописи који регулишу ову област.</w:t>
      </w:r>
    </w:p>
    <w:p w:rsidR="00272DF0" w:rsidRPr="00BF5EEE" w:rsidRDefault="00272DF0" w:rsidP="00272DF0">
      <w:pPr>
        <w:ind w:hanging="567"/>
        <w:jc w:val="center"/>
        <w:rPr>
          <w:b/>
          <w:lang w:val="ru-RU"/>
        </w:rPr>
      </w:pPr>
      <w:r w:rsidRPr="00BF5EEE">
        <w:t xml:space="preserve">       </w:t>
      </w:r>
      <w:r w:rsidRPr="00BF5EEE">
        <w:rPr>
          <w:b/>
          <w:lang w:val="ru-RU"/>
        </w:rPr>
        <w:t>Члан 1</w:t>
      </w:r>
      <w:r w:rsidR="007429AE">
        <w:rPr>
          <w:b/>
        </w:rPr>
        <w:t>1</w:t>
      </w:r>
      <w:r w:rsidRPr="00BF5EEE">
        <w:rPr>
          <w:b/>
          <w:lang w:val="ru-RU"/>
        </w:rPr>
        <w:t>.</w:t>
      </w:r>
    </w:p>
    <w:p w:rsidR="00272DF0" w:rsidRPr="00BF5EEE" w:rsidRDefault="00272DF0" w:rsidP="00272DF0">
      <w:pPr>
        <w:rPr>
          <w:lang w:val="ru-RU"/>
        </w:rPr>
      </w:pPr>
      <w:r w:rsidRPr="00BF5EEE">
        <w:rPr>
          <w:lang w:val="ru-RU"/>
        </w:rPr>
        <w:tab/>
        <w:t xml:space="preserve">У случају спора надлежан је одговарајући суд у </w:t>
      </w:r>
      <w:r w:rsidR="007429AE">
        <w:rPr>
          <w:lang w:val="ru-RU"/>
        </w:rPr>
        <w:t>Београду</w:t>
      </w:r>
      <w:r w:rsidRPr="00BF5EEE">
        <w:rPr>
          <w:lang w:val="ru-RU"/>
        </w:rPr>
        <w:t>.</w:t>
      </w:r>
    </w:p>
    <w:p w:rsidR="00272DF0" w:rsidRPr="00BF5EEE" w:rsidRDefault="00272DF0" w:rsidP="00272DF0">
      <w:pPr>
        <w:keepNext/>
        <w:ind w:firstLine="567"/>
        <w:jc w:val="both"/>
        <w:rPr>
          <w:lang w:val="sr-Cyrl-CS"/>
        </w:rPr>
      </w:pPr>
    </w:p>
    <w:p w:rsidR="00272DF0" w:rsidRPr="00BF5EEE" w:rsidRDefault="00272DF0" w:rsidP="00933BE7">
      <w:pPr>
        <w:suppressAutoHyphens w:val="0"/>
        <w:autoSpaceDE w:val="0"/>
        <w:spacing w:line="240" w:lineRule="auto"/>
        <w:jc w:val="center"/>
        <w:rPr>
          <w:rFonts w:eastAsia="Verdana"/>
          <w:b/>
          <w:color w:val="auto"/>
        </w:rPr>
      </w:pPr>
      <w:r w:rsidRPr="00BF5EEE">
        <w:rPr>
          <w:rFonts w:eastAsia="Verdana"/>
          <w:b/>
          <w:color w:val="auto"/>
        </w:rPr>
        <w:t>Члан 1</w:t>
      </w:r>
      <w:r w:rsidR="007429AE">
        <w:rPr>
          <w:rFonts w:eastAsia="Verdana"/>
          <w:b/>
          <w:color w:val="auto"/>
        </w:rPr>
        <w:t>2</w:t>
      </w:r>
      <w:r w:rsidRPr="00BF5EEE">
        <w:rPr>
          <w:rFonts w:eastAsia="Verdana"/>
          <w:b/>
          <w:color w:val="auto"/>
        </w:rPr>
        <w:t>.</w:t>
      </w:r>
    </w:p>
    <w:p w:rsidR="00272DF0" w:rsidRPr="00BF5EEE" w:rsidRDefault="00272DF0" w:rsidP="00272DF0">
      <w:pPr>
        <w:suppressAutoHyphens w:val="0"/>
        <w:autoSpaceDE w:val="0"/>
        <w:spacing w:line="240" w:lineRule="auto"/>
        <w:ind w:firstLine="708"/>
        <w:jc w:val="both"/>
        <w:rPr>
          <w:rFonts w:eastAsia="Verdana"/>
          <w:color w:val="auto"/>
        </w:rPr>
      </w:pPr>
      <w:r w:rsidRPr="00BF5EEE">
        <w:rPr>
          <w:rFonts w:eastAsia="Verdana"/>
          <w:color w:val="auto"/>
        </w:rPr>
        <w:t>Овај Уговор почиње да важи  даном потписивања обе уговорне стране.</w:t>
      </w:r>
    </w:p>
    <w:p w:rsidR="00272DF0" w:rsidRPr="00BF5EEE" w:rsidRDefault="00272DF0" w:rsidP="00272DF0">
      <w:pPr>
        <w:suppressAutoHyphens w:val="0"/>
        <w:autoSpaceDE w:val="0"/>
        <w:spacing w:line="240" w:lineRule="auto"/>
        <w:rPr>
          <w:rFonts w:eastAsia="Verdana"/>
          <w:b/>
          <w:bCs/>
          <w:color w:val="auto"/>
        </w:rPr>
      </w:pPr>
      <w:r w:rsidRPr="00BF5EEE">
        <w:rPr>
          <w:rFonts w:eastAsia="Verdana"/>
          <w:b/>
          <w:bCs/>
          <w:color w:val="auto"/>
        </w:rPr>
        <w:t>ЗАВРШНЕ ОДРЕДБЕ</w:t>
      </w:r>
    </w:p>
    <w:p w:rsidR="00272DF0" w:rsidRPr="00BF5EEE" w:rsidRDefault="00272DF0" w:rsidP="00272DF0">
      <w:pPr>
        <w:suppressAutoHyphens w:val="0"/>
        <w:autoSpaceDE w:val="0"/>
        <w:spacing w:line="240" w:lineRule="auto"/>
        <w:jc w:val="center"/>
        <w:rPr>
          <w:rFonts w:eastAsia="Verdana"/>
          <w:b/>
          <w:color w:val="auto"/>
        </w:rPr>
      </w:pPr>
      <w:r w:rsidRPr="00BF5EEE">
        <w:rPr>
          <w:rFonts w:eastAsia="Verdana"/>
          <w:b/>
          <w:color w:val="auto"/>
        </w:rPr>
        <w:t>Члан 1</w:t>
      </w:r>
      <w:r w:rsidR="007429AE">
        <w:rPr>
          <w:rFonts w:eastAsia="Verdana"/>
          <w:b/>
          <w:color w:val="auto"/>
        </w:rPr>
        <w:t>3</w:t>
      </w:r>
      <w:r w:rsidRPr="00BF5EEE">
        <w:rPr>
          <w:rFonts w:eastAsia="Verdana"/>
          <w:b/>
          <w:color w:val="auto"/>
        </w:rPr>
        <w:t>.</w:t>
      </w:r>
    </w:p>
    <w:p w:rsidR="00272DF0" w:rsidRPr="00BF5EEE" w:rsidRDefault="00272DF0" w:rsidP="00272DF0">
      <w:pPr>
        <w:suppressAutoHyphens w:val="0"/>
        <w:autoSpaceDE w:val="0"/>
        <w:spacing w:line="240" w:lineRule="auto"/>
        <w:ind w:firstLine="708"/>
        <w:jc w:val="both"/>
        <w:rPr>
          <w:rFonts w:eastAsia="Verdana"/>
          <w:color w:val="auto"/>
        </w:rPr>
      </w:pPr>
      <w:r w:rsidRPr="00BF5EEE">
        <w:rPr>
          <w:rFonts w:eastAsia="Verdana"/>
          <w:color w:val="auto"/>
        </w:rPr>
        <w:t xml:space="preserve">Овај Уговор сачињен је у </w:t>
      </w:r>
      <w:r w:rsidR="00D30078" w:rsidRPr="00BF5EEE">
        <w:rPr>
          <w:rFonts w:eastAsia="Verdana"/>
          <w:color w:val="auto"/>
          <w:lang w:val="sr-Cyrl-CS"/>
        </w:rPr>
        <w:t>4</w:t>
      </w:r>
      <w:r w:rsidRPr="00BF5EEE">
        <w:rPr>
          <w:rFonts w:eastAsia="Verdana"/>
          <w:color w:val="auto"/>
        </w:rPr>
        <w:t xml:space="preserve"> (</w:t>
      </w:r>
      <w:r w:rsidR="00D30078" w:rsidRPr="00BF5EEE">
        <w:rPr>
          <w:rFonts w:eastAsia="Verdana"/>
          <w:color w:val="auto"/>
          <w:lang w:val="sr-Cyrl-CS"/>
        </w:rPr>
        <w:t>четири</w:t>
      </w:r>
      <w:r w:rsidRPr="00BF5EEE">
        <w:rPr>
          <w:rFonts w:eastAsia="Verdana"/>
          <w:color w:val="auto"/>
          <w:lang w:val="sr-Cyrl-CS"/>
        </w:rPr>
        <w:t>)</w:t>
      </w:r>
      <w:r w:rsidR="00D30078" w:rsidRPr="00BF5EEE">
        <w:rPr>
          <w:rFonts w:eastAsia="Verdana"/>
          <w:color w:val="auto"/>
        </w:rPr>
        <w:t xml:space="preserve"> истоветна пример</w:t>
      </w:r>
      <w:r w:rsidRPr="00BF5EEE">
        <w:rPr>
          <w:rFonts w:eastAsia="Verdana"/>
          <w:color w:val="auto"/>
        </w:rPr>
        <w:t xml:space="preserve">ка, од којих </w:t>
      </w:r>
      <w:r w:rsidR="00411D6B" w:rsidRPr="00BF5EEE">
        <w:rPr>
          <w:rStyle w:val="FontStyle64"/>
          <w:rFonts w:ascii="Times New Roman" w:hAnsi="Times New Roman" w:cs="Times New Roman"/>
          <w:sz w:val="24"/>
          <w:szCs w:val="24"/>
          <w:lang w:val="sr-Cyrl-CS" w:eastAsia="sr-Cyrl-CS"/>
        </w:rPr>
        <w:t>Пружаоцу услуге</w:t>
      </w:r>
      <w:r w:rsidRPr="00BF5EEE">
        <w:rPr>
          <w:rFonts w:eastAsia="Verdana"/>
          <w:color w:val="auto"/>
        </w:rPr>
        <w:t xml:space="preserve"> припада 2 (два) примерка а </w:t>
      </w:r>
      <w:r w:rsidR="00411D6B" w:rsidRPr="00BF5EEE">
        <w:rPr>
          <w:rFonts w:eastAsia="Verdana"/>
          <w:color w:val="auto"/>
        </w:rPr>
        <w:t>Наручиоцу</w:t>
      </w:r>
      <w:r w:rsidRPr="00BF5EEE">
        <w:rPr>
          <w:rFonts w:eastAsia="Verdana"/>
          <w:color w:val="auto"/>
        </w:rPr>
        <w:t xml:space="preserve"> припада </w:t>
      </w:r>
      <w:r w:rsidR="00D30078" w:rsidRPr="00BF5EEE">
        <w:rPr>
          <w:rFonts w:eastAsia="Verdana"/>
          <w:color w:val="auto"/>
        </w:rPr>
        <w:t xml:space="preserve">2 (два) </w:t>
      </w:r>
      <w:r w:rsidRPr="00BF5EEE">
        <w:rPr>
          <w:rFonts w:eastAsia="Verdana"/>
          <w:color w:val="auto"/>
        </w:rPr>
        <w:t>примерка.</w:t>
      </w:r>
    </w:p>
    <w:p w:rsidR="00272DF0" w:rsidRPr="00BF5EEE" w:rsidRDefault="00272DF0" w:rsidP="00272DF0">
      <w:pPr>
        <w:suppressAutoHyphens w:val="0"/>
        <w:autoSpaceDE w:val="0"/>
        <w:spacing w:line="240" w:lineRule="auto"/>
        <w:rPr>
          <w:rFonts w:eastAsia="Verdana"/>
          <w:color w:val="auto"/>
        </w:rPr>
      </w:pPr>
    </w:p>
    <w:p w:rsidR="00CA7BAD" w:rsidRPr="00BF5EEE" w:rsidRDefault="00CA7BAD" w:rsidP="00CA7BAD">
      <w:pPr>
        <w:suppressAutoHyphens w:val="0"/>
        <w:autoSpaceDE w:val="0"/>
        <w:spacing w:line="240" w:lineRule="auto"/>
        <w:ind w:firstLine="708"/>
        <w:rPr>
          <w:rFonts w:eastAsia="Verdana"/>
          <w:b/>
          <w:color w:val="auto"/>
        </w:rPr>
      </w:pPr>
      <w:r w:rsidRPr="00BF5EEE">
        <w:rPr>
          <w:rFonts w:eastAsia="Verdana"/>
          <w:b/>
          <w:color w:val="auto"/>
        </w:rPr>
        <w:t>Пружалац услуге</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t xml:space="preserve">        Наручилац</w:t>
      </w:r>
    </w:p>
    <w:p w:rsidR="00AB78D0" w:rsidRPr="00BF5EEE" w:rsidRDefault="00272DF0" w:rsidP="00AB78D0">
      <w:pPr>
        <w:suppressAutoHyphens w:val="0"/>
        <w:autoSpaceDE w:val="0"/>
        <w:spacing w:line="240" w:lineRule="auto"/>
        <w:ind w:firstLine="708"/>
        <w:rPr>
          <w:rFonts w:eastAsia="Verdana"/>
          <w:b/>
          <w:color w:val="auto"/>
        </w:rPr>
      </w:pPr>
      <w:r w:rsidRPr="00BF5EEE">
        <w:rPr>
          <w:rFonts w:eastAsia="Verdana"/>
          <w:b/>
          <w:color w:val="auto"/>
        </w:rPr>
        <w:t xml:space="preserve">    Директор </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lang w:val="sr-Cyrl-CS"/>
        </w:rPr>
        <w:t xml:space="preserve">    </w:t>
      </w:r>
      <w:r w:rsidR="00AB78D0" w:rsidRPr="00BF5EEE">
        <w:rPr>
          <w:rFonts w:eastAsia="Verdana"/>
          <w:b/>
          <w:color w:val="auto"/>
          <w:lang w:val="sr-Cyrl-CS"/>
        </w:rPr>
        <w:tab/>
      </w:r>
      <w:r w:rsidR="00AB78D0" w:rsidRPr="00BF5EEE">
        <w:rPr>
          <w:rFonts w:eastAsia="Verdana"/>
          <w:b/>
          <w:color w:val="auto"/>
          <w:lang w:val="sr-Cyrl-CS"/>
        </w:rPr>
        <w:tab/>
      </w:r>
      <w:r w:rsidR="00AB78D0" w:rsidRPr="00BF5EEE">
        <w:rPr>
          <w:rFonts w:eastAsia="Verdana"/>
          <w:b/>
          <w:color w:val="auto"/>
          <w:lang w:val="sr-Cyrl-CS"/>
        </w:rPr>
        <w:tab/>
      </w:r>
      <w:r w:rsidR="00B95F9D">
        <w:rPr>
          <w:rFonts w:eastAsia="Verdana"/>
          <w:b/>
          <w:color w:val="auto"/>
          <w:lang w:val="sr-Cyrl-CS"/>
        </w:rPr>
        <w:t xml:space="preserve">   директор</w:t>
      </w:r>
    </w:p>
    <w:p w:rsidR="00AB78D0" w:rsidRPr="00BF5EEE" w:rsidRDefault="00AB78D0" w:rsidP="00272DF0">
      <w:pPr>
        <w:suppressAutoHyphens w:val="0"/>
        <w:autoSpaceDE w:val="0"/>
        <w:spacing w:line="240" w:lineRule="auto"/>
        <w:ind w:firstLine="708"/>
        <w:rPr>
          <w:rFonts w:eastAsia="Verdana"/>
          <w:b/>
          <w:color w:val="auto"/>
          <w:lang w:val="sr-Cyrl-CS"/>
        </w:rPr>
      </w:pPr>
    </w:p>
    <w:p w:rsidR="00272DF0" w:rsidRPr="00BF5EEE" w:rsidRDefault="00272DF0" w:rsidP="00272DF0">
      <w:pPr>
        <w:suppressAutoHyphens w:val="0"/>
        <w:autoSpaceDE w:val="0"/>
        <w:spacing w:line="240" w:lineRule="auto"/>
        <w:rPr>
          <w:rFonts w:eastAsia="Verdana"/>
          <w:color w:val="auto"/>
        </w:rPr>
      </w:pPr>
      <w:r w:rsidRPr="00BF5EEE">
        <w:rPr>
          <w:rFonts w:eastAsia="Verdana"/>
          <w:color w:val="auto"/>
        </w:rPr>
        <w:t>______________________</w:t>
      </w:r>
      <w:r w:rsidRPr="00BF5EEE">
        <w:rPr>
          <w:rFonts w:eastAsia="Verdana"/>
          <w:color w:val="auto"/>
        </w:rPr>
        <w:tab/>
      </w:r>
      <w:r w:rsidRPr="00BF5EEE">
        <w:rPr>
          <w:rFonts w:eastAsia="Verdana"/>
          <w:color w:val="auto"/>
        </w:rPr>
        <w:tab/>
      </w:r>
      <w:r w:rsidRPr="00BF5EEE">
        <w:rPr>
          <w:rFonts w:eastAsia="Verdana"/>
          <w:color w:val="auto"/>
        </w:rPr>
        <w:tab/>
      </w:r>
      <w:r w:rsidR="00314754" w:rsidRPr="00BF5EEE">
        <w:rPr>
          <w:rFonts w:eastAsia="Verdana"/>
          <w:color w:val="auto"/>
        </w:rPr>
        <w:t xml:space="preserve">                </w:t>
      </w:r>
      <w:r w:rsidRPr="00BF5EEE">
        <w:rPr>
          <w:rFonts w:eastAsia="Verdana"/>
          <w:color w:val="auto"/>
        </w:rPr>
        <w:t>___________________________</w:t>
      </w:r>
    </w:p>
    <w:p w:rsidR="00272DF0" w:rsidRPr="00BF5EEE" w:rsidRDefault="00272DF0" w:rsidP="00272DF0">
      <w:pPr>
        <w:jc w:val="center"/>
        <w:rPr>
          <w:b/>
          <w:bCs/>
          <w:i/>
          <w:iCs/>
          <w:sz w:val="28"/>
          <w:szCs w:val="28"/>
        </w:rPr>
      </w:pPr>
      <w:r w:rsidRPr="00BF5EEE">
        <w:rPr>
          <w:b/>
          <w:bCs/>
          <w:i/>
          <w:iCs/>
          <w:lang w:val="sr-Cyrl-CS"/>
        </w:rPr>
        <w:t xml:space="preserve">                                      </w:t>
      </w:r>
      <w:r w:rsidR="00314754" w:rsidRPr="00BF5EEE">
        <w:rPr>
          <w:b/>
          <w:bCs/>
          <w:i/>
          <w:iCs/>
          <w:lang w:val="sr-Cyrl-CS"/>
        </w:rPr>
        <w:t xml:space="preserve">                                          </w:t>
      </w:r>
      <w:r w:rsidR="00B95F9D">
        <w:rPr>
          <w:b/>
          <w:bCs/>
          <w:i/>
          <w:iCs/>
          <w:lang w:val="sr-Cyrl-CS"/>
        </w:rPr>
        <w:t>Михајло Здравковић</w:t>
      </w:r>
    </w:p>
    <w:p w:rsidR="00272DF0" w:rsidRPr="00BF5EEE" w:rsidRDefault="00272DF0" w:rsidP="00272DF0">
      <w:pPr>
        <w:rPr>
          <w:b/>
          <w:bCs/>
          <w:i/>
          <w:iCs/>
          <w:sz w:val="28"/>
          <w:szCs w:val="28"/>
        </w:rPr>
      </w:pPr>
    </w:p>
    <w:p w:rsidR="00F60C39" w:rsidRPr="00BF5EEE" w:rsidRDefault="00F60C39" w:rsidP="00272DF0">
      <w:pPr>
        <w:rPr>
          <w:b/>
          <w:bCs/>
          <w:i/>
          <w:iCs/>
          <w:sz w:val="28"/>
          <w:szCs w:val="28"/>
        </w:rPr>
      </w:pPr>
    </w:p>
    <w:p w:rsidR="00FD605E" w:rsidRPr="00BF5EEE" w:rsidRDefault="00272DF0" w:rsidP="00FD605E">
      <w:pPr>
        <w:ind w:firstLine="720"/>
        <w:jc w:val="both"/>
        <w:rPr>
          <w:bCs/>
          <w:i/>
          <w:iCs/>
        </w:rPr>
      </w:pPr>
      <w:r w:rsidRPr="00BF5EEE">
        <w:rPr>
          <w:b/>
          <w:bCs/>
          <w:i/>
          <w:iCs/>
        </w:rPr>
        <w:t>Напомена:</w:t>
      </w:r>
      <w:r w:rsidRPr="00BF5EEE">
        <w:rPr>
          <w:bCs/>
          <w:i/>
          <w:iCs/>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272DF0" w:rsidRPr="00BF5EEE" w:rsidRDefault="00272DF0" w:rsidP="00272DF0">
      <w:pPr>
        <w:ind w:firstLine="720"/>
        <w:jc w:val="both"/>
        <w:rPr>
          <w:bCs/>
          <w:i/>
          <w:iCs/>
        </w:rPr>
      </w:pPr>
      <w:r w:rsidRPr="00BF5EEE">
        <w:rPr>
          <w:bCs/>
          <w:i/>
          <w:iCs/>
        </w:rPr>
        <w:t xml:space="preserve">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BD5C71" w:rsidRPr="00BF5EEE" w:rsidRDefault="00272DF0" w:rsidP="00933BE7">
      <w:pPr>
        <w:ind w:firstLine="720"/>
        <w:jc w:val="both"/>
        <w:rPr>
          <w:bCs/>
          <w:i/>
          <w:iCs/>
        </w:rPr>
      </w:pPr>
      <w:r w:rsidRPr="00BF5EEE">
        <w:rPr>
          <w:bCs/>
          <w:i/>
          <w:iCs/>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 </w:t>
      </w:r>
    </w:p>
    <w:p w:rsidR="00C97733" w:rsidRDefault="00C97733"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Pr="00BF5EEE" w:rsidRDefault="00B95F9D" w:rsidP="00B95F9D">
      <w:pPr>
        <w:jc w:val="center"/>
        <w:rPr>
          <w:b/>
          <w:bCs/>
          <w:i/>
          <w:iCs/>
        </w:rPr>
      </w:pPr>
      <w:r w:rsidRPr="00A70580">
        <w:rPr>
          <w:b/>
          <w:bCs/>
          <w:i/>
          <w:iCs/>
        </w:rPr>
        <w:t xml:space="preserve">УГОВОР О НАБАВЦИ </w:t>
      </w:r>
      <w:r w:rsidRPr="00BF5EEE">
        <w:rPr>
          <w:b/>
          <w:bCs/>
          <w:i/>
          <w:iCs/>
        </w:rPr>
        <w:t xml:space="preserve">услуга – </w:t>
      </w:r>
    </w:p>
    <w:p w:rsidR="00B95F9D" w:rsidRDefault="00B95F9D" w:rsidP="00B95F9D">
      <w:pPr>
        <w:jc w:val="center"/>
        <w:rPr>
          <w:b/>
          <w:bCs/>
        </w:rPr>
      </w:pPr>
      <w:r w:rsidRPr="000D7F34">
        <w:rPr>
          <w:rFonts w:eastAsia="Times New Roman"/>
          <w:b/>
          <w:lang w:eastAsia="sr-Latn-CS"/>
        </w:rPr>
        <w:t>Услуге обучавања</w:t>
      </w:r>
      <w:r w:rsidRPr="00C478AC">
        <w:rPr>
          <w:b/>
          <w:bCs/>
        </w:rPr>
        <w:t xml:space="preserve"> из области обезбеђивања</w:t>
      </w:r>
    </w:p>
    <w:p w:rsidR="00B95F9D" w:rsidRDefault="00B95F9D" w:rsidP="00B95F9D">
      <w:pPr>
        <w:shd w:val="clear" w:color="auto" w:fill="F2DBDB" w:themeFill="accent2" w:themeFillTint="33"/>
        <w:spacing w:line="240" w:lineRule="auto"/>
        <w:jc w:val="center"/>
        <w:rPr>
          <w:rFonts w:eastAsia="Times New Roman"/>
          <w:lang w:eastAsia="sr-Latn-CS"/>
        </w:rPr>
      </w:pPr>
      <w:r>
        <w:rPr>
          <w:rFonts w:eastAsia="Times New Roman"/>
          <w:lang w:eastAsia="sr-Latn-CS"/>
        </w:rPr>
        <w:t>Партија 2:</w:t>
      </w:r>
      <w:r w:rsidRPr="00ED3AEE">
        <w:rPr>
          <w:rFonts w:eastAsia="Times New Roman"/>
          <w:lang w:eastAsia="sr-Latn-CS"/>
        </w:rPr>
        <w:t xml:space="preserve"> </w:t>
      </w:r>
      <w:r>
        <w:rPr>
          <w:rFonts w:eastAsia="Times New Roman"/>
          <w:lang w:eastAsia="sr-Latn-CS"/>
        </w:rPr>
        <w:t>Услуге обуч</w:t>
      </w:r>
      <w:r w:rsidR="00C447AA">
        <w:rPr>
          <w:rFonts w:eastAsia="Times New Roman"/>
          <w:lang w:eastAsia="sr-Latn-CS"/>
        </w:rPr>
        <w:t>авања из области обезбеђивања 2</w:t>
      </w:r>
    </w:p>
    <w:p w:rsidR="00B95F9D" w:rsidRPr="00156B1E" w:rsidRDefault="00B95F9D" w:rsidP="00B95F9D">
      <w:pPr>
        <w:jc w:val="center"/>
        <w:rPr>
          <w:b/>
          <w:bCs/>
          <w:i/>
          <w:iCs/>
        </w:rPr>
      </w:pPr>
    </w:p>
    <w:p w:rsidR="00B95F9D" w:rsidRPr="00BF5EEE" w:rsidRDefault="00B95F9D" w:rsidP="00B95F9D">
      <w:pPr>
        <w:rPr>
          <w:rFonts w:eastAsia="Verdana"/>
          <w:bCs/>
          <w:color w:val="auto"/>
        </w:rPr>
      </w:pPr>
      <w:r w:rsidRPr="00BF5EEE">
        <w:rPr>
          <w:rFonts w:eastAsia="Verdana"/>
          <w:bCs/>
          <w:color w:val="auto"/>
        </w:rPr>
        <w:t xml:space="preserve">Закључен на основу спроведеног поступка јавне набавке мале вредности број </w:t>
      </w:r>
      <w:r>
        <w:rPr>
          <w:rFonts w:eastAsia="Verdana"/>
          <w:bCs/>
          <w:color w:val="auto"/>
        </w:rPr>
        <w:t>4</w:t>
      </w:r>
      <w:r w:rsidRPr="00BF5EEE">
        <w:rPr>
          <w:rFonts w:eastAsia="Verdana"/>
          <w:bCs/>
          <w:color w:val="auto"/>
        </w:rPr>
        <w:t>/2019, јавна набавка мале вредности између:</w:t>
      </w:r>
    </w:p>
    <w:p w:rsidR="00B95F9D" w:rsidRPr="00BF5EEE" w:rsidRDefault="00B95F9D" w:rsidP="00B95F9D">
      <w:pPr>
        <w:rPr>
          <w:iCs/>
        </w:rPr>
      </w:pPr>
    </w:p>
    <w:p w:rsidR="00B95F9D" w:rsidRPr="00CC76D0" w:rsidRDefault="00B95F9D" w:rsidP="00B95F9D">
      <w:pPr>
        <w:jc w:val="both"/>
        <w:rPr>
          <w:rFonts w:eastAsia="Verdana"/>
          <w:b/>
          <w:bCs/>
          <w:color w:val="auto"/>
        </w:rPr>
      </w:pPr>
      <w:r>
        <w:rPr>
          <w:rFonts w:eastAsia="Verdana"/>
          <w:b/>
          <w:bCs/>
          <w:color w:val="auto"/>
        </w:rPr>
        <w:t>1.</w:t>
      </w:r>
      <w:r>
        <w:rPr>
          <w:lang w:val="ru-RU"/>
        </w:rPr>
        <w:t xml:space="preserve">Аеродроми Србије </w:t>
      </w:r>
      <w:r w:rsidRPr="00A91928">
        <w:rPr>
          <w:lang w:val="ru-RU"/>
        </w:rPr>
        <w:t xml:space="preserve">д.о.о. ул. </w:t>
      </w:r>
      <w:r>
        <w:rPr>
          <w:lang w:val="ru-RU"/>
        </w:rPr>
        <w:t>Дечанска 8 а</w:t>
      </w:r>
      <w:r w:rsidRPr="00A91928">
        <w:rPr>
          <w:lang w:val="ru-RU"/>
        </w:rPr>
        <w:t xml:space="preserve">, </w:t>
      </w:r>
      <w:r>
        <w:rPr>
          <w:lang w:val="ru-RU"/>
        </w:rPr>
        <w:t>Стари град</w:t>
      </w:r>
      <w:r w:rsidRPr="00A91928">
        <w:rPr>
          <w:lang w:val="ru-RU"/>
        </w:rPr>
        <w:t>,</w:t>
      </w:r>
      <w:r>
        <w:rPr>
          <w:lang w:val="ru-RU"/>
        </w:rPr>
        <w:t xml:space="preserve"> </w:t>
      </w:r>
      <w:r w:rsidRPr="00A91928">
        <w:rPr>
          <w:lang w:val="ru-RU"/>
        </w:rPr>
        <w:t>Београд</w:t>
      </w:r>
      <w:r w:rsidRPr="00A91928">
        <w:rPr>
          <w:lang w:val="sr-Cyrl-CS"/>
        </w:rPr>
        <w:t xml:space="preserve">, </w:t>
      </w:r>
      <w:r w:rsidRPr="00A91928">
        <w:rPr>
          <w:spacing w:val="-16"/>
          <w:lang w:val="ru-RU"/>
        </w:rPr>
        <w:t xml:space="preserve">које заступа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рачун бр. 840-0000000601723-32</w:t>
      </w:r>
      <w:r w:rsidRPr="00A91928">
        <w:rPr>
          <w:spacing w:val="-16"/>
          <w:lang w:val="ru-RU"/>
        </w:rPr>
        <w:t xml:space="preserve">, </w:t>
      </w:r>
      <w:r w:rsidRPr="00A91928">
        <w:rPr>
          <w:spacing w:val="-16"/>
          <w:lang w:val="sr-Cyrl-CS"/>
        </w:rPr>
        <w:t xml:space="preserve"> ПИБ 109362109, матични број 21168734</w:t>
      </w:r>
      <w:r>
        <w:rPr>
          <w:spacing w:val="-16"/>
        </w:rPr>
        <w:t xml:space="preserve"> </w:t>
      </w:r>
      <w:r w:rsidRPr="00A91928">
        <w:rPr>
          <w:lang w:val="ru-RU"/>
        </w:rPr>
        <w:t xml:space="preserve">(у даљем тексту: </w:t>
      </w:r>
      <w:r>
        <w:rPr>
          <w:lang w:val="ru-RU"/>
        </w:rPr>
        <w:t>Наручилац</w:t>
      </w:r>
      <w:r w:rsidRPr="00A91928">
        <w:rPr>
          <w:lang w:val="ru-RU"/>
        </w:rPr>
        <w:t>)</w:t>
      </w:r>
    </w:p>
    <w:p w:rsidR="00B95F9D" w:rsidRPr="00BF5EEE" w:rsidRDefault="00B95F9D" w:rsidP="00B95F9D">
      <w:pPr>
        <w:rPr>
          <w:iCs/>
        </w:rPr>
      </w:pPr>
      <w:r w:rsidRPr="00BF5EEE">
        <w:rPr>
          <w:iCs/>
        </w:rPr>
        <w:t>и</w:t>
      </w:r>
    </w:p>
    <w:p w:rsidR="00B95F9D" w:rsidRPr="00BF5EEE" w:rsidRDefault="00B95F9D" w:rsidP="00B95F9D">
      <w:pPr>
        <w:suppressAutoHyphens w:val="0"/>
        <w:autoSpaceDE w:val="0"/>
        <w:spacing w:line="240" w:lineRule="auto"/>
        <w:rPr>
          <w:rFonts w:eastAsia="Verdana"/>
          <w:color w:val="auto"/>
        </w:rPr>
      </w:pPr>
      <w:r w:rsidRPr="00BF5EEE">
        <w:rPr>
          <w:rFonts w:eastAsia="Verdana"/>
          <w:color w:val="auto"/>
        </w:rPr>
        <w:t>2.</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_______________________________________из______________________</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____ ПИБ:________________ , МБ:_______________, број</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рачуна:________________________, назив банке:_________________,</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кога заступа _____________________ (у даљем тексту Пружалац услуге).</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Продавац наступа:_______________________________________________</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(самостално, са подизвођачем, у групи понуђача)</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Подизвођачи:___________________________________________________________________________________________________________________________</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Учесници у заједничкој</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понуди:________________________________________________</w:t>
      </w:r>
    </w:p>
    <w:p w:rsidR="00B95F9D" w:rsidRPr="00BF5EEE" w:rsidRDefault="00B95F9D" w:rsidP="00B95F9D">
      <w:pPr>
        <w:suppressAutoHyphens w:val="0"/>
        <w:autoSpaceDE w:val="0"/>
        <w:spacing w:line="240" w:lineRule="auto"/>
        <w:jc w:val="both"/>
        <w:rPr>
          <w:rFonts w:eastAsia="Verdana"/>
          <w:color w:val="auto"/>
        </w:rPr>
      </w:pPr>
      <w:r w:rsidRPr="00BF5EEE">
        <w:rPr>
          <w:rFonts w:eastAsia="Verdana"/>
          <w:color w:val="auto"/>
        </w:rPr>
        <w:t>_____________________________________________________</w:t>
      </w:r>
    </w:p>
    <w:p w:rsidR="00B95F9D" w:rsidRPr="00BF5EEE" w:rsidRDefault="00B95F9D" w:rsidP="00B95F9D">
      <w:pPr>
        <w:suppressAutoHyphens w:val="0"/>
        <w:autoSpaceDE w:val="0"/>
        <w:spacing w:line="240" w:lineRule="auto"/>
        <w:rPr>
          <w:rFonts w:eastAsia="Verdana"/>
          <w:b/>
          <w:bCs/>
          <w:color w:val="auto"/>
        </w:rPr>
      </w:pPr>
      <w:r w:rsidRPr="00BF5EEE">
        <w:rPr>
          <w:rFonts w:eastAsia="Verdana"/>
          <w:b/>
          <w:bCs/>
          <w:color w:val="auto"/>
        </w:rPr>
        <w:t xml:space="preserve"> </w:t>
      </w:r>
    </w:p>
    <w:p w:rsidR="00B95F9D" w:rsidRPr="00BF5EEE" w:rsidRDefault="00B95F9D" w:rsidP="00B95F9D">
      <w:pPr>
        <w:suppressAutoHyphens w:val="0"/>
        <w:autoSpaceDE w:val="0"/>
        <w:spacing w:line="240" w:lineRule="auto"/>
        <w:rPr>
          <w:rFonts w:eastAsia="Verdana"/>
          <w:b/>
          <w:bCs/>
          <w:color w:val="auto"/>
        </w:rPr>
      </w:pPr>
      <w:r w:rsidRPr="00BF5EEE">
        <w:rPr>
          <w:rFonts w:eastAsia="Verdana"/>
          <w:b/>
          <w:bCs/>
          <w:color w:val="auto"/>
        </w:rPr>
        <w:t xml:space="preserve"> ПРЕДМЕТ УГОВОРА И ЦЕНА</w:t>
      </w:r>
    </w:p>
    <w:p w:rsidR="00B95F9D" w:rsidRPr="00BF5EEE" w:rsidRDefault="00B95F9D" w:rsidP="00B95F9D">
      <w:pPr>
        <w:suppressAutoHyphens w:val="0"/>
        <w:autoSpaceDE w:val="0"/>
        <w:spacing w:line="240" w:lineRule="auto"/>
        <w:jc w:val="center"/>
        <w:rPr>
          <w:rFonts w:eastAsia="Verdana"/>
          <w:b/>
          <w:color w:val="auto"/>
          <w:lang w:val="sr-Cyrl-CS"/>
        </w:rPr>
      </w:pPr>
      <w:r w:rsidRPr="00BF5EEE">
        <w:rPr>
          <w:rFonts w:eastAsia="Verdana"/>
          <w:b/>
          <w:color w:val="auto"/>
        </w:rPr>
        <w:t>Члан 1.</w:t>
      </w:r>
    </w:p>
    <w:p w:rsidR="00B95F9D" w:rsidRPr="00BF5EEE" w:rsidRDefault="00B95F9D" w:rsidP="00B95F9D">
      <w:pPr>
        <w:tabs>
          <w:tab w:val="left" w:pos="284"/>
          <w:tab w:val="left" w:pos="2018"/>
          <w:tab w:val="left" w:pos="3544"/>
        </w:tabs>
        <w:ind w:firstLine="709"/>
        <w:jc w:val="both"/>
        <w:rPr>
          <w:lang w:val="ru-RU"/>
        </w:rPr>
      </w:pPr>
      <w:r w:rsidRPr="00BF5EEE">
        <w:rPr>
          <w:rFonts w:eastAsia="Verdana"/>
          <w:color w:val="auto"/>
        </w:rPr>
        <w:t>Уговорне стране сагласно констатују да се овај уговор додељује на основу достављене понуде Пружаоца услуге, која је</w:t>
      </w:r>
      <w:r>
        <w:rPr>
          <w:rFonts w:eastAsia="Verdana"/>
          <w:color w:val="auto"/>
        </w:rPr>
        <w:t xml:space="preserve"> прихваћена од стране наручиоца </w:t>
      </w:r>
      <w:r w:rsidRPr="00BF5EEE">
        <w:rPr>
          <w:rFonts w:eastAsia="Verdana"/>
          <w:color w:val="auto"/>
        </w:rPr>
        <w:t xml:space="preserve">у поступку јавне набавке </w:t>
      </w:r>
      <w:r w:rsidRPr="00BF5EEE">
        <w:rPr>
          <w:rFonts w:eastAsia="Verdana"/>
          <w:color w:val="auto"/>
          <w:lang w:val="sr-Cyrl-CS"/>
        </w:rPr>
        <w:t xml:space="preserve">мале вредности </w:t>
      </w:r>
      <w:r w:rsidRPr="00BF5EEE">
        <w:rPr>
          <w:rFonts w:eastAsia="Verdana"/>
          <w:color w:val="auto"/>
        </w:rPr>
        <w:t xml:space="preserve">услуга, </w:t>
      </w:r>
      <w:r w:rsidRPr="000D7F34">
        <w:rPr>
          <w:rFonts w:eastAsia="Times New Roman"/>
          <w:b/>
          <w:lang w:eastAsia="sr-Latn-CS"/>
        </w:rPr>
        <w:t>Услуге обучавања</w:t>
      </w:r>
      <w:r w:rsidRPr="00C478AC">
        <w:rPr>
          <w:b/>
          <w:bCs/>
        </w:rPr>
        <w:t xml:space="preserve"> из области обезбеђивања</w:t>
      </w:r>
      <w:r>
        <w:rPr>
          <w:b/>
          <w:bCs/>
        </w:rPr>
        <w:t>, за партију 2:</w:t>
      </w:r>
      <w:r w:rsidRPr="007429AE">
        <w:rPr>
          <w:rFonts w:eastAsia="Times New Roman"/>
          <w:lang w:eastAsia="sr-Latn-CS"/>
        </w:rPr>
        <w:t xml:space="preserve"> </w:t>
      </w:r>
      <w:r>
        <w:rPr>
          <w:rFonts w:eastAsia="Times New Roman"/>
          <w:lang w:eastAsia="sr-Latn-CS"/>
        </w:rPr>
        <w:t>Услуге обучавања из области обезбеђивања 2</w:t>
      </w:r>
      <w:r w:rsidRPr="00BF5EEE">
        <w:rPr>
          <w:rFonts w:eastAsia="Verdana"/>
          <w:color w:val="auto"/>
        </w:rPr>
        <w:t xml:space="preserve">, јавна набавка бр. </w:t>
      </w:r>
      <w:r>
        <w:rPr>
          <w:rFonts w:eastAsia="Verdana"/>
          <w:color w:val="auto"/>
        </w:rPr>
        <w:t>4</w:t>
      </w:r>
      <w:r w:rsidRPr="00BF5EEE">
        <w:rPr>
          <w:rFonts w:eastAsia="Verdana"/>
          <w:color w:val="auto"/>
        </w:rPr>
        <w:t>/201</w:t>
      </w:r>
      <w:r w:rsidRPr="00BF5EEE">
        <w:rPr>
          <w:rFonts w:eastAsia="Verdana"/>
          <w:color w:val="auto"/>
          <w:lang w:val="sr-Cyrl-CS"/>
        </w:rPr>
        <w:t>9</w:t>
      </w:r>
      <w:r w:rsidRPr="00BF5EEE">
        <w:rPr>
          <w:rFonts w:eastAsia="Verdana"/>
          <w:color w:val="auto"/>
        </w:rPr>
        <w:t xml:space="preserve">, </w:t>
      </w:r>
      <w:r w:rsidRPr="00BF5EEE">
        <w:rPr>
          <w:lang w:val="ru-RU"/>
        </w:rPr>
        <w:t xml:space="preserve">по понуди </w:t>
      </w:r>
      <w:r w:rsidRPr="00BF5EEE">
        <w:rPr>
          <w:rFonts w:eastAsia="Verdana"/>
          <w:color w:val="auto"/>
        </w:rPr>
        <w:t>Пружаоца услуге</w:t>
      </w:r>
      <w:r w:rsidRPr="00BF5EEE">
        <w:rPr>
          <w:lang w:val="ru-RU"/>
        </w:rPr>
        <w:t xml:space="preserve"> бр. ________ од </w:t>
      </w:r>
      <w:r w:rsidRPr="00BF5EEE">
        <w:rPr>
          <w:lang w:val="sr-Cyrl-CS"/>
        </w:rPr>
        <w:t>______________</w:t>
      </w:r>
      <w:r w:rsidRPr="00BF5EEE">
        <w:rPr>
          <w:lang w:val="ru-RU"/>
        </w:rPr>
        <w:t>. године,</w:t>
      </w:r>
      <w:r>
        <w:rPr>
          <w:lang w:val="ru-RU"/>
        </w:rPr>
        <w:t xml:space="preserve"> </w:t>
      </w:r>
      <w:r w:rsidRPr="00BF5EEE">
        <w:rPr>
          <w:lang w:val="ru-RU"/>
        </w:rPr>
        <w:t xml:space="preserve">(попуњава </w:t>
      </w:r>
      <w:r w:rsidRPr="00BF5EEE">
        <w:t>Пружалац услуге</w:t>
      </w:r>
      <w:r w:rsidRPr="00BF5EEE">
        <w:rPr>
          <w:lang w:val="ru-RU"/>
        </w:rPr>
        <w:t>), која је заведена код Наручиоца под бр. ______________ од ______________</w:t>
      </w:r>
      <w:r w:rsidRPr="00BF5EEE">
        <w:t xml:space="preserve"> </w:t>
      </w:r>
      <w:r w:rsidRPr="00BF5EEE">
        <w:rPr>
          <w:lang w:val="ru-RU"/>
        </w:rPr>
        <w:t>(попуњава Наручилац) а која је саставни део овог Уговора.</w:t>
      </w:r>
    </w:p>
    <w:p w:rsidR="00B95F9D" w:rsidRPr="00BF5EEE" w:rsidRDefault="00B95F9D" w:rsidP="00B95F9D">
      <w:pPr>
        <w:suppressAutoHyphens w:val="0"/>
        <w:autoSpaceDE w:val="0"/>
        <w:spacing w:line="240" w:lineRule="auto"/>
        <w:jc w:val="center"/>
        <w:rPr>
          <w:rFonts w:eastAsia="Verdana"/>
          <w:b/>
          <w:color w:val="auto"/>
          <w:lang w:val="sr-Cyrl-CS"/>
        </w:rPr>
      </w:pPr>
      <w:r w:rsidRPr="00BF5EEE">
        <w:rPr>
          <w:rFonts w:eastAsia="Verdana"/>
          <w:b/>
          <w:color w:val="auto"/>
        </w:rPr>
        <w:t>Члан 2.</w:t>
      </w:r>
    </w:p>
    <w:p w:rsidR="00C447AA" w:rsidRPr="00C447AA" w:rsidRDefault="00B95F9D" w:rsidP="00B95F9D">
      <w:pPr>
        <w:tabs>
          <w:tab w:val="num" w:pos="1320"/>
        </w:tabs>
        <w:suppressAutoHyphens w:val="0"/>
        <w:spacing w:line="240" w:lineRule="auto"/>
        <w:jc w:val="both"/>
        <w:rPr>
          <w:rFonts w:eastAsia="Times New Roman"/>
          <w:lang w:eastAsia="sr-Latn-CS"/>
        </w:rPr>
      </w:pPr>
      <w:r>
        <w:tab/>
      </w:r>
      <w:r w:rsidRPr="00BF5EEE">
        <w:t xml:space="preserve">Предмет овог Уговора је услуга </w:t>
      </w:r>
      <w:r>
        <w:t xml:space="preserve">- </w:t>
      </w:r>
      <w:r w:rsidRPr="00FA6882">
        <w:rPr>
          <w:rFonts w:eastAsia="Times New Roman"/>
          <w:lang w:eastAsia="sr-Latn-CS"/>
        </w:rPr>
        <w:t xml:space="preserve">пружање услуга обука кандидата Наручиоца за модуле </w:t>
      </w:r>
      <w:r w:rsidR="00C447AA">
        <w:rPr>
          <w:rFonts w:eastAsia="Times New Roman"/>
          <w:lang w:eastAsia="sr-Latn-CS"/>
        </w:rPr>
        <w:t>4, 5, 6, 7, 8, 9, 10, 17 и 19</w:t>
      </w:r>
      <w:r>
        <w:rPr>
          <w:rFonts w:eastAsia="Times New Roman"/>
          <w:lang w:eastAsia="sr-Latn-CS"/>
        </w:rPr>
        <w:t xml:space="preserve">, по опису, на начин и под условима из Конкурсне документације и прихваћене понуде Пружаоца услуге а </w:t>
      </w:r>
      <w:r w:rsidRPr="00BF5EEE">
        <w:rPr>
          <w:rFonts w:eastAsia="Times New Roman"/>
          <w:lang w:eastAsia="sr-Latn-CS"/>
        </w:rPr>
        <w:t>за потребе Наручиоца.</w:t>
      </w:r>
    </w:p>
    <w:p w:rsidR="00B95F9D" w:rsidRPr="007429AE" w:rsidRDefault="00B95F9D" w:rsidP="00B95F9D">
      <w:pPr>
        <w:pStyle w:val="ListParagraph"/>
        <w:ind w:left="0" w:firstLine="708"/>
        <w:jc w:val="both"/>
      </w:pPr>
      <w:r w:rsidRPr="00255E85">
        <w:t xml:space="preserve">Уговор се закључује на процењену вредност јавне набавке која износи </w:t>
      </w:r>
      <w:r>
        <w:t>_____________</w:t>
      </w:r>
      <w:r w:rsidRPr="00255E85">
        <w:t xml:space="preserve"> динара </w:t>
      </w:r>
      <w:r w:rsidRPr="00E03E27">
        <w:t xml:space="preserve">*(попуњава </w:t>
      </w:r>
      <w:r w:rsidRPr="00BF5EEE">
        <w:t>Наручилац</w:t>
      </w:r>
      <w:r w:rsidRPr="00E03E27">
        <w:t xml:space="preserve">) динара без ПДВ-а, односно _____________*(попуњава </w:t>
      </w:r>
      <w:r w:rsidRPr="00BF5EEE">
        <w:t>Наручилац</w:t>
      </w:r>
      <w:r w:rsidRPr="00E03E27">
        <w:t>) динара</w:t>
      </w:r>
      <w:r w:rsidRPr="00255E85">
        <w:t xml:space="preserve"> са ПДВ</w:t>
      </w:r>
      <w:r>
        <w:t>-ом</w:t>
      </w:r>
      <w:r w:rsidRPr="00BF5EEE">
        <w:t>, а Наручилац задржава право да уговор не реализује у укупној уговореној вредности.</w:t>
      </w:r>
    </w:p>
    <w:p w:rsidR="00B95F9D" w:rsidRDefault="00B95F9D" w:rsidP="00B95F9D">
      <w:pPr>
        <w:suppressAutoHyphens w:val="0"/>
        <w:autoSpaceDE w:val="0"/>
        <w:spacing w:line="240" w:lineRule="auto"/>
        <w:ind w:firstLine="708"/>
        <w:jc w:val="both"/>
        <w:rPr>
          <w:rFonts w:eastAsia="Verdana"/>
          <w:color w:val="auto"/>
        </w:rPr>
      </w:pPr>
      <w:r w:rsidRPr="00BF5EEE">
        <w:rPr>
          <w:rFonts w:eastAsia="Verdana"/>
          <w:color w:val="auto"/>
        </w:rPr>
        <w:t xml:space="preserve">Уговорне стране сагласно утврђују да су спецификације услуга које су предмет овог уговора, као и напред наведене цене, прецизно описане и утврђене у Понуди Пружаоца услуга дел.број _____ од ____________ године </w:t>
      </w:r>
      <w:r w:rsidRPr="00BF5EEE">
        <w:rPr>
          <w:lang w:val="ru-RU"/>
        </w:rPr>
        <w:t>(попуњава Наручилац)</w:t>
      </w:r>
      <w:r w:rsidRPr="00BF5EEE">
        <w:rPr>
          <w:rFonts w:eastAsia="Verdana"/>
          <w:color w:val="auto"/>
        </w:rPr>
        <w:t xml:space="preserve">, са којом је учествовао у јавној набавци  на основу које се закључује овај уговор, а која чини саставни део овог уговора. </w:t>
      </w:r>
    </w:p>
    <w:p w:rsidR="00B95F9D" w:rsidRPr="00B96A52" w:rsidRDefault="00B95F9D" w:rsidP="00B95F9D">
      <w:pPr>
        <w:ind w:firstLine="708"/>
        <w:jc w:val="both"/>
        <w:rPr>
          <w:b/>
          <w:bCs/>
          <w:lang w:eastAsia="en-US"/>
        </w:rPr>
      </w:pPr>
      <w:r w:rsidRPr="00B96A52">
        <w:lastRenderedPageBreak/>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B95F9D" w:rsidRPr="007429AE" w:rsidRDefault="00B95F9D" w:rsidP="00B95F9D">
      <w:pPr>
        <w:suppressAutoHyphens w:val="0"/>
        <w:autoSpaceDE w:val="0"/>
        <w:spacing w:line="240" w:lineRule="auto"/>
        <w:ind w:firstLine="708"/>
        <w:jc w:val="both"/>
        <w:rPr>
          <w:rFonts w:eastAsia="Verdana"/>
          <w:color w:val="auto"/>
        </w:rPr>
      </w:pPr>
    </w:p>
    <w:p w:rsidR="00B95F9D" w:rsidRPr="00BF5EEE" w:rsidRDefault="00B95F9D" w:rsidP="00B95F9D">
      <w:pPr>
        <w:widowControl w:val="0"/>
        <w:autoSpaceDE w:val="0"/>
        <w:autoSpaceDN w:val="0"/>
        <w:adjustRightInd w:val="0"/>
        <w:spacing w:line="239" w:lineRule="auto"/>
        <w:rPr>
          <w:b/>
          <w:bCs/>
        </w:rPr>
      </w:pPr>
      <w:r w:rsidRPr="00BF5EEE">
        <w:rPr>
          <w:b/>
          <w:bCs/>
        </w:rPr>
        <w:t>СТРУКТУРА ЦЕНЕ</w:t>
      </w:r>
    </w:p>
    <w:p w:rsidR="00B95F9D" w:rsidRPr="00BF5EEE" w:rsidRDefault="00B95F9D" w:rsidP="00B95F9D">
      <w:pPr>
        <w:widowControl w:val="0"/>
        <w:autoSpaceDE w:val="0"/>
        <w:autoSpaceDN w:val="0"/>
        <w:adjustRightInd w:val="0"/>
        <w:ind w:left="3960"/>
        <w:rPr>
          <w:b/>
          <w:bCs/>
          <w:lang w:val="sr-Cyrl-CS"/>
        </w:rPr>
      </w:pPr>
      <w:r w:rsidRPr="00BF5EEE">
        <w:rPr>
          <w:b/>
          <w:bCs/>
        </w:rPr>
        <w:t>Члан 3.</w:t>
      </w:r>
    </w:p>
    <w:p w:rsidR="00B95F9D" w:rsidRPr="00BF5EEE" w:rsidRDefault="00B95F9D" w:rsidP="00B95F9D">
      <w:pPr>
        <w:ind w:firstLine="720"/>
        <w:jc w:val="both"/>
        <w:rPr>
          <w:bCs/>
          <w:iCs/>
        </w:rPr>
      </w:pPr>
      <w:r w:rsidRPr="00BF5EEE">
        <w:rPr>
          <w:bCs/>
          <w:iCs/>
        </w:rPr>
        <w:t>Цена у понуди обухвата све трошкове везане за набавку услуга кој</w:t>
      </w:r>
      <w:r w:rsidRPr="00BF5EEE">
        <w:rPr>
          <w:bCs/>
          <w:iCs/>
          <w:lang w:val="sr-Cyrl-CS"/>
        </w:rPr>
        <w:t>е</w:t>
      </w:r>
      <w:r w:rsidRPr="00BF5EEE">
        <w:rPr>
          <w:bCs/>
          <w:iCs/>
        </w:rPr>
        <w:t xml:space="preserve"> </w:t>
      </w:r>
      <w:r w:rsidRPr="00BF5EEE">
        <w:rPr>
          <w:bCs/>
          <w:iCs/>
          <w:lang w:val="sr-Cyrl-CS"/>
        </w:rPr>
        <w:t>су</w:t>
      </w:r>
      <w:r w:rsidRPr="00BF5EEE">
        <w:rPr>
          <w:bCs/>
          <w:iCs/>
        </w:rPr>
        <w:t xml:space="preserve"> предмет </w:t>
      </w:r>
      <w:r w:rsidRPr="00BF5EEE">
        <w:rPr>
          <w:bCs/>
          <w:iCs/>
          <w:lang w:val="sr-Cyrl-CS"/>
        </w:rPr>
        <w:t xml:space="preserve">ове </w:t>
      </w:r>
      <w:r w:rsidRPr="00BF5EEE">
        <w:rPr>
          <w:bCs/>
          <w:iCs/>
        </w:rPr>
        <w:t>јавне набавке</w:t>
      </w:r>
      <w:r w:rsidRPr="00BF5EEE">
        <w:rPr>
          <w:rFonts w:eastAsia="Times New Roman"/>
          <w:kern w:val="0"/>
          <w:sz w:val="20"/>
          <w:szCs w:val="20"/>
          <w:lang w:val="sr-Cyrl-CS" w:eastAsia="en-US"/>
        </w:rPr>
        <w:t>.</w:t>
      </w:r>
      <w:r w:rsidRPr="00BF5EEE">
        <w:rPr>
          <w:bCs/>
          <w:iCs/>
        </w:rPr>
        <w:t xml:space="preserve"> </w:t>
      </w:r>
    </w:p>
    <w:p w:rsidR="00B95F9D" w:rsidRPr="00BF5EEE" w:rsidRDefault="00B95F9D" w:rsidP="00B95F9D">
      <w:pPr>
        <w:ind w:firstLine="720"/>
        <w:jc w:val="both"/>
        <w:rPr>
          <w:bCs/>
          <w:iCs/>
        </w:rPr>
      </w:pPr>
      <w:r w:rsidRPr="00BF5EEE">
        <w:rPr>
          <w:bCs/>
          <w:iCs/>
        </w:rPr>
        <w:t>Структура цене по појединим позицијама дата је у Понуди Пружаоца услуга која је саставни део овог Уговора као и у Обрасцу структуре цене Конкурсне документације.</w:t>
      </w:r>
    </w:p>
    <w:p w:rsidR="00B95F9D" w:rsidRPr="00BF5EEE" w:rsidRDefault="00B95F9D" w:rsidP="00B95F9D">
      <w:pPr>
        <w:suppressAutoHyphens w:val="0"/>
        <w:autoSpaceDE w:val="0"/>
        <w:spacing w:line="240" w:lineRule="auto"/>
        <w:jc w:val="center"/>
        <w:rPr>
          <w:rFonts w:eastAsia="Verdana"/>
          <w:b/>
          <w:color w:val="auto"/>
          <w:lang w:val="sr-Cyrl-CS"/>
        </w:rPr>
      </w:pPr>
      <w:r w:rsidRPr="00BF5EEE">
        <w:rPr>
          <w:rFonts w:eastAsia="Verdana"/>
          <w:b/>
          <w:color w:val="auto"/>
        </w:rPr>
        <w:t>Члан 4.</w:t>
      </w:r>
    </w:p>
    <w:p w:rsidR="00B95F9D" w:rsidRDefault="00B95F9D" w:rsidP="00B95F9D">
      <w:pPr>
        <w:suppressAutoHyphens w:val="0"/>
        <w:autoSpaceDE w:val="0"/>
        <w:spacing w:line="240" w:lineRule="auto"/>
        <w:ind w:firstLine="708"/>
        <w:jc w:val="both"/>
        <w:rPr>
          <w:rFonts w:eastAsia="Verdana"/>
          <w:color w:val="auto"/>
        </w:rPr>
      </w:pPr>
      <w:r w:rsidRPr="00BF5EEE">
        <w:rPr>
          <w:rFonts w:eastAsia="Verdana"/>
          <w:color w:val="auto"/>
        </w:rPr>
        <w:t>Исказане цене из члана 2. овог Уговора су фиксне и нису подложне никаквим променама.</w:t>
      </w:r>
    </w:p>
    <w:p w:rsidR="00B95F9D" w:rsidRPr="007429AE" w:rsidRDefault="00B95F9D" w:rsidP="00B95F9D">
      <w:pPr>
        <w:suppressAutoHyphens w:val="0"/>
        <w:autoSpaceDE w:val="0"/>
        <w:spacing w:line="240" w:lineRule="auto"/>
        <w:ind w:firstLine="708"/>
        <w:jc w:val="both"/>
        <w:rPr>
          <w:rFonts w:eastAsia="Verdana"/>
          <w:color w:val="auto"/>
        </w:rPr>
      </w:pPr>
    </w:p>
    <w:p w:rsidR="00B95F9D" w:rsidRPr="00BF5EEE" w:rsidRDefault="00B95F9D" w:rsidP="00B95F9D">
      <w:pPr>
        <w:suppressAutoHyphens w:val="0"/>
        <w:autoSpaceDE w:val="0"/>
        <w:spacing w:line="240" w:lineRule="auto"/>
        <w:rPr>
          <w:rFonts w:eastAsia="Verdana"/>
          <w:b/>
          <w:bCs/>
          <w:color w:val="auto"/>
        </w:rPr>
      </w:pPr>
      <w:r w:rsidRPr="00BF5EEE">
        <w:rPr>
          <w:rFonts w:eastAsia="Verdana"/>
          <w:b/>
          <w:bCs/>
          <w:color w:val="auto"/>
        </w:rPr>
        <w:t>РОК И НАЧИН ПЛАЋАЊА</w:t>
      </w:r>
    </w:p>
    <w:p w:rsidR="00B95F9D" w:rsidRPr="00BF5EEE" w:rsidRDefault="00B95F9D" w:rsidP="00B95F9D">
      <w:pPr>
        <w:suppressAutoHyphens w:val="0"/>
        <w:autoSpaceDE w:val="0"/>
        <w:spacing w:line="240" w:lineRule="auto"/>
        <w:jc w:val="center"/>
        <w:rPr>
          <w:rFonts w:eastAsia="Verdana"/>
          <w:b/>
          <w:color w:val="auto"/>
          <w:lang w:val="sr-Cyrl-CS"/>
        </w:rPr>
      </w:pPr>
      <w:r w:rsidRPr="00BF5EEE">
        <w:rPr>
          <w:rFonts w:eastAsia="Verdana"/>
          <w:b/>
          <w:color w:val="auto"/>
        </w:rPr>
        <w:t>Члан 5.</w:t>
      </w:r>
    </w:p>
    <w:p w:rsidR="00B95F9D" w:rsidRPr="00BF5EEE" w:rsidRDefault="00B95F9D" w:rsidP="00B95F9D">
      <w:pPr>
        <w:suppressAutoHyphens w:val="0"/>
        <w:autoSpaceDE w:val="0"/>
        <w:spacing w:line="240" w:lineRule="auto"/>
        <w:ind w:firstLine="708"/>
        <w:jc w:val="both"/>
        <w:rPr>
          <w:rFonts w:eastAsia="Verdana"/>
          <w:color w:val="auto"/>
        </w:rPr>
      </w:pPr>
      <w:r w:rsidRPr="00BF5EEE">
        <w:rPr>
          <w:rFonts w:eastAsia="Verdana"/>
          <w:color w:val="auto"/>
        </w:rPr>
        <w:t xml:space="preserve">Наручилац је обавезан да изврши плаћање услуге у року до </w:t>
      </w:r>
      <w:r w:rsidRPr="00BF5EEE">
        <w:rPr>
          <w:rFonts w:eastAsia="Verdana"/>
          <w:b/>
          <w:bCs/>
          <w:color w:val="auto"/>
          <w:lang w:val="sr-Cyrl-CS"/>
        </w:rPr>
        <w:t xml:space="preserve">45 </w:t>
      </w:r>
      <w:r w:rsidRPr="00BF5EEE">
        <w:rPr>
          <w:rFonts w:eastAsia="Verdana"/>
          <w:b/>
          <w:bCs/>
          <w:color w:val="auto"/>
        </w:rPr>
        <w:t xml:space="preserve">дана </w:t>
      </w:r>
      <w:r w:rsidRPr="00BF5EEE">
        <w:rPr>
          <w:rFonts w:eastAsia="Verdana"/>
          <w:color w:val="auto"/>
        </w:rPr>
        <w:t>од дана</w:t>
      </w:r>
    </w:p>
    <w:p w:rsidR="00B95F9D" w:rsidRPr="00BF5EEE" w:rsidRDefault="00B95F9D" w:rsidP="00B95F9D">
      <w:pPr>
        <w:jc w:val="both"/>
        <w:rPr>
          <w:iCs/>
          <w:lang w:val="sr-Cyrl-CS"/>
        </w:rPr>
      </w:pPr>
      <w:r w:rsidRPr="00BF5EEE">
        <w:rPr>
          <w:rFonts w:eastAsia="Verdana"/>
          <w:color w:val="auto"/>
        </w:rPr>
        <w:t xml:space="preserve">пријема </w:t>
      </w:r>
      <w:r w:rsidRPr="00BF5EEE">
        <w:rPr>
          <w:rFonts w:eastAsia="Verdana"/>
          <w:color w:val="auto"/>
          <w:lang w:val="sr-Cyrl-CS"/>
        </w:rPr>
        <w:t xml:space="preserve">исправне </w:t>
      </w:r>
      <w:r w:rsidRPr="00BF5EEE">
        <w:rPr>
          <w:rFonts w:eastAsia="Verdana"/>
          <w:color w:val="auto"/>
        </w:rPr>
        <w:t>фактуре</w:t>
      </w:r>
      <w:r w:rsidRPr="00BF5EEE">
        <w:rPr>
          <w:rFonts w:eastAsia="Verdana"/>
          <w:color w:val="auto"/>
          <w:lang w:val="sr-Cyrl-CS"/>
        </w:rPr>
        <w:t xml:space="preserve"> </w:t>
      </w:r>
      <w:r w:rsidRPr="00BF5EEE">
        <w:rPr>
          <w:iCs/>
        </w:rPr>
        <w:t>на основу документа који испоставља Пружалац услуга</w:t>
      </w:r>
      <w:r w:rsidRPr="00BF5EEE">
        <w:rPr>
          <w:iCs/>
          <w:lang w:val="sr-Cyrl-CS"/>
        </w:rPr>
        <w:t>, а</w:t>
      </w:r>
      <w:r w:rsidRPr="00BF5EEE">
        <w:rPr>
          <w:iCs/>
        </w:rPr>
        <w:t xml:space="preserve"> којим је потврђено извршење услуга.</w:t>
      </w:r>
      <w:r w:rsidRPr="00BF5EEE">
        <w:rPr>
          <w:iCs/>
          <w:lang w:val="sr-Cyrl-CS"/>
        </w:rPr>
        <w:t xml:space="preserve"> </w:t>
      </w:r>
      <w:r w:rsidRPr="00BF5EEE">
        <w:rPr>
          <w:bCs/>
          <w:lang w:val="sr-Cyrl-CS"/>
        </w:rPr>
        <w:t>Фактурисање се врши на дан извршења услуга по</w:t>
      </w:r>
      <w:r>
        <w:rPr>
          <w:bCs/>
          <w:lang w:val="sr-Cyrl-CS"/>
        </w:rPr>
        <w:t xml:space="preserve"> обуци,</w:t>
      </w:r>
      <w:r w:rsidRPr="00BF5EEE">
        <w:rPr>
          <w:bCs/>
          <w:lang w:val="sr-Cyrl-CS"/>
        </w:rPr>
        <w:t xml:space="preserve"> </w:t>
      </w:r>
      <w:r>
        <w:rPr>
          <w:bCs/>
          <w:lang w:val="sr-Cyrl-CS"/>
        </w:rPr>
        <w:t xml:space="preserve">односно </w:t>
      </w:r>
      <w:r w:rsidRPr="00BF5EEE">
        <w:rPr>
          <w:bCs/>
          <w:lang w:val="sr-Cyrl-CS"/>
        </w:rPr>
        <w:t>М</w:t>
      </w:r>
      <w:r>
        <w:rPr>
          <w:bCs/>
          <w:lang w:val="sr-Cyrl-CS"/>
        </w:rPr>
        <w:t>одулима</w:t>
      </w:r>
      <w:r w:rsidRPr="00BF5EEE">
        <w:rPr>
          <w:bCs/>
          <w:lang w:val="sr-Cyrl-CS"/>
        </w:rPr>
        <w:t>.</w:t>
      </w:r>
    </w:p>
    <w:p w:rsidR="00B95F9D" w:rsidRPr="00BF5EEE" w:rsidRDefault="00B95F9D" w:rsidP="00B95F9D">
      <w:pPr>
        <w:jc w:val="both"/>
        <w:rPr>
          <w:iCs/>
          <w:lang w:val="sr-Cyrl-CS"/>
        </w:rPr>
      </w:pPr>
      <w:r w:rsidRPr="00BF5EEE">
        <w:rPr>
          <w:iCs/>
          <w:lang w:val="sr-Cyrl-CS"/>
        </w:rPr>
        <w:tab/>
      </w:r>
      <w:r w:rsidRPr="00BF5EEE">
        <w:rPr>
          <w:iCs/>
        </w:rPr>
        <w:t>Плаћање се врши уплатом на рачун понуђача</w:t>
      </w:r>
      <w:r w:rsidRPr="00BF5EEE">
        <w:rPr>
          <w:iCs/>
          <w:lang w:val="sr-Cyrl-CS"/>
        </w:rPr>
        <w:t xml:space="preserve"> ____________________ код______________________.</w:t>
      </w:r>
    </w:p>
    <w:p w:rsidR="00B95F9D" w:rsidRPr="00BF5EEE" w:rsidRDefault="00B95F9D" w:rsidP="00B95F9D">
      <w:pPr>
        <w:suppressAutoHyphens w:val="0"/>
        <w:autoSpaceDE w:val="0"/>
        <w:spacing w:line="240" w:lineRule="auto"/>
        <w:jc w:val="both"/>
        <w:rPr>
          <w:rFonts w:eastAsia="Verdana"/>
          <w:color w:val="auto"/>
        </w:rPr>
      </w:pPr>
    </w:p>
    <w:p w:rsidR="00B95F9D" w:rsidRPr="00BF5EEE" w:rsidRDefault="00B95F9D" w:rsidP="00B95F9D">
      <w:pPr>
        <w:widowControl w:val="0"/>
        <w:overflowPunct w:val="0"/>
        <w:autoSpaceDE w:val="0"/>
        <w:autoSpaceDN w:val="0"/>
        <w:adjustRightInd w:val="0"/>
        <w:spacing w:line="215" w:lineRule="auto"/>
        <w:ind w:right="44" w:firstLine="720"/>
        <w:jc w:val="both"/>
      </w:pPr>
      <w:r w:rsidRPr="00BF5EEE">
        <w:t xml:space="preserve">Плаћање је у динарима. Није дозвољен аванс. </w:t>
      </w:r>
    </w:p>
    <w:p w:rsidR="00B95F9D" w:rsidRPr="00BF5EEE" w:rsidRDefault="00B95F9D" w:rsidP="00B95F9D">
      <w:pPr>
        <w:jc w:val="both"/>
        <w:rPr>
          <w:lang w:val="sr-Cyrl-CS"/>
        </w:rPr>
      </w:pPr>
      <w:r w:rsidRPr="00BF5EEE">
        <w:rPr>
          <w:bCs/>
          <w:iCs/>
        </w:rPr>
        <w:tab/>
      </w:r>
      <w:r w:rsidRPr="00BF5E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B95F9D" w:rsidRPr="00BF5EEE" w:rsidRDefault="00B95F9D" w:rsidP="00B95F9D">
      <w:pPr>
        <w:suppressAutoHyphens w:val="0"/>
        <w:autoSpaceDE w:val="0"/>
        <w:spacing w:line="240" w:lineRule="auto"/>
        <w:rPr>
          <w:rFonts w:eastAsia="Verdana"/>
          <w:b/>
          <w:bCs/>
          <w:color w:val="auto"/>
        </w:rPr>
      </w:pPr>
      <w:r w:rsidRPr="00BF5EEE">
        <w:rPr>
          <w:rFonts w:eastAsia="Verdana"/>
          <w:b/>
          <w:bCs/>
          <w:color w:val="auto"/>
        </w:rPr>
        <w:t>РОК ИЗВРШЕЊА УСЛУГЕ</w:t>
      </w:r>
    </w:p>
    <w:p w:rsidR="00B95F9D" w:rsidRPr="00BF5EEE" w:rsidRDefault="00B95F9D" w:rsidP="00B95F9D">
      <w:pPr>
        <w:suppressAutoHyphens w:val="0"/>
        <w:autoSpaceDE w:val="0"/>
        <w:spacing w:line="240" w:lineRule="auto"/>
        <w:jc w:val="center"/>
        <w:rPr>
          <w:rFonts w:eastAsia="Verdana"/>
          <w:b/>
          <w:color w:val="auto"/>
          <w:lang w:val="sr-Cyrl-CS"/>
        </w:rPr>
      </w:pPr>
      <w:r w:rsidRPr="00BF5EEE">
        <w:rPr>
          <w:rFonts w:eastAsia="Verdana"/>
          <w:b/>
          <w:color w:val="auto"/>
        </w:rPr>
        <w:t xml:space="preserve">Члан </w:t>
      </w:r>
      <w:r w:rsidRPr="00BF5EEE">
        <w:rPr>
          <w:rFonts w:eastAsia="Verdana"/>
          <w:b/>
          <w:color w:val="auto"/>
          <w:lang w:val="sr-Cyrl-CS"/>
        </w:rPr>
        <w:t>6</w:t>
      </w:r>
      <w:r w:rsidRPr="00BF5EEE">
        <w:rPr>
          <w:rFonts w:eastAsia="Verdana"/>
          <w:b/>
          <w:color w:val="auto"/>
        </w:rPr>
        <w:t>.</w:t>
      </w:r>
    </w:p>
    <w:p w:rsidR="00B95F9D" w:rsidRDefault="00B95F9D" w:rsidP="00B95F9D">
      <w:pPr>
        <w:suppressAutoHyphens w:val="0"/>
        <w:autoSpaceDE w:val="0"/>
        <w:spacing w:line="240" w:lineRule="auto"/>
        <w:ind w:firstLine="708"/>
        <w:jc w:val="both"/>
        <w:rPr>
          <w:rFonts w:eastAsia="Verdana"/>
          <w:color w:val="auto"/>
        </w:rPr>
      </w:pPr>
      <w:r>
        <w:rPr>
          <w:rFonts w:eastAsia="TimesNewRomanPSMT"/>
          <w:bCs/>
          <w:lang w:val="ru-RU"/>
        </w:rPr>
        <w:t xml:space="preserve">Рок извршења услуге је _____________ </w:t>
      </w:r>
      <w:r w:rsidRPr="007429AE">
        <w:rPr>
          <w:rFonts w:eastAsia="TimesNewRomanPSMT"/>
          <w:bCs/>
          <w:i/>
          <w:lang w:val="ru-RU"/>
        </w:rPr>
        <w:t>(</w:t>
      </w:r>
      <w:r w:rsidRPr="007429AE">
        <w:rPr>
          <w:rFonts w:eastAsia="TimesNewRomanPSMT"/>
          <w:bCs/>
          <w:i/>
        </w:rPr>
        <w:t>не дужи од 15 дана)</w:t>
      </w:r>
      <w:r w:rsidRPr="003032DB">
        <w:rPr>
          <w:rFonts w:eastAsia="TimesNewRomanPSMT"/>
          <w:bCs/>
        </w:rPr>
        <w:t xml:space="preserve"> </w:t>
      </w:r>
      <w:r w:rsidRPr="003032DB">
        <w:rPr>
          <w:rFonts w:eastAsia="Verdana"/>
          <w:color w:val="auto"/>
        </w:rPr>
        <w:t xml:space="preserve">од дана  сваког појединачног захтева за одржавањем обуке од стране Наручиоца </w:t>
      </w:r>
      <w:r>
        <w:rPr>
          <w:rFonts w:eastAsia="Verdana"/>
          <w:color w:val="auto"/>
        </w:rPr>
        <w:t>.</w:t>
      </w:r>
    </w:p>
    <w:p w:rsidR="00B95F9D" w:rsidRPr="00167198" w:rsidRDefault="00B95F9D" w:rsidP="00B95F9D">
      <w:pPr>
        <w:suppressAutoHyphens w:val="0"/>
        <w:autoSpaceDE w:val="0"/>
        <w:spacing w:line="240" w:lineRule="auto"/>
        <w:ind w:firstLine="708"/>
        <w:jc w:val="both"/>
        <w:rPr>
          <w:rFonts w:eastAsia="Verdana"/>
          <w:color w:val="auto"/>
        </w:rPr>
      </w:pPr>
      <w:r w:rsidRPr="00167198">
        <w:rPr>
          <w:rFonts w:eastAsia="Verdana"/>
          <w:color w:val="auto"/>
        </w:rPr>
        <w:t xml:space="preserve">Место пружања услуге је овлашћени школски центар одобрен од стране Директората цивилног ваздухопловства Републике Србије. </w:t>
      </w:r>
    </w:p>
    <w:p w:rsidR="00B95F9D" w:rsidRPr="00677AE1" w:rsidRDefault="00B95F9D" w:rsidP="00B95F9D">
      <w:pPr>
        <w:suppressAutoHyphens w:val="0"/>
        <w:autoSpaceDE w:val="0"/>
        <w:spacing w:line="240" w:lineRule="auto"/>
        <w:rPr>
          <w:rFonts w:eastAsia="Verdana"/>
          <w:b/>
          <w:bCs/>
          <w:color w:val="auto"/>
        </w:rPr>
      </w:pPr>
      <w:r w:rsidRPr="00677AE1">
        <w:rPr>
          <w:rFonts w:eastAsia="Verdana"/>
          <w:b/>
          <w:bCs/>
          <w:color w:val="auto"/>
        </w:rPr>
        <w:t>КВАЛИТЕТ И ГАРАНЦИЈА</w:t>
      </w:r>
    </w:p>
    <w:p w:rsidR="00B95F9D" w:rsidRPr="00BF5EEE" w:rsidRDefault="00B95F9D" w:rsidP="00B95F9D">
      <w:pPr>
        <w:suppressAutoHyphens w:val="0"/>
        <w:autoSpaceDE w:val="0"/>
        <w:spacing w:line="240" w:lineRule="auto"/>
        <w:jc w:val="center"/>
        <w:rPr>
          <w:rFonts w:eastAsia="Verdana"/>
          <w:b/>
          <w:color w:val="auto"/>
          <w:lang w:val="sr-Cyrl-CS"/>
        </w:rPr>
      </w:pPr>
      <w:r w:rsidRPr="00677AE1">
        <w:rPr>
          <w:rFonts w:eastAsia="Verdana"/>
          <w:b/>
          <w:color w:val="auto"/>
        </w:rPr>
        <w:t>Члан 7.</w:t>
      </w:r>
    </w:p>
    <w:p w:rsidR="00B95F9D" w:rsidRPr="00BF5EEE" w:rsidRDefault="00B95F9D" w:rsidP="00B95F9D">
      <w:pPr>
        <w:suppressAutoHyphens w:val="0"/>
        <w:autoSpaceDE w:val="0"/>
        <w:spacing w:line="240" w:lineRule="auto"/>
        <w:jc w:val="both"/>
        <w:rPr>
          <w:rFonts w:eastAsia="Verdana"/>
          <w:color w:val="auto"/>
        </w:rPr>
      </w:pPr>
      <w:r>
        <w:rPr>
          <w:rFonts w:eastAsia="Verdana"/>
          <w:color w:val="auto"/>
        </w:rPr>
        <w:tab/>
      </w:r>
      <w:r w:rsidRPr="00BF5EEE">
        <w:rPr>
          <w:rFonts w:eastAsia="Verdana"/>
          <w:color w:val="auto"/>
        </w:rPr>
        <w:t>Пружалац услуге гарантује Наручиоцу квалитет извршених услуга.</w:t>
      </w:r>
    </w:p>
    <w:p w:rsidR="00B95F9D" w:rsidRPr="00BF5EEE" w:rsidRDefault="00B95F9D" w:rsidP="00B95F9D">
      <w:pPr>
        <w:suppressAutoHyphens w:val="0"/>
        <w:autoSpaceDE w:val="0"/>
        <w:spacing w:line="240" w:lineRule="auto"/>
        <w:jc w:val="both"/>
        <w:rPr>
          <w:rFonts w:eastAsia="Verdana"/>
          <w:color w:val="auto"/>
        </w:rPr>
      </w:pPr>
      <w:r>
        <w:rPr>
          <w:rFonts w:eastAsia="Verdana"/>
          <w:color w:val="auto"/>
        </w:rPr>
        <w:tab/>
      </w:r>
      <w:r w:rsidRPr="00BF5EEE">
        <w:rPr>
          <w:rFonts w:eastAsia="Verdana"/>
          <w:color w:val="auto"/>
        </w:rPr>
        <w:t>Пружалац услуге је дужан да спроведе све обуке према програму који му је одобрио Директорат цивилног ваздухопловства.</w:t>
      </w:r>
    </w:p>
    <w:p w:rsidR="00B95F9D" w:rsidRDefault="00B95F9D" w:rsidP="00B95F9D">
      <w:pPr>
        <w:suppressAutoHyphens w:val="0"/>
        <w:autoSpaceDE w:val="0"/>
        <w:spacing w:line="240" w:lineRule="auto"/>
        <w:jc w:val="both"/>
        <w:rPr>
          <w:rFonts w:eastAsia="Verdana"/>
          <w:color w:val="auto"/>
        </w:rPr>
      </w:pPr>
    </w:p>
    <w:p w:rsidR="00B95F9D" w:rsidRPr="00BF5EEE" w:rsidRDefault="00B95F9D" w:rsidP="00B95F9D">
      <w:pPr>
        <w:pStyle w:val="Style4"/>
        <w:widowControl/>
        <w:rPr>
          <w:rStyle w:val="FontStyle65"/>
          <w:rFonts w:ascii="Times New Roman" w:hAnsi="Times New Roman" w:cs="Times New Roman"/>
          <w:spacing w:val="60"/>
          <w:sz w:val="24"/>
          <w:szCs w:val="24"/>
          <w:lang w:eastAsia="sr-Cyrl-CS"/>
        </w:rPr>
      </w:pPr>
      <w:r w:rsidRPr="00BF5EEE">
        <w:rPr>
          <w:rStyle w:val="FontStyle65"/>
          <w:rFonts w:ascii="Times New Roman" w:hAnsi="Times New Roman" w:cs="Times New Roman"/>
          <w:spacing w:val="60"/>
          <w:sz w:val="24"/>
          <w:szCs w:val="24"/>
          <w:lang w:val="sr-Cyrl-CS" w:eastAsia="sr-Cyrl-CS"/>
        </w:rPr>
        <w:t>УГОВОРНА</w:t>
      </w:r>
      <w:r w:rsidRPr="00BF5EEE">
        <w:rPr>
          <w:rStyle w:val="FontStyle65"/>
          <w:rFonts w:ascii="Times New Roman" w:hAnsi="Times New Roman" w:cs="Times New Roman"/>
          <w:sz w:val="24"/>
          <w:szCs w:val="24"/>
          <w:lang w:val="sr-Cyrl-CS" w:eastAsia="sr-Cyrl-CS"/>
        </w:rPr>
        <w:t xml:space="preserve"> </w:t>
      </w:r>
      <w:r w:rsidRPr="00BF5EEE">
        <w:rPr>
          <w:rStyle w:val="FontStyle65"/>
          <w:rFonts w:ascii="Times New Roman" w:hAnsi="Times New Roman" w:cs="Times New Roman"/>
          <w:spacing w:val="60"/>
          <w:sz w:val="24"/>
          <w:szCs w:val="24"/>
          <w:lang w:val="sr-Cyrl-CS" w:eastAsia="sr-Cyrl-CS"/>
        </w:rPr>
        <w:t>КАЗНА</w:t>
      </w:r>
    </w:p>
    <w:p w:rsidR="00B95F9D" w:rsidRPr="00BF5EEE" w:rsidRDefault="00B95F9D" w:rsidP="00B95F9D">
      <w:pPr>
        <w:pStyle w:val="Style4"/>
        <w:widowControl/>
        <w:spacing w:line="240" w:lineRule="exact"/>
        <w:jc w:val="center"/>
        <w:rPr>
          <w:rStyle w:val="FontStyle65"/>
          <w:rFonts w:ascii="Times New Roman" w:hAnsi="Times New Roman" w:cs="Times New Roman"/>
          <w:sz w:val="24"/>
          <w:szCs w:val="24"/>
          <w:lang w:val="hr-HR" w:eastAsia="sr-Cyrl-CS"/>
        </w:rPr>
      </w:pPr>
      <w:r w:rsidRPr="00BF5EEE">
        <w:rPr>
          <w:rStyle w:val="FontStyle65"/>
          <w:rFonts w:ascii="Times New Roman" w:hAnsi="Times New Roman" w:cs="Times New Roman"/>
          <w:sz w:val="24"/>
          <w:szCs w:val="24"/>
          <w:lang w:val="sr-Cyrl-CS" w:eastAsia="sr-Cyrl-CS"/>
        </w:rPr>
        <w:t xml:space="preserve">Члан </w:t>
      </w:r>
      <w:r w:rsidRPr="00BF5EEE">
        <w:rPr>
          <w:rStyle w:val="FontStyle65"/>
          <w:rFonts w:ascii="Times New Roman" w:hAnsi="Times New Roman" w:cs="Times New Roman"/>
          <w:sz w:val="24"/>
          <w:szCs w:val="24"/>
          <w:lang w:eastAsia="sr-Cyrl-CS"/>
        </w:rPr>
        <w:t>8</w:t>
      </w:r>
      <w:r w:rsidRPr="00BF5EEE">
        <w:rPr>
          <w:rStyle w:val="FontStyle65"/>
          <w:rFonts w:ascii="Times New Roman" w:hAnsi="Times New Roman" w:cs="Times New Roman"/>
          <w:sz w:val="24"/>
          <w:szCs w:val="24"/>
          <w:lang w:val="hr-HR" w:eastAsia="sr-Cyrl-CS"/>
        </w:rPr>
        <w:t>.</w:t>
      </w:r>
    </w:p>
    <w:p w:rsidR="00B95F9D" w:rsidRPr="00BF5EEE" w:rsidRDefault="00B95F9D" w:rsidP="00B95F9D">
      <w:pPr>
        <w:ind w:firstLine="708"/>
        <w:jc w:val="both"/>
        <w:rPr>
          <w:rStyle w:val="FontStyle64"/>
          <w:rFonts w:ascii="Times New Roman" w:hAnsi="Times New Roman" w:cs="Times New Roman"/>
          <w:sz w:val="24"/>
          <w:szCs w:val="24"/>
        </w:rPr>
      </w:pPr>
      <w:r w:rsidRPr="00BF5EEE">
        <w:rPr>
          <w:rStyle w:val="FontStyle64"/>
          <w:rFonts w:ascii="Times New Roman" w:hAnsi="Times New Roman" w:cs="Times New Roman"/>
          <w:sz w:val="24"/>
          <w:szCs w:val="24"/>
          <w:lang w:val="sr-Cyrl-CS" w:eastAsia="sr-Cyrl-CS"/>
        </w:rPr>
        <w:t xml:space="preserve">У случају да дође до прекорачења рока за извршење услуге, Пружалац услуге се обавезује да Наручиоцу плати уговорну казну за сваки дан прекорачења рока у висини од </w:t>
      </w:r>
      <w:r w:rsidRPr="00BF5EEE">
        <w:rPr>
          <w:rStyle w:val="FontStyle64"/>
          <w:rFonts w:ascii="Times New Roman" w:hAnsi="Times New Roman" w:cs="Times New Roman"/>
          <w:sz w:val="24"/>
          <w:szCs w:val="24"/>
          <w:lang w:val="hr-HR" w:eastAsia="sr-Cyrl-CS"/>
        </w:rPr>
        <w:t xml:space="preserve">0,2% </w:t>
      </w:r>
      <w:r w:rsidRPr="00BF5EEE">
        <w:rPr>
          <w:rStyle w:val="FontStyle64"/>
          <w:rFonts w:ascii="Times New Roman" w:hAnsi="Times New Roman" w:cs="Times New Roman"/>
          <w:sz w:val="24"/>
          <w:szCs w:val="24"/>
          <w:lang w:val="sr-Cyrl-CS" w:eastAsia="sr-Cyrl-CS"/>
        </w:rPr>
        <w:t xml:space="preserve">од укупне вредности (без ПДВ-а) која </w:t>
      </w:r>
      <w:r w:rsidRPr="00BF5EEE">
        <w:rPr>
          <w:rStyle w:val="FontStyle64"/>
          <w:rFonts w:ascii="Times New Roman" w:hAnsi="Times New Roman" w:cs="Times New Roman"/>
          <w:sz w:val="24"/>
          <w:szCs w:val="24"/>
          <w:lang w:val="hr-HR" w:eastAsia="sr-Cyrl-CS"/>
        </w:rPr>
        <w:t xml:space="preserve">je </w:t>
      </w:r>
      <w:r w:rsidRPr="00BF5EEE">
        <w:rPr>
          <w:rStyle w:val="FontStyle64"/>
          <w:rFonts w:ascii="Times New Roman" w:hAnsi="Times New Roman" w:cs="Times New Roman"/>
          <w:sz w:val="24"/>
          <w:szCs w:val="24"/>
          <w:lang w:val="sr-Cyrl-CS" w:eastAsia="sr-Cyrl-CS"/>
        </w:rPr>
        <w:t xml:space="preserve">утврђена у члану </w:t>
      </w:r>
      <w:r w:rsidRPr="00BF5EEE">
        <w:rPr>
          <w:rStyle w:val="FontStyle64"/>
          <w:rFonts w:ascii="Times New Roman" w:hAnsi="Times New Roman" w:cs="Times New Roman"/>
          <w:sz w:val="24"/>
          <w:szCs w:val="24"/>
          <w:lang w:eastAsia="sr-Cyrl-CS"/>
        </w:rPr>
        <w:t>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eastAsia="sr-Cyrl-CS"/>
        </w:rPr>
        <w:t xml:space="preserve">став 2 </w:t>
      </w:r>
      <w:r w:rsidRPr="00BF5EEE">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BF5EEE">
        <w:rPr>
          <w:rStyle w:val="FontStyle64"/>
          <w:rFonts w:ascii="Times New Roman" w:hAnsi="Times New Roman" w:cs="Times New Roman"/>
          <w:sz w:val="24"/>
          <w:szCs w:val="24"/>
          <w:lang w:val="hr-HR" w:eastAsia="sr-Cyrl-CS"/>
        </w:rPr>
        <w:t xml:space="preserve">10% </w:t>
      </w:r>
      <w:r w:rsidRPr="00BF5EEE">
        <w:rPr>
          <w:rStyle w:val="FontStyle64"/>
          <w:rFonts w:ascii="Times New Roman" w:hAnsi="Times New Roman" w:cs="Times New Roman"/>
          <w:sz w:val="24"/>
          <w:szCs w:val="24"/>
          <w:lang w:val="sr-Cyrl-CS" w:eastAsia="sr-Cyrl-CS"/>
        </w:rPr>
        <w:t xml:space="preserve">уговорене цене из члана </w:t>
      </w:r>
      <w:r w:rsidRPr="00BF5EEE">
        <w:rPr>
          <w:rStyle w:val="FontStyle64"/>
          <w:rFonts w:ascii="Times New Roman" w:hAnsi="Times New Roman" w:cs="Times New Roman"/>
          <w:sz w:val="24"/>
          <w:szCs w:val="24"/>
          <w:lang w:eastAsia="sr-Cyrl-CS"/>
        </w:rPr>
        <w:t>2. став 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val="sr-Cyrl-CS" w:eastAsia="sr-Cyrl-CS"/>
        </w:rPr>
        <w:t>овог уговора.</w:t>
      </w:r>
    </w:p>
    <w:p w:rsidR="00B95F9D" w:rsidRPr="00BF5EEE" w:rsidRDefault="00B95F9D" w:rsidP="00B95F9D">
      <w:pPr>
        <w:pStyle w:val="Style54"/>
        <w:widowControl/>
        <w:spacing w:line="240" w:lineRule="auto"/>
        <w:ind w:firstLine="708"/>
        <w:jc w:val="left"/>
        <w:rPr>
          <w:rStyle w:val="FontStyle64"/>
          <w:rFonts w:ascii="Times New Roman" w:eastAsia="Arial Unicode MS" w:hAnsi="Times New Roman" w:cs="Times New Roman"/>
          <w:sz w:val="24"/>
          <w:szCs w:val="24"/>
          <w:lang w:val="sr-Cyrl-CS" w:eastAsia="sr-Cyrl-CS"/>
        </w:rPr>
      </w:pPr>
      <w:r w:rsidRPr="00BF5EEE">
        <w:rPr>
          <w:rStyle w:val="FontStyle64"/>
          <w:rFonts w:ascii="Times New Roman" w:hAnsi="Times New Roman" w:cs="Times New Roman"/>
          <w:sz w:val="24"/>
          <w:szCs w:val="24"/>
          <w:lang w:val="sr-Cyrl-CS" w:eastAsia="sr-Cyrl-CS"/>
        </w:rPr>
        <w:t>Пружалац услуге</w:t>
      </w:r>
      <w:r w:rsidRPr="00BF5EEE">
        <w:rPr>
          <w:rStyle w:val="FontStyle64"/>
          <w:rFonts w:ascii="Times New Roman" w:eastAsia="Arial Unicode MS" w:hAnsi="Times New Roman" w:cs="Times New Roman"/>
          <w:sz w:val="24"/>
          <w:szCs w:val="24"/>
          <w:lang w:val="sr-Cyrl-CS" w:eastAsia="sr-Cyrl-CS"/>
        </w:rPr>
        <w:t xml:space="preserve"> нема право да плати уговорну казну и да одустане од Уговора.</w:t>
      </w:r>
    </w:p>
    <w:p w:rsidR="00C447AA" w:rsidRDefault="00C447AA" w:rsidP="00B95F9D">
      <w:pPr>
        <w:autoSpaceDE w:val="0"/>
        <w:autoSpaceDN w:val="0"/>
        <w:adjustRightInd w:val="0"/>
        <w:jc w:val="center"/>
        <w:rPr>
          <w:b/>
          <w:lang w:val="ru-RU"/>
        </w:rPr>
      </w:pPr>
    </w:p>
    <w:p w:rsidR="00C447AA" w:rsidRDefault="00C447AA" w:rsidP="00B95F9D">
      <w:pPr>
        <w:autoSpaceDE w:val="0"/>
        <w:autoSpaceDN w:val="0"/>
        <w:adjustRightInd w:val="0"/>
        <w:jc w:val="center"/>
        <w:rPr>
          <w:b/>
          <w:lang w:val="ru-RU"/>
        </w:rPr>
      </w:pPr>
    </w:p>
    <w:p w:rsidR="00B95F9D" w:rsidRPr="00BF5EEE" w:rsidRDefault="00B95F9D" w:rsidP="00B95F9D">
      <w:pPr>
        <w:autoSpaceDE w:val="0"/>
        <w:autoSpaceDN w:val="0"/>
        <w:adjustRightInd w:val="0"/>
        <w:jc w:val="center"/>
        <w:rPr>
          <w:b/>
          <w:lang w:val="ru-RU"/>
        </w:rPr>
      </w:pPr>
      <w:r w:rsidRPr="00BF5EEE">
        <w:rPr>
          <w:b/>
          <w:lang w:val="ru-RU"/>
        </w:rPr>
        <w:t xml:space="preserve">Члан </w:t>
      </w:r>
      <w:r>
        <w:rPr>
          <w:b/>
          <w:lang w:val="ru-RU"/>
        </w:rPr>
        <w:t>9</w:t>
      </w:r>
      <w:r w:rsidRPr="00BF5EEE">
        <w:rPr>
          <w:b/>
          <w:lang w:val="ru-RU"/>
        </w:rPr>
        <w:t>.</w:t>
      </w:r>
    </w:p>
    <w:p w:rsidR="00B95F9D" w:rsidRPr="00BF5EEE" w:rsidRDefault="00B95F9D" w:rsidP="00B95F9D">
      <w:pPr>
        <w:pStyle w:val="Default"/>
        <w:ind w:firstLine="708"/>
        <w:jc w:val="both"/>
      </w:pPr>
      <w:r w:rsidRPr="00BF5EEE">
        <w:rPr>
          <w:color w:val="auto"/>
        </w:rPr>
        <w:lastRenderedPageBreak/>
        <w:t>Уговор почиње да важи даном потписивања од стране овлашћених представника обе уговорне стране и закључује се на период до испуњења уговорних обавеза обе уговорне стране.</w:t>
      </w:r>
    </w:p>
    <w:p w:rsidR="00B95F9D" w:rsidRPr="00BF5EEE" w:rsidRDefault="00B95F9D" w:rsidP="00B95F9D">
      <w:pPr>
        <w:keepNext/>
        <w:ind w:firstLine="567"/>
        <w:jc w:val="both"/>
      </w:pPr>
      <w:r w:rsidRPr="00BF5EEE">
        <w:rPr>
          <w:rFonts w:eastAsia="Times New Roman"/>
          <w:color w:val="auto"/>
          <w:kern w:val="0"/>
          <w:lang w:eastAsia="en-US"/>
        </w:rPr>
        <w:t xml:space="preserve">  </w:t>
      </w:r>
      <w:r w:rsidRPr="007671AA">
        <w:t>Наручилац задржава право да раскине овај уговор и пре истека у</w:t>
      </w:r>
      <w:r w:rsidRPr="007671AA">
        <w:rPr>
          <w:lang w:val="sr-Cyrl-CS"/>
        </w:rPr>
        <w:t>говоре</w:t>
      </w:r>
      <w:r w:rsidRPr="007671AA">
        <w:rPr>
          <w:rFonts w:eastAsia="TimesNewRoman"/>
        </w:rPr>
        <w:t>н</w:t>
      </w:r>
      <w:r w:rsidRPr="007671AA">
        <w:rPr>
          <w:lang w:val="sr-Cyrl-CS"/>
        </w:rPr>
        <w:t>о</w:t>
      </w:r>
      <w:r w:rsidRPr="007671AA">
        <w:t xml:space="preserve">г рока из става 1. овог </w:t>
      </w:r>
      <w:r w:rsidRPr="007671AA">
        <w:rPr>
          <w:rFonts w:eastAsia="TimesNewRoman"/>
        </w:rPr>
        <w:t>ч</w:t>
      </w:r>
      <w:r w:rsidRPr="007671AA">
        <w:t>лана,</w:t>
      </w:r>
      <w:r w:rsidRPr="007671AA">
        <w:rPr>
          <w:lang w:val="sr-Cyrl-CS"/>
        </w:rPr>
        <w:t xml:space="preserve"> </w:t>
      </w:r>
      <w:r w:rsidRPr="007671AA">
        <w:t>уз отказни рок</w:t>
      </w:r>
      <w:r w:rsidRPr="00BF5EEE">
        <w:t xml:space="preserve"> од 30 дана, у слу</w:t>
      </w:r>
      <w:r w:rsidRPr="00BF5EEE">
        <w:rPr>
          <w:rFonts w:eastAsia="TimesNewRoman"/>
        </w:rPr>
        <w:t>ч</w:t>
      </w:r>
      <w:r w:rsidRPr="00BF5EEE">
        <w:t xml:space="preserve">ају несавесног пословања од стране </w:t>
      </w:r>
      <w:r w:rsidRPr="00BF5EEE">
        <w:rPr>
          <w:rStyle w:val="FontStyle64"/>
          <w:rFonts w:ascii="Times New Roman" w:hAnsi="Times New Roman" w:cs="Times New Roman"/>
          <w:sz w:val="24"/>
          <w:szCs w:val="24"/>
          <w:lang w:val="sr-Cyrl-CS" w:eastAsia="sr-Cyrl-CS"/>
        </w:rPr>
        <w:t>Пружаоца услуге</w:t>
      </w:r>
      <w:r w:rsidRPr="00BF5EEE">
        <w:t>.</w:t>
      </w:r>
    </w:p>
    <w:p w:rsidR="00B95F9D" w:rsidRPr="00BF5EEE" w:rsidRDefault="00B95F9D" w:rsidP="00B95F9D">
      <w:pPr>
        <w:ind w:hanging="567"/>
        <w:jc w:val="center"/>
        <w:rPr>
          <w:b/>
          <w:lang w:val="ru-RU"/>
        </w:rPr>
      </w:pPr>
      <w:r w:rsidRPr="00BF5EEE">
        <w:t xml:space="preserve">       </w:t>
      </w:r>
      <w:r w:rsidRPr="00BF5EEE">
        <w:rPr>
          <w:b/>
          <w:lang w:val="ru-RU"/>
        </w:rPr>
        <w:t xml:space="preserve">Члан </w:t>
      </w:r>
      <w:r w:rsidRPr="00BF5EEE">
        <w:rPr>
          <w:b/>
          <w:lang w:val="sr-Latn-CS"/>
        </w:rPr>
        <w:t>1</w:t>
      </w:r>
      <w:r>
        <w:rPr>
          <w:b/>
        </w:rPr>
        <w:t>0</w:t>
      </w:r>
      <w:r w:rsidRPr="00BF5EEE">
        <w:rPr>
          <w:b/>
          <w:lang w:val="ru-RU"/>
        </w:rPr>
        <w:t>.</w:t>
      </w:r>
    </w:p>
    <w:p w:rsidR="00B95F9D" w:rsidRPr="00BF5EEE" w:rsidRDefault="00B95F9D" w:rsidP="00B95F9D">
      <w:pPr>
        <w:jc w:val="both"/>
        <w:rPr>
          <w:lang w:val="ru-RU"/>
        </w:rPr>
      </w:pPr>
      <w:r w:rsidRPr="00BF5EEE">
        <w:rPr>
          <w:lang w:val="ru-RU"/>
        </w:rPr>
        <w:tab/>
        <w:t>За све што није предвиђено овим Уговором важе одредбе</w:t>
      </w:r>
      <w:r>
        <w:rPr>
          <w:lang w:val="ru-RU"/>
        </w:rPr>
        <w:t xml:space="preserve"> Закона о облигационим односима и други прописи који регулишу ову област.</w:t>
      </w:r>
    </w:p>
    <w:p w:rsidR="00B95F9D" w:rsidRPr="00BF5EEE" w:rsidRDefault="00B95F9D" w:rsidP="00B95F9D">
      <w:pPr>
        <w:ind w:hanging="567"/>
        <w:jc w:val="center"/>
        <w:rPr>
          <w:b/>
          <w:lang w:val="ru-RU"/>
        </w:rPr>
      </w:pPr>
      <w:r w:rsidRPr="00BF5EEE">
        <w:t xml:space="preserve">       </w:t>
      </w:r>
      <w:r w:rsidRPr="00BF5EEE">
        <w:rPr>
          <w:b/>
          <w:lang w:val="ru-RU"/>
        </w:rPr>
        <w:t>Члан 1</w:t>
      </w:r>
      <w:r>
        <w:rPr>
          <w:b/>
        </w:rPr>
        <w:t>1</w:t>
      </w:r>
      <w:r w:rsidRPr="00BF5EEE">
        <w:rPr>
          <w:b/>
          <w:lang w:val="ru-RU"/>
        </w:rPr>
        <w:t>.</w:t>
      </w:r>
    </w:p>
    <w:p w:rsidR="00B95F9D" w:rsidRPr="00BF5EEE" w:rsidRDefault="00B95F9D" w:rsidP="00B95F9D">
      <w:pPr>
        <w:rPr>
          <w:lang w:val="ru-RU"/>
        </w:rPr>
      </w:pPr>
      <w:r w:rsidRPr="00BF5EEE">
        <w:rPr>
          <w:lang w:val="ru-RU"/>
        </w:rPr>
        <w:tab/>
        <w:t xml:space="preserve">У случају спора надлежан је одговарајући суд у </w:t>
      </w:r>
      <w:r>
        <w:rPr>
          <w:lang w:val="ru-RU"/>
        </w:rPr>
        <w:t>Београду</w:t>
      </w:r>
      <w:r w:rsidRPr="00BF5EEE">
        <w:rPr>
          <w:lang w:val="ru-RU"/>
        </w:rPr>
        <w:t>.</w:t>
      </w:r>
    </w:p>
    <w:p w:rsidR="00B95F9D" w:rsidRPr="00BF5EEE" w:rsidRDefault="00B95F9D" w:rsidP="00B95F9D">
      <w:pPr>
        <w:keepNext/>
        <w:ind w:firstLine="567"/>
        <w:jc w:val="both"/>
        <w:rPr>
          <w:lang w:val="sr-Cyrl-CS"/>
        </w:rPr>
      </w:pPr>
    </w:p>
    <w:p w:rsidR="00B95F9D" w:rsidRPr="00BF5EEE" w:rsidRDefault="00B95F9D" w:rsidP="00B95F9D">
      <w:pPr>
        <w:suppressAutoHyphens w:val="0"/>
        <w:autoSpaceDE w:val="0"/>
        <w:spacing w:line="240" w:lineRule="auto"/>
        <w:jc w:val="center"/>
        <w:rPr>
          <w:rFonts w:eastAsia="Verdana"/>
          <w:b/>
          <w:color w:val="auto"/>
        </w:rPr>
      </w:pPr>
      <w:r w:rsidRPr="00BF5EEE">
        <w:rPr>
          <w:rFonts w:eastAsia="Verdana"/>
          <w:b/>
          <w:color w:val="auto"/>
        </w:rPr>
        <w:t>Члан 1</w:t>
      </w:r>
      <w:r>
        <w:rPr>
          <w:rFonts w:eastAsia="Verdana"/>
          <w:b/>
          <w:color w:val="auto"/>
        </w:rPr>
        <w:t>2</w:t>
      </w:r>
      <w:r w:rsidRPr="00BF5EEE">
        <w:rPr>
          <w:rFonts w:eastAsia="Verdana"/>
          <w:b/>
          <w:color w:val="auto"/>
        </w:rPr>
        <w:t>.</w:t>
      </w:r>
    </w:p>
    <w:p w:rsidR="00B95F9D" w:rsidRPr="00BF5EEE" w:rsidRDefault="00B95F9D" w:rsidP="00B95F9D">
      <w:pPr>
        <w:suppressAutoHyphens w:val="0"/>
        <w:autoSpaceDE w:val="0"/>
        <w:spacing w:line="240" w:lineRule="auto"/>
        <w:ind w:firstLine="708"/>
        <w:jc w:val="both"/>
        <w:rPr>
          <w:rFonts w:eastAsia="Verdana"/>
          <w:color w:val="auto"/>
        </w:rPr>
      </w:pPr>
      <w:r w:rsidRPr="00BF5EEE">
        <w:rPr>
          <w:rFonts w:eastAsia="Verdana"/>
          <w:color w:val="auto"/>
        </w:rPr>
        <w:t>Овај Уговор почиње да важи  даном потписивања обе уговорне стране.</w:t>
      </w:r>
    </w:p>
    <w:p w:rsidR="00B95F9D" w:rsidRPr="00BF5EEE" w:rsidRDefault="00B95F9D" w:rsidP="00B95F9D">
      <w:pPr>
        <w:suppressAutoHyphens w:val="0"/>
        <w:autoSpaceDE w:val="0"/>
        <w:spacing w:line="240" w:lineRule="auto"/>
        <w:rPr>
          <w:rFonts w:eastAsia="Verdana"/>
          <w:b/>
          <w:bCs/>
          <w:color w:val="auto"/>
        </w:rPr>
      </w:pPr>
      <w:r w:rsidRPr="00BF5EEE">
        <w:rPr>
          <w:rFonts w:eastAsia="Verdana"/>
          <w:b/>
          <w:bCs/>
          <w:color w:val="auto"/>
        </w:rPr>
        <w:t>ЗАВРШНЕ ОДРЕДБЕ</w:t>
      </w:r>
    </w:p>
    <w:p w:rsidR="00B95F9D" w:rsidRPr="00BF5EEE" w:rsidRDefault="00B95F9D" w:rsidP="00B95F9D">
      <w:pPr>
        <w:suppressAutoHyphens w:val="0"/>
        <w:autoSpaceDE w:val="0"/>
        <w:spacing w:line="240" w:lineRule="auto"/>
        <w:jc w:val="center"/>
        <w:rPr>
          <w:rFonts w:eastAsia="Verdana"/>
          <w:b/>
          <w:color w:val="auto"/>
        </w:rPr>
      </w:pPr>
      <w:r w:rsidRPr="00BF5EEE">
        <w:rPr>
          <w:rFonts w:eastAsia="Verdana"/>
          <w:b/>
          <w:color w:val="auto"/>
        </w:rPr>
        <w:t>Члан 1</w:t>
      </w:r>
      <w:r>
        <w:rPr>
          <w:rFonts w:eastAsia="Verdana"/>
          <w:b/>
          <w:color w:val="auto"/>
        </w:rPr>
        <w:t>3</w:t>
      </w:r>
      <w:r w:rsidRPr="00BF5EEE">
        <w:rPr>
          <w:rFonts w:eastAsia="Verdana"/>
          <w:b/>
          <w:color w:val="auto"/>
        </w:rPr>
        <w:t>.</w:t>
      </w:r>
    </w:p>
    <w:p w:rsidR="00B95F9D" w:rsidRPr="00BF5EEE" w:rsidRDefault="00B95F9D" w:rsidP="00B95F9D">
      <w:pPr>
        <w:suppressAutoHyphens w:val="0"/>
        <w:autoSpaceDE w:val="0"/>
        <w:spacing w:line="240" w:lineRule="auto"/>
        <w:ind w:firstLine="708"/>
        <w:jc w:val="both"/>
        <w:rPr>
          <w:rFonts w:eastAsia="Verdana"/>
          <w:color w:val="auto"/>
        </w:rPr>
      </w:pPr>
      <w:r w:rsidRPr="00BF5EEE">
        <w:rPr>
          <w:rFonts w:eastAsia="Verdana"/>
          <w:color w:val="auto"/>
        </w:rPr>
        <w:t xml:space="preserve">Овај Уговор сачињен је у </w:t>
      </w:r>
      <w:r w:rsidRPr="00BF5EEE">
        <w:rPr>
          <w:rFonts w:eastAsia="Verdana"/>
          <w:color w:val="auto"/>
          <w:lang w:val="sr-Cyrl-CS"/>
        </w:rPr>
        <w:t>4</w:t>
      </w:r>
      <w:r w:rsidRPr="00BF5EEE">
        <w:rPr>
          <w:rFonts w:eastAsia="Verdana"/>
          <w:color w:val="auto"/>
        </w:rPr>
        <w:t xml:space="preserve"> (</w:t>
      </w:r>
      <w:r w:rsidRPr="00BF5EEE">
        <w:rPr>
          <w:rFonts w:eastAsia="Verdana"/>
          <w:color w:val="auto"/>
          <w:lang w:val="sr-Cyrl-CS"/>
        </w:rPr>
        <w:t>четири)</w:t>
      </w:r>
      <w:r w:rsidRPr="00BF5EEE">
        <w:rPr>
          <w:rFonts w:eastAsia="Verdana"/>
          <w:color w:val="auto"/>
        </w:rPr>
        <w:t xml:space="preserve"> истоветна примерка, од којих </w:t>
      </w:r>
      <w:r w:rsidRPr="00BF5EEE">
        <w:rPr>
          <w:rStyle w:val="FontStyle64"/>
          <w:rFonts w:ascii="Times New Roman" w:hAnsi="Times New Roman" w:cs="Times New Roman"/>
          <w:sz w:val="24"/>
          <w:szCs w:val="24"/>
          <w:lang w:val="sr-Cyrl-CS" w:eastAsia="sr-Cyrl-CS"/>
        </w:rPr>
        <w:t>Пружаоцу услуге</w:t>
      </w:r>
      <w:r w:rsidRPr="00BF5EEE">
        <w:rPr>
          <w:rFonts w:eastAsia="Verdana"/>
          <w:color w:val="auto"/>
        </w:rPr>
        <w:t xml:space="preserve"> припада 2 (два) примерка а Наручиоцу припада 2 (два) примерка.</w:t>
      </w:r>
    </w:p>
    <w:p w:rsidR="00B95F9D" w:rsidRPr="00BF5EEE" w:rsidRDefault="00B95F9D" w:rsidP="00B95F9D">
      <w:pPr>
        <w:suppressAutoHyphens w:val="0"/>
        <w:autoSpaceDE w:val="0"/>
        <w:spacing w:line="240" w:lineRule="auto"/>
        <w:rPr>
          <w:rFonts w:eastAsia="Verdana"/>
          <w:color w:val="auto"/>
        </w:rPr>
      </w:pPr>
    </w:p>
    <w:p w:rsidR="00B95F9D" w:rsidRPr="00BF5EEE" w:rsidRDefault="00B95F9D" w:rsidP="00B95F9D">
      <w:pPr>
        <w:suppressAutoHyphens w:val="0"/>
        <w:autoSpaceDE w:val="0"/>
        <w:spacing w:line="240" w:lineRule="auto"/>
        <w:ind w:firstLine="708"/>
        <w:rPr>
          <w:rFonts w:eastAsia="Verdana"/>
          <w:b/>
          <w:color w:val="auto"/>
        </w:rPr>
      </w:pPr>
      <w:r w:rsidRPr="00BF5EEE">
        <w:rPr>
          <w:rFonts w:eastAsia="Verdana"/>
          <w:b/>
          <w:color w:val="auto"/>
        </w:rPr>
        <w:t>Пружалац услуге</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t xml:space="preserve">        Наручилац</w:t>
      </w:r>
    </w:p>
    <w:p w:rsidR="00B95F9D" w:rsidRPr="00BF5EEE" w:rsidRDefault="00B95F9D" w:rsidP="00B95F9D">
      <w:pPr>
        <w:suppressAutoHyphens w:val="0"/>
        <w:autoSpaceDE w:val="0"/>
        <w:spacing w:line="240" w:lineRule="auto"/>
        <w:ind w:firstLine="708"/>
        <w:rPr>
          <w:rFonts w:eastAsia="Verdana"/>
          <w:b/>
          <w:color w:val="auto"/>
        </w:rPr>
      </w:pPr>
      <w:r w:rsidRPr="00BF5EEE">
        <w:rPr>
          <w:rFonts w:eastAsia="Verdana"/>
          <w:b/>
          <w:color w:val="auto"/>
        </w:rPr>
        <w:t xml:space="preserve">    Директор </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lang w:val="sr-Cyrl-CS"/>
        </w:rPr>
        <w:t xml:space="preserve">    </w:t>
      </w:r>
      <w:r w:rsidRPr="00BF5EEE">
        <w:rPr>
          <w:rFonts w:eastAsia="Verdana"/>
          <w:b/>
          <w:color w:val="auto"/>
          <w:lang w:val="sr-Cyrl-CS"/>
        </w:rPr>
        <w:tab/>
      </w:r>
      <w:r w:rsidRPr="00BF5EEE">
        <w:rPr>
          <w:rFonts w:eastAsia="Verdana"/>
          <w:b/>
          <w:color w:val="auto"/>
          <w:lang w:val="sr-Cyrl-CS"/>
        </w:rPr>
        <w:tab/>
      </w:r>
      <w:r w:rsidR="00C447AA">
        <w:rPr>
          <w:rFonts w:eastAsia="Verdana"/>
          <w:b/>
          <w:color w:val="auto"/>
          <w:lang w:val="sr-Cyrl-CS"/>
        </w:rPr>
        <w:t xml:space="preserve">  </w:t>
      </w:r>
      <w:r w:rsidRPr="00BF5EEE">
        <w:rPr>
          <w:rFonts w:eastAsia="Verdana"/>
          <w:b/>
          <w:color w:val="auto"/>
          <w:lang w:val="sr-Cyrl-CS"/>
        </w:rPr>
        <w:tab/>
      </w:r>
      <w:r>
        <w:rPr>
          <w:rFonts w:eastAsia="Verdana"/>
          <w:b/>
          <w:color w:val="auto"/>
          <w:lang w:val="sr-Cyrl-CS"/>
        </w:rPr>
        <w:t xml:space="preserve">  </w:t>
      </w:r>
      <w:r w:rsidR="00C447AA">
        <w:rPr>
          <w:rFonts w:eastAsia="Verdana"/>
          <w:b/>
          <w:color w:val="auto"/>
          <w:lang w:val="sr-Cyrl-CS"/>
        </w:rPr>
        <w:t xml:space="preserve">     </w:t>
      </w:r>
      <w:r>
        <w:rPr>
          <w:rFonts w:eastAsia="Verdana"/>
          <w:b/>
          <w:color w:val="auto"/>
          <w:lang w:val="sr-Cyrl-CS"/>
        </w:rPr>
        <w:t xml:space="preserve"> директор</w:t>
      </w:r>
    </w:p>
    <w:p w:rsidR="00B95F9D" w:rsidRPr="00BF5EEE" w:rsidRDefault="00B95F9D" w:rsidP="00B95F9D">
      <w:pPr>
        <w:suppressAutoHyphens w:val="0"/>
        <w:autoSpaceDE w:val="0"/>
        <w:spacing w:line="240" w:lineRule="auto"/>
        <w:ind w:firstLine="708"/>
        <w:rPr>
          <w:rFonts w:eastAsia="Verdana"/>
          <w:b/>
          <w:color w:val="auto"/>
          <w:lang w:val="sr-Cyrl-CS"/>
        </w:rPr>
      </w:pPr>
    </w:p>
    <w:p w:rsidR="00B95F9D" w:rsidRPr="00BF5EEE" w:rsidRDefault="00B95F9D" w:rsidP="00B95F9D">
      <w:pPr>
        <w:suppressAutoHyphens w:val="0"/>
        <w:autoSpaceDE w:val="0"/>
        <w:spacing w:line="240" w:lineRule="auto"/>
        <w:rPr>
          <w:rFonts w:eastAsia="Verdana"/>
          <w:color w:val="auto"/>
        </w:rPr>
      </w:pPr>
      <w:r w:rsidRPr="00BF5EEE">
        <w:rPr>
          <w:rFonts w:eastAsia="Verdana"/>
          <w:color w:val="auto"/>
        </w:rPr>
        <w:t>______________________</w:t>
      </w:r>
      <w:r w:rsidRPr="00BF5EEE">
        <w:rPr>
          <w:rFonts w:eastAsia="Verdana"/>
          <w:color w:val="auto"/>
        </w:rPr>
        <w:tab/>
      </w:r>
      <w:r w:rsidRPr="00BF5EEE">
        <w:rPr>
          <w:rFonts w:eastAsia="Verdana"/>
          <w:color w:val="auto"/>
        </w:rPr>
        <w:tab/>
      </w:r>
      <w:r w:rsidRPr="00BF5EEE">
        <w:rPr>
          <w:rFonts w:eastAsia="Verdana"/>
          <w:color w:val="auto"/>
        </w:rPr>
        <w:tab/>
        <w:t xml:space="preserve">                ___________________________</w:t>
      </w:r>
    </w:p>
    <w:p w:rsidR="00B95F9D" w:rsidRPr="00BF5EEE" w:rsidRDefault="00B95F9D" w:rsidP="00B95F9D">
      <w:pPr>
        <w:jc w:val="center"/>
        <w:rPr>
          <w:b/>
          <w:bCs/>
          <w:i/>
          <w:iCs/>
          <w:sz w:val="28"/>
          <w:szCs w:val="28"/>
        </w:rPr>
      </w:pPr>
      <w:r w:rsidRPr="00BF5EEE">
        <w:rPr>
          <w:b/>
          <w:bCs/>
          <w:i/>
          <w:iCs/>
          <w:lang w:val="sr-Cyrl-CS"/>
        </w:rPr>
        <w:t xml:space="preserve">                                                                                </w:t>
      </w:r>
      <w:r>
        <w:rPr>
          <w:b/>
          <w:bCs/>
          <w:i/>
          <w:iCs/>
          <w:lang w:val="sr-Cyrl-CS"/>
        </w:rPr>
        <w:t>Михајло Здравковић</w:t>
      </w:r>
    </w:p>
    <w:p w:rsidR="00B95F9D" w:rsidRPr="00BF5EEE" w:rsidRDefault="00B95F9D" w:rsidP="00B95F9D">
      <w:pPr>
        <w:rPr>
          <w:b/>
          <w:bCs/>
          <w:i/>
          <w:iCs/>
          <w:sz w:val="28"/>
          <w:szCs w:val="28"/>
        </w:rPr>
      </w:pPr>
    </w:p>
    <w:p w:rsidR="00B95F9D" w:rsidRPr="00BF5EEE" w:rsidRDefault="00B95F9D" w:rsidP="00B95F9D">
      <w:pPr>
        <w:rPr>
          <w:b/>
          <w:bCs/>
          <w:i/>
          <w:iCs/>
          <w:sz w:val="28"/>
          <w:szCs w:val="28"/>
        </w:rPr>
      </w:pPr>
    </w:p>
    <w:p w:rsidR="00B95F9D" w:rsidRPr="00BF5EEE" w:rsidRDefault="00B95F9D" w:rsidP="00B95F9D">
      <w:pPr>
        <w:ind w:firstLine="720"/>
        <w:jc w:val="both"/>
        <w:rPr>
          <w:bCs/>
          <w:i/>
          <w:iCs/>
        </w:rPr>
      </w:pPr>
      <w:r w:rsidRPr="00BF5EEE">
        <w:rPr>
          <w:b/>
          <w:bCs/>
          <w:i/>
          <w:iCs/>
        </w:rPr>
        <w:t>Напомена:</w:t>
      </w:r>
      <w:r w:rsidRPr="00BF5EEE">
        <w:rPr>
          <w:bCs/>
          <w:i/>
          <w:iCs/>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B95F9D" w:rsidRPr="00BF5EEE" w:rsidRDefault="00B95F9D" w:rsidP="00B95F9D">
      <w:pPr>
        <w:ind w:firstLine="720"/>
        <w:jc w:val="both"/>
        <w:rPr>
          <w:bCs/>
          <w:i/>
          <w:iCs/>
        </w:rPr>
      </w:pPr>
      <w:r w:rsidRPr="00BF5EEE">
        <w:rPr>
          <w:bCs/>
          <w:i/>
          <w:iCs/>
        </w:rPr>
        <w:t xml:space="preserve">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B95F9D" w:rsidRPr="00BF5EEE" w:rsidRDefault="00B95F9D" w:rsidP="00B95F9D">
      <w:pPr>
        <w:ind w:firstLine="720"/>
        <w:jc w:val="both"/>
        <w:rPr>
          <w:bCs/>
          <w:i/>
          <w:iCs/>
        </w:rPr>
      </w:pPr>
      <w:r w:rsidRPr="00BF5EEE">
        <w:rPr>
          <w:bCs/>
          <w:i/>
          <w:iCs/>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 </w:t>
      </w: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B95F9D" w:rsidRDefault="00B95F9D" w:rsidP="00C97733">
      <w:pPr>
        <w:jc w:val="both"/>
        <w:rPr>
          <w:bCs/>
          <w:i/>
          <w:iCs/>
        </w:rPr>
      </w:pPr>
    </w:p>
    <w:p w:rsidR="00B95F9D" w:rsidRDefault="00B95F9D" w:rsidP="00C97733">
      <w:pPr>
        <w:jc w:val="both"/>
        <w:rPr>
          <w:bCs/>
          <w:i/>
          <w:iCs/>
        </w:rPr>
      </w:pPr>
    </w:p>
    <w:p w:rsidR="00C447AA" w:rsidRDefault="00C447AA" w:rsidP="00C447AA">
      <w:pPr>
        <w:jc w:val="both"/>
        <w:rPr>
          <w:bCs/>
          <w:i/>
          <w:iCs/>
        </w:rPr>
      </w:pPr>
    </w:p>
    <w:p w:rsidR="00C447AA" w:rsidRPr="00BF5EEE" w:rsidRDefault="00C447AA" w:rsidP="00C447AA">
      <w:pPr>
        <w:jc w:val="center"/>
        <w:rPr>
          <w:b/>
          <w:bCs/>
          <w:i/>
          <w:iCs/>
        </w:rPr>
      </w:pPr>
      <w:r w:rsidRPr="00A70580">
        <w:rPr>
          <w:b/>
          <w:bCs/>
          <w:i/>
          <w:iCs/>
        </w:rPr>
        <w:lastRenderedPageBreak/>
        <w:t xml:space="preserve">УГОВОР О НАБАВЦИ </w:t>
      </w:r>
      <w:r w:rsidRPr="00BF5EEE">
        <w:rPr>
          <w:b/>
          <w:bCs/>
          <w:i/>
          <w:iCs/>
        </w:rPr>
        <w:t xml:space="preserve">услуга – </w:t>
      </w:r>
    </w:p>
    <w:p w:rsidR="00C447AA" w:rsidRDefault="00C447AA" w:rsidP="00C447AA">
      <w:pPr>
        <w:jc w:val="center"/>
        <w:rPr>
          <w:b/>
          <w:bCs/>
        </w:rPr>
      </w:pPr>
      <w:r w:rsidRPr="000D7F34">
        <w:rPr>
          <w:rFonts w:eastAsia="Times New Roman"/>
          <w:b/>
          <w:lang w:eastAsia="sr-Latn-CS"/>
        </w:rPr>
        <w:t>Услуге обучавања</w:t>
      </w:r>
      <w:r w:rsidRPr="00C478AC">
        <w:rPr>
          <w:b/>
          <w:bCs/>
        </w:rPr>
        <w:t xml:space="preserve"> из области обезбеђивања</w:t>
      </w:r>
    </w:p>
    <w:p w:rsidR="00C447AA" w:rsidRDefault="00C447AA" w:rsidP="00C447AA">
      <w:pPr>
        <w:shd w:val="clear" w:color="auto" w:fill="F2DBDB" w:themeFill="accent2" w:themeFillTint="33"/>
        <w:spacing w:line="240" w:lineRule="auto"/>
        <w:jc w:val="center"/>
        <w:rPr>
          <w:rFonts w:eastAsia="Times New Roman"/>
          <w:lang w:eastAsia="sr-Latn-CS"/>
        </w:rPr>
      </w:pPr>
      <w:r>
        <w:rPr>
          <w:rFonts w:eastAsia="Times New Roman"/>
          <w:lang w:eastAsia="sr-Latn-CS"/>
        </w:rPr>
        <w:t>Партија 3:</w:t>
      </w:r>
      <w:r w:rsidRPr="00ED3AEE">
        <w:rPr>
          <w:rFonts w:eastAsia="Times New Roman"/>
          <w:lang w:eastAsia="sr-Latn-CS"/>
        </w:rPr>
        <w:t xml:space="preserve"> </w:t>
      </w:r>
      <w:r>
        <w:rPr>
          <w:rFonts w:eastAsia="Times New Roman"/>
          <w:lang w:eastAsia="sr-Latn-CS"/>
        </w:rPr>
        <w:t>Услуге обучавања из области обезбеђивања - преглед обезбеђивања ваздухоплова</w:t>
      </w:r>
    </w:p>
    <w:p w:rsidR="00C447AA" w:rsidRPr="00156B1E" w:rsidRDefault="00C447AA" w:rsidP="00C447AA">
      <w:pPr>
        <w:jc w:val="center"/>
        <w:rPr>
          <w:b/>
          <w:bCs/>
          <w:i/>
          <w:iCs/>
        </w:rPr>
      </w:pPr>
    </w:p>
    <w:p w:rsidR="00C447AA" w:rsidRPr="00BF5EEE" w:rsidRDefault="00C447AA" w:rsidP="00C447AA">
      <w:pPr>
        <w:rPr>
          <w:rFonts w:eastAsia="Verdana"/>
          <w:bCs/>
          <w:color w:val="auto"/>
        </w:rPr>
      </w:pPr>
      <w:r w:rsidRPr="00BF5EEE">
        <w:rPr>
          <w:rFonts w:eastAsia="Verdana"/>
          <w:bCs/>
          <w:color w:val="auto"/>
        </w:rPr>
        <w:t xml:space="preserve">Закључен на основу спроведеног поступка јавне набавке мале вредности број </w:t>
      </w:r>
      <w:r>
        <w:rPr>
          <w:rFonts w:eastAsia="Verdana"/>
          <w:bCs/>
          <w:color w:val="auto"/>
        </w:rPr>
        <w:t>4</w:t>
      </w:r>
      <w:r w:rsidRPr="00BF5EEE">
        <w:rPr>
          <w:rFonts w:eastAsia="Verdana"/>
          <w:bCs/>
          <w:color w:val="auto"/>
        </w:rPr>
        <w:t>/2019, јавна набавка мале вредности између:</w:t>
      </w:r>
    </w:p>
    <w:p w:rsidR="00C447AA" w:rsidRPr="00BF5EEE" w:rsidRDefault="00C447AA" w:rsidP="00C447AA">
      <w:pPr>
        <w:rPr>
          <w:iCs/>
        </w:rPr>
      </w:pPr>
    </w:p>
    <w:p w:rsidR="00C447AA" w:rsidRPr="00CC76D0" w:rsidRDefault="00C447AA" w:rsidP="00C447AA">
      <w:pPr>
        <w:jc w:val="both"/>
        <w:rPr>
          <w:rFonts w:eastAsia="Verdana"/>
          <w:b/>
          <w:bCs/>
          <w:color w:val="auto"/>
        </w:rPr>
      </w:pPr>
      <w:r>
        <w:rPr>
          <w:rFonts w:eastAsia="Verdana"/>
          <w:b/>
          <w:bCs/>
          <w:color w:val="auto"/>
        </w:rPr>
        <w:t>1.</w:t>
      </w:r>
      <w:r>
        <w:rPr>
          <w:lang w:val="ru-RU"/>
        </w:rPr>
        <w:t xml:space="preserve">Аеродроми Србије </w:t>
      </w:r>
      <w:r w:rsidRPr="00A91928">
        <w:rPr>
          <w:lang w:val="ru-RU"/>
        </w:rPr>
        <w:t xml:space="preserve">д.о.о. ул. </w:t>
      </w:r>
      <w:r>
        <w:rPr>
          <w:lang w:val="ru-RU"/>
        </w:rPr>
        <w:t>Дечанска 8 а</w:t>
      </w:r>
      <w:r w:rsidRPr="00A91928">
        <w:rPr>
          <w:lang w:val="ru-RU"/>
        </w:rPr>
        <w:t xml:space="preserve">, </w:t>
      </w:r>
      <w:r>
        <w:rPr>
          <w:lang w:val="ru-RU"/>
        </w:rPr>
        <w:t>Стари град</w:t>
      </w:r>
      <w:r w:rsidRPr="00A91928">
        <w:rPr>
          <w:lang w:val="ru-RU"/>
        </w:rPr>
        <w:t>,</w:t>
      </w:r>
      <w:r>
        <w:rPr>
          <w:lang w:val="ru-RU"/>
        </w:rPr>
        <w:t xml:space="preserve"> </w:t>
      </w:r>
      <w:r w:rsidRPr="00A91928">
        <w:rPr>
          <w:lang w:val="ru-RU"/>
        </w:rPr>
        <w:t>Београд</w:t>
      </w:r>
      <w:r w:rsidRPr="00A91928">
        <w:rPr>
          <w:lang w:val="sr-Cyrl-CS"/>
        </w:rPr>
        <w:t xml:space="preserve">, </w:t>
      </w:r>
      <w:r w:rsidRPr="00A91928">
        <w:rPr>
          <w:spacing w:val="-16"/>
          <w:lang w:val="ru-RU"/>
        </w:rPr>
        <w:t xml:space="preserve">које заступа </w:t>
      </w:r>
      <w:r w:rsidRPr="00A91928">
        <w:rPr>
          <w:lang w:val="ru-RU"/>
        </w:rPr>
        <w:t>директор</w:t>
      </w:r>
      <w:r w:rsidRPr="00A91928">
        <w:t>,</w:t>
      </w:r>
      <w:r w:rsidRPr="00A91928">
        <w:rPr>
          <w:lang w:val="ru-RU"/>
        </w:rPr>
        <w:t xml:space="preserve"> </w:t>
      </w:r>
      <w:r>
        <w:rPr>
          <w:spacing w:val="-16"/>
          <w:lang w:val="ru-RU"/>
        </w:rPr>
        <w:t>Михајло Здравковић</w:t>
      </w:r>
      <w:r w:rsidRPr="00A91928">
        <w:rPr>
          <w:spacing w:val="-16"/>
          <w:lang w:val="ru-RU"/>
        </w:rPr>
        <w:t xml:space="preserve">,   </w:t>
      </w:r>
      <w:r w:rsidRPr="00A91928">
        <w:rPr>
          <w:spacing w:val="-16"/>
          <w:lang w:val="sr-Cyrl-CS"/>
        </w:rPr>
        <w:t>рачун бр. 840-0000000601723-32</w:t>
      </w:r>
      <w:r w:rsidRPr="00A91928">
        <w:rPr>
          <w:spacing w:val="-16"/>
          <w:lang w:val="ru-RU"/>
        </w:rPr>
        <w:t xml:space="preserve">, </w:t>
      </w:r>
      <w:r w:rsidRPr="00A91928">
        <w:rPr>
          <w:spacing w:val="-16"/>
          <w:lang w:val="sr-Cyrl-CS"/>
        </w:rPr>
        <w:t xml:space="preserve"> ПИБ 109362109, матични број 21168734</w:t>
      </w:r>
      <w:r>
        <w:rPr>
          <w:spacing w:val="-16"/>
        </w:rPr>
        <w:t xml:space="preserve"> </w:t>
      </w:r>
      <w:r w:rsidRPr="00A91928">
        <w:rPr>
          <w:lang w:val="ru-RU"/>
        </w:rPr>
        <w:t xml:space="preserve">(у даљем тексту: </w:t>
      </w:r>
      <w:r>
        <w:rPr>
          <w:lang w:val="ru-RU"/>
        </w:rPr>
        <w:t>Наручилац</w:t>
      </w:r>
      <w:r w:rsidRPr="00A91928">
        <w:rPr>
          <w:lang w:val="ru-RU"/>
        </w:rPr>
        <w:t>)</w:t>
      </w:r>
    </w:p>
    <w:p w:rsidR="00C447AA" w:rsidRPr="00BF5EEE" w:rsidRDefault="00C447AA" w:rsidP="00C447AA">
      <w:pPr>
        <w:rPr>
          <w:iCs/>
        </w:rPr>
      </w:pPr>
      <w:r w:rsidRPr="00BF5EEE">
        <w:rPr>
          <w:iCs/>
        </w:rPr>
        <w:t>и</w:t>
      </w:r>
    </w:p>
    <w:p w:rsidR="00C447AA" w:rsidRPr="00BF5EEE" w:rsidRDefault="00C447AA" w:rsidP="00C447AA">
      <w:pPr>
        <w:suppressAutoHyphens w:val="0"/>
        <w:autoSpaceDE w:val="0"/>
        <w:spacing w:line="240" w:lineRule="auto"/>
        <w:rPr>
          <w:rFonts w:eastAsia="Verdana"/>
          <w:color w:val="auto"/>
        </w:rPr>
      </w:pPr>
      <w:r w:rsidRPr="00BF5EEE">
        <w:rPr>
          <w:rFonts w:eastAsia="Verdana"/>
          <w:color w:val="auto"/>
        </w:rPr>
        <w:t>2.</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_______________________________________из______________________</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____ ПИБ:________________ , МБ:_______________, број</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рачуна:________________________, назив банке:_________________,</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кога заступа _____________________ (у даљем тексту Пружалац услуге).</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Продавац наступа:_______________________________________________</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(самостално, са подизвођачем, у групи понуђача)</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Подизвођачи:___________________________________________________________________________________________________________________________</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Учесници у заједничкој</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понуди:________________________________________________</w:t>
      </w:r>
    </w:p>
    <w:p w:rsidR="00C447AA" w:rsidRPr="00BF5EEE" w:rsidRDefault="00C447AA" w:rsidP="00C447AA">
      <w:pPr>
        <w:suppressAutoHyphens w:val="0"/>
        <w:autoSpaceDE w:val="0"/>
        <w:spacing w:line="240" w:lineRule="auto"/>
        <w:jc w:val="both"/>
        <w:rPr>
          <w:rFonts w:eastAsia="Verdana"/>
          <w:color w:val="auto"/>
        </w:rPr>
      </w:pPr>
      <w:r w:rsidRPr="00BF5EEE">
        <w:rPr>
          <w:rFonts w:eastAsia="Verdana"/>
          <w:color w:val="auto"/>
        </w:rPr>
        <w:t>_____________________________________________________</w:t>
      </w:r>
    </w:p>
    <w:p w:rsidR="00C447AA" w:rsidRPr="00BF5EEE" w:rsidRDefault="00C447AA" w:rsidP="00C447AA">
      <w:pPr>
        <w:suppressAutoHyphens w:val="0"/>
        <w:autoSpaceDE w:val="0"/>
        <w:spacing w:line="240" w:lineRule="auto"/>
        <w:rPr>
          <w:rFonts w:eastAsia="Verdana"/>
          <w:b/>
          <w:bCs/>
          <w:color w:val="auto"/>
        </w:rPr>
      </w:pPr>
      <w:r w:rsidRPr="00BF5EEE">
        <w:rPr>
          <w:rFonts w:eastAsia="Verdana"/>
          <w:b/>
          <w:bCs/>
          <w:color w:val="auto"/>
        </w:rPr>
        <w:t xml:space="preserve"> </w:t>
      </w:r>
    </w:p>
    <w:p w:rsidR="00C447AA" w:rsidRPr="00BF5EEE" w:rsidRDefault="00C447AA" w:rsidP="00C447AA">
      <w:pPr>
        <w:suppressAutoHyphens w:val="0"/>
        <w:autoSpaceDE w:val="0"/>
        <w:spacing w:line="240" w:lineRule="auto"/>
        <w:rPr>
          <w:rFonts w:eastAsia="Verdana"/>
          <w:b/>
          <w:bCs/>
          <w:color w:val="auto"/>
        </w:rPr>
      </w:pPr>
      <w:r w:rsidRPr="00BF5EEE">
        <w:rPr>
          <w:rFonts w:eastAsia="Verdana"/>
          <w:b/>
          <w:bCs/>
          <w:color w:val="auto"/>
        </w:rPr>
        <w:t xml:space="preserve"> ПРЕДМЕТ УГОВОРА И ЦЕНА</w:t>
      </w:r>
    </w:p>
    <w:p w:rsidR="00C447AA" w:rsidRPr="00BF5EEE" w:rsidRDefault="00C447AA" w:rsidP="00C447AA">
      <w:pPr>
        <w:suppressAutoHyphens w:val="0"/>
        <w:autoSpaceDE w:val="0"/>
        <w:spacing w:line="240" w:lineRule="auto"/>
        <w:jc w:val="center"/>
        <w:rPr>
          <w:rFonts w:eastAsia="Verdana"/>
          <w:b/>
          <w:color w:val="auto"/>
          <w:lang w:val="sr-Cyrl-CS"/>
        </w:rPr>
      </w:pPr>
      <w:r w:rsidRPr="00BF5EEE">
        <w:rPr>
          <w:rFonts w:eastAsia="Verdana"/>
          <w:b/>
          <w:color w:val="auto"/>
        </w:rPr>
        <w:t>Члан 1.</w:t>
      </w:r>
    </w:p>
    <w:p w:rsidR="00C447AA" w:rsidRPr="00BF5EEE" w:rsidRDefault="00C447AA" w:rsidP="00C447AA">
      <w:pPr>
        <w:tabs>
          <w:tab w:val="left" w:pos="284"/>
          <w:tab w:val="left" w:pos="2018"/>
          <w:tab w:val="left" w:pos="3544"/>
        </w:tabs>
        <w:ind w:firstLine="709"/>
        <w:jc w:val="both"/>
        <w:rPr>
          <w:lang w:val="ru-RU"/>
        </w:rPr>
      </w:pPr>
      <w:r w:rsidRPr="00BF5EEE">
        <w:rPr>
          <w:rFonts w:eastAsia="Verdana"/>
          <w:color w:val="auto"/>
        </w:rPr>
        <w:t>Уговорне стране сагласно констатују да се овај уговор додељује на основу достављене понуде Пружаоца услуге, која је</w:t>
      </w:r>
      <w:r>
        <w:rPr>
          <w:rFonts w:eastAsia="Verdana"/>
          <w:color w:val="auto"/>
        </w:rPr>
        <w:t xml:space="preserve"> прихваћена од стране наручиоца </w:t>
      </w:r>
      <w:r w:rsidRPr="00BF5EEE">
        <w:rPr>
          <w:rFonts w:eastAsia="Verdana"/>
          <w:color w:val="auto"/>
        </w:rPr>
        <w:t xml:space="preserve">у поступку јавне набавке </w:t>
      </w:r>
      <w:r w:rsidRPr="00BF5EEE">
        <w:rPr>
          <w:rFonts w:eastAsia="Verdana"/>
          <w:color w:val="auto"/>
          <w:lang w:val="sr-Cyrl-CS"/>
        </w:rPr>
        <w:t xml:space="preserve">мале вредности </w:t>
      </w:r>
      <w:r w:rsidRPr="00BF5EEE">
        <w:rPr>
          <w:rFonts w:eastAsia="Verdana"/>
          <w:color w:val="auto"/>
        </w:rPr>
        <w:t xml:space="preserve">услуга, </w:t>
      </w:r>
      <w:r w:rsidRPr="000D7F34">
        <w:rPr>
          <w:rFonts w:eastAsia="Times New Roman"/>
          <w:b/>
          <w:lang w:eastAsia="sr-Latn-CS"/>
        </w:rPr>
        <w:t>Услуге обучавања</w:t>
      </w:r>
      <w:r w:rsidRPr="00C478AC">
        <w:rPr>
          <w:b/>
          <w:bCs/>
        </w:rPr>
        <w:t xml:space="preserve"> из области обезбеђивања</w:t>
      </w:r>
      <w:r>
        <w:rPr>
          <w:b/>
          <w:bCs/>
        </w:rPr>
        <w:t>, за партију 3:</w:t>
      </w:r>
      <w:r w:rsidRPr="007429AE">
        <w:rPr>
          <w:rFonts w:eastAsia="Times New Roman"/>
          <w:lang w:eastAsia="sr-Latn-CS"/>
        </w:rPr>
        <w:t xml:space="preserve"> </w:t>
      </w:r>
      <w:r>
        <w:rPr>
          <w:rFonts w:eastAsia="Times New Roman"/>
          <w:lang w:eastAsia="sr-Latn-CS"/>
        </w:rPr>
        <w:t>Услуге обучавања из области обезбеђивања</w:t>
      </w:r>
      <w:r w:rsidRPr="00C447AA">
        <w:rPr>
          <w:rFonts w:eastAsia="Times New Roman"/>
          <w:lang w:eastAsia="sr-Latn-CS"/>
        </w:rPr>
        <w:t xml:space="preserve"> </w:t>
      </w:r>
      <w:r>
        <w:rPr>
          <w:rFonts w:eastAsia="Times New Roman"/>
          <w:lang w:eastAsia="sr-Latn-CS"/>
        </w:rPr>
        <w:t xml:space="preserve">- преглед обезбеђивања ваздухоплова </w:t>
      </w:r>
      <w:r w:rsidRPr="00BF5EEE">
        <w:rPr>
          <w:rFonts w:eastAsia="Verdana"/>
          <w:color w:val="auto"/>
        </w:rPr>
        <w:t xml:space="preserve">, јавна набавка бр. </w:t>
      </w:r>
      <w:r>
        <w:rPr>
          <w:rFonts w:eastAsia="Verdana"/>
          <w:color w:val="auto"/>
        </w:rPr>
        <w:t>4</w:t>
      </w:r>
      <w:r w:rsidRPr="00BF5EEE">
        <w:rPr>
          <w:rFonts w:eastAsia="Verdana"/>
          <w:color w:val="auto"/>
        </w:rPr>
        <w:t>/201</w:t>
      </w:r>
      <w:r w:rsidRPr="00BF5EEE">
        <w:rPr>
          <w:rFonts w:eastAsia="Verdana"/>
          <w:color w:val="auto"/>
          <w:lang w:val="sr-Cyrl-CS"/>
        </w:rPr>
        <w:t>9</w:t>
      </w:r>
      <w:r w:rsidRPr="00BF5EEE">
        <w:rPr>
          <w:rFonts w:eastAsia="Verdana"/>
          <w:color w:val="auto"/>
        </w:rPr>
        <w:t xml:space="preserve">, </w:t>
      </w:r>
      <w:r w:rsidRPr="00BF5EEE">
        <w:rPr>
          <w:lang w:val="ru-RU"/>
        </w:rPr>
        <w:t xml:space="preserve">по понуди </w:t>
      </w:r>
      <w:r w:rsidRPr="00BF5EEE">
        <w:rPr>
          <w:rFonts w:eastAsia="Verdana"/>
          <w:color w:val="auto"/>
        </w:rPr>
        <w:t>Пружаоца услуге</w:t>
      </w:r>
      <w:r w:rsidRPr="00BF5EEE">
        <w:rPr>
          <w:lang w:val="ru-RU"/>
        </w:rPr>
        <w:t xml:space="preserve"> бр. ________ од </w:t>
      </w:r>
      <w:r w:rsidRPr="00BF5EEE">
        <w:rPr>
          <w:lang w:val="sr-Cyrl-CS"/>
        </w:rPr>
        <w:t>______________</w:t>
      </w:r>
      <w:r w:rsidRPr="00BF5EEE">
        <w:rPr>
          <w:lang w:val="ru-RU"/>
        </w:rPr>
        <w:t>. године,</w:t>
      </w:r>
      <w:r>
        <w:rPr>
          <w:lang w:val="ru-RU"/>
        </w:rPr>
        <w:t xml:space="preserve"> </w:t>
      </w:r>
      <w:r w:rsidRPr="00BF5EEE">
        <w:rPr>
          <w:lang w:val="ru-RU"/>
        </w:rPr>
        <w:t xml:space="preserve">(попуњава </w:t>
      </w:r>
      <w:r w:rsidRPr="00BF5EEE">
        <w:t>Пружалац услуге</w:t>
      </w:r>
      <w:r w:rsidRPr="00BF5EEE">
        <w:rPr>
          <w:lang w:val="ru-RU"/>
        </w:rPr>
        <w:t>), која је заведена код Наручиоца под бр. ______________ од ______________</w:t>
      </w:r>
      <w:r w:rsidRPr="00BF5EEE">
        <w:t xml:space="preserve"> </w:t>
      </w:r>
      <w:r w:rsidRPr="00BF5EEE">
        <w:rPr>
          <w:lang w:val="ru-RU"/>
        </w:rPr>
        <w:t>(попуњава Наручилац) а која је саставни део овог Уговора.</w:t>
      </w:r>
    </w:p>
    <w:p w:rsidR="00C447AA" w:rsidRPr="00BF5EEE" w:rsidRDefault="00C447AA" w:rsidP="00C447AA">
      <w:pPr>
        <w:suppressAutoHyphens w:val="0"/>
        <w:autoSpaceDE w:val="0"/>
        <w:spacing w:line="240" w:lineRule="auto"/>
        <w:jc w:val="center"/>
        <w:rPr>
          <w:rFonts w:eastAsia="Verdana"/>
          <w:b/>
          <w:color w:val="auto"/>
          <w:lang w:val="sr-Cyrl-CS"/>
        </w:rPr>
      </w:pPr>
      <w:r w:rsidRPr="00BF5EEE">
        <w:rPr>
          <w:rFonts w:eastAsia="Verdana"/>
          <w:b/>
          <w:color w:val="auto"/>
        </w:rPr>
        <w:t>Члан 2.</w:t>
      </w:r>
    </w:p>
    <w:p w:rsidR="00C447AA" w:rsidRPr="00C447AA" w:rsidRDefault="00C447AA" w:rsidP="00C447AA">
      <w:pPr>
        <w:tabs>
          <w:tab w:val="num" w:pos="1320"/>
        </w:tabs>
        <w:suppressAutoHyphens w:val="0"/>
        <w:spacing w:line="240" w:lineRule="auto"/>
        <w:jc w:val="both"/>
        <w:rPr>
          <w:rFonts w:eastAsia="Times New Roman"/>
          <w:lang w:eastAsia="sr-Latn-CS"/>
        </w:rPr>
      </w:pPr>
      <w:r>
        <w:tab/>
      </w:r>
      <w:r w:rsidRPr="00BF5EEE">
        <w:t xml:space="preserve">Предмет овог Уговора је услуга </w:t>
      </w:r>
      <w:r>
        <w:t xml:space="preserve">- </w:t>
      </w:r>
      <w:r w:rsidRPr="00FA6882">
        <w:rPr>
          <w:rFonts w:eastAsia="Times New Roman"/>
          <w:lang w:eastAsia="sr-Latn-CS"/>
        </w:rPr>
        <w:t>пружање услуга обука кандидата Наручиоца за м</w:t>
      </w:r>
      <w:r>
        <w:rPr>
          <w:rFonts w:eastAsia="Times New Roman"/>
          <w:lang w:eastAsia="sr-Latn-CS"/>
        </w:rPr>
        <w:t>одул</w:t>
      </w:r>
      <w:r w:rsidRPr="00FA6882">
        <w:rPr>
          <w:rFonts w:eastAsia="Times New Roman"/>
          <w:lang w:eastAsia="sr-Latn-CS"/>
        </w:rPr>
        <w:t xml:space="preserve"> </w:t>
      </w:r>
      <w:r>
        <w:rPr>
          <w:rFonts w:eastAsia="Times New Roman"/>
          <w:lang w:eastAsia="sr-Latn-CS"/>
        </w:rPr>
        <w:t xml:space="preserve">11 по опису, на начин и под условима из Конкурсне документације и прихваћене понуде Пружаоца услуге а </w:t>
      </w:r>
      <w:r w:rsidRPr="00BF5EEE">
        <w:rPr>
          <w:rFonts w:eastAsia="Times New Roman"/>
          <w:lang w:eastAsia="sr-Latn-CS"/>
        </w:rPr>
        <w:t>за потребе Наручиоца.</w:t>
      </w:r>
    </w:p>
    <w:p w:rsidR="00C447AA" w:rsidRPr="007429AE" w:rsidRDefault="00C447AA" w:rsidP="00C447AA">
      <w:pPr>
        <w:pStyle w:val="ListParagraph"/>
        <w:ind w:left="0" w:firstLine="708"/>
        <w:jc w:val="both"/>
      </w:pPr>
      <w:r w:rsidRPr="00255E85">
        <w:t xml:space="preserve">Уговор се закључује на процењену вредност јавне набавке која износи </w:t>
      </w:r>
      <w:r>
        <w:t>_____________</w:t>
      </w:r>
      <w:r w:rsidRPr="00255E85">
        <w:t xml:space="preserve"> динара </w:t>
      </w:r>
      <w:r w:rsidRPr="00E03E27">
        <w:t xml:space="preserve">*(попуњава </w:t>
      </w:r>
      <w:r w:rsidRPr="00BF5EEE">
        <w:t>Наручилац</w:t>
      </w:r>
      <w:r w:rsidRPr="00E03E27">
        <w:t xml:space="preserve">) динара без ПДВ-а, односно _____________*(попуњава </w:t>
      </w:r>
      <w:r w:rsidRPr="00BF5EEE">
        <w:t>Наручилац</w:t>
      </w:r>
      <w:r w:rsidRPr="00E03E27">
        <w:t>) динара</w:t>
      </w:r>
      <w:r w:rsidRPr="00255E85">
        <w:t xml:space="preserve"> са ПДВ</w:t>
      </w:r>
      <w:r>
        <w:t>-ом</w:t>
      </w:r>
      <w:r w:rsidRPr="00BF5EEE">
        <w:t>, а Наручилац задржава право да уговор не реализује у укупној уговореној вредности.</w:t>
      </w:r>
    </w:p>
    <w:p w:rsidR="00C447AA" w:rsidRDefault="00C447AA" w:rsidP="00C447AA">
      <w:pPr>
        <w:suppressAutoHyphens w:val="0"/>
        <w:autoSpaceDE w:val="0"/>
        <w:spacing w:line="240" w:lineRule="auto"/>
        <w:ind w:firstLine="708"/>
        <w:jc w:val="both"/>
        <w:rPr>
          <w:rFonts w:eastAsia="Verdana"/>
          <w:color w:val="auto"/>
        </w:rPr>
      </w:pPr>
      <w:r w:rsidRPr="00BF5EEE">
        <w:rPr>
          <w:rFonts w:eastAsia="Verdana"/>
          <w:color w:val="auto"/>
        </w:rPr>
        <w:t xml:space="preserve">Уговорне стране сагласно утврђују да су спецификације услуга које су предмет овог уговора, као и напред наведене цене, прецизно описане и утврђене у Понуди Пружаоца услуга дел.број _____ од ____________ године </w:t>
      </w:r>
      <w:r w:rsidRPr="00BF5EEE">
        <w:rPr>
          <w:lang w:val="ru-RU"/>
        </w:rPr>
        <w:t>(попуњава Наручилац)</w:t>
      </w:r>
      <w:r w:rsidRPr="00BF5EEE">
        <w:rPr>
          <w:rFonts w:eastAsia="Verdana"/>
          <w:color w:val="auto"/>
        </w:rPr>
        <w:t xml:space="preserve">, са којом је учествовао у јавној набавци  на основу које се закључује овај уговор, а која чини саставни део овог уговора. </w:t>
      </w:r>
    </w:p>
    <w:p w:rsidR="00C447AA" w:rsidRPr="00B96A52" w:rsidRDefault="00C447AA" w:rsidP="00C447AA">
      <w:pPr>
        <w:ind w:firstLine="708"/>
        <w:jc w:val="both"/>
        <w:rPr>
          <w:b/>
          <w:bCs/>
          <w:lang w:eastAsia="en-US"/>
        </w:rPr>
      </w:pPr>
      <w:r w:rsidRPr="00B96A52">
        <w:lastRenderedPageBreak/>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C447AA" w:rsidRPr="007429AE" w:rsidRDefault="00C447AA" w:rsidP="00C447AA">
      <w:pPr>
        <w:suppressAutoHyphens w:val="0"/>
        <w:autoSpaceDE w:val="0"/>
        <w:spacing w:line="240" w:lineRule="auto"/>
        <w:ind w:firstLine="708"/>
        <w:jc w:val="both"/>
        <w:rPr>
          <w:rFonts w:eastAsia="Verdana"/>
          <w:color w:val="auto"/>
        </w:rPr>
      </w:pPr>
    </w:p>
    <w:p w:rsidR="00C447AA" w:rsidRPr="00BF5EEE" w:rsidRDefault="00C447AA" w:rsidP="00C447AA">
      <w:pPr>
        <w:widowControl w:val="0"/>
        <w:autoSpaceDE w:val="0"/>
        <w:autoSpaceDN w:val="0"/>
        <w:adjustRightInd w:val="0"/>
        <w:spacing w:line="239" w:lineRule="auto"/>
        <w:rPr>
          <w:b/>
          <w:bCs/>
        </w:rPr>
      </w:pPr>
      <w:r w:rsidRPr="00BF5EEE">
        <w:rPr>
          <w:b/>
          <w:bCs/>
        </w:rPr>
        <w:t>СТРУКТУРА ЦЕНЕ</w:t>
      </w:r>
    </w:p>
    <w:p w:rsidR="00C447AA" w:rsidRPr="00BF5EEE" w:rsidRDefault="00C447AA" w:rsidP="00C447AA">
      <w:pPr>
        <w:widowControl w:val="0"/>
        <w:autoSpaceDE w:val="0"/>
        <w:autoSpaceDN w:val="0"/>
        <w:adjustRightInd w:val="0"/>
        <w:ind w:left="3960"/>
        <w:rPr>
          <w:b/>
          <w:bCs/>
          <w:lang w:val="sr-Cyrl-CS"/>
        </w:rPr>
      </w:pPr>
      <w:r w:rsidRPr="00BF5EEE">
        <w:rPr>
          <w:b/>
          <w:bCs/>
        </w:rPr>
        <w:t>Члан 3.</w:t>
      </w:r>
    </w:p>
    <w:p w:rsidR="00C447AA" w:rsidRPr="00BF5EEE" w:rsidRDefault="00C447AA" w:rsidP="00C447AA">
      <w:pPr>
        <w:ind w:firstLine="720"/>
        <w:jc w:val="both"/>
        <w:rPr>
          <w:bCs/>
          <w:iCs/>
        </w:rPr>
      </w:pPr>
      <w:r w:rsidRPr="00BF5EEE">
        <w:rPr>
          <w:bCs/>
          <w:iCs/>
        </w:rPr>
        <w:t>Цена у понуди обухвата све трошкове везане за набавку услуга кој</w:t>
      </w:r>
      <w:r w:rsidRPr="00BF5EEE">
        <w:rPr>
          <w:bCs/>
          <w:iCs/>
          <w:lang w:val="sr-Cyrl-CS"/>
        </w:rPr>
        <w:t>е</w:t>
      </w:r>
      <w:r w:rsidRPr="00BF5EEE">
        <w:rPr>
          <w:bCs/>
          <w:iCs/>
        </w:rPr>
        <w:t xml:space="preserve"> </w:t>
      </w:r>
      <w:r w:rsidRPr="00BF5EEE">
        <w:rPr>
          <w:bCs/>
          <w:iCs/>
          <w:lang w:val="sr-Cyrl-CS"/>
        </w:rPr>
        <w:t>су</w:t>
      </w:r>
      <w:r w:rsidRPr="00BF5EEE">
        <w:rPr>
          <w:bCs/>
          <w:iCs/>
        </w:rPr>
        <w:t xml:space="preserve"> предмет </w:t>
      </w:r>
      <w:r w:rsidRPr="00BF5EEE">
        <w:rPr>
          <w:bCs/>
          <w:iCs/>
          <w:lang w:val="sr-Cyrl-CS"/>
        </w:rPr>
        <w:t xml:space="preserve">ове </w:t>
      </w:r>
      <w:r w:rsidRPr="00BF5EEE">
        <w:rPr>
          <w:bCs/>
          <w:iCs/>
        </w:rPr>
        <w:t>јавне набавке</w:t>
      </w:r>
      <w:r w:rsidRPr="00BF5EEE">
        <w:rPr>
          <w:rFonts w:eastAsia="Times New Roman"/>
          <w:kern w:val="0"/>
          <w:sz w:val="20"/>
          <w:szCs w:val="20"/>
          <w:lang w:val="sr-Cyrl-CS" w:eastAsia="en-US"/>
        </w:rPr>
        <w:t>.</w:t>
      </w:r>
      <w:r w:rsidRPr="00BF5EEE">
        <w:rPr>
          <w:bCs/>
          <w:iCs/>
        </w:rPr>
        <w:t xml:space="preserve"> </w:t>
      </w:r>
    </w:p>
    <w:p w:rsidR="00C447AA" w:rsidRPr="00BF5EEE" w:rsidRDefault="00C447AA" w:rsidP="00C447AA">
      <w:pPr>
        <w:ind w:firstLine="720"/>
        <w:jc w:val="both"/>
        <w:rPr>
          <w:bCs/>
          <w:iCs/>
        </w:rPr>
      </w:pPr>
      <w:r w:rsidRPr="00BF5EEE">
        <w:rPr>
          <w:bCs/>
          <w:iCs/>
        </w:rPr>
        <w:t>Структура цене по појединим позицијама дата је у Понуди Пружаоца услуга која је саставни део овог Уговора као и у Обрасцу структуре цене Конкурсне документације.</w:t>
      </w:r>
    </w:p>
    <w:p w:rsidR="00C447AA" w:rsidRPr="00BF5EEE" w:rsidRDefault="00C447AA" w:rsidP="00C447AA">
      <w:pPr>
        <w:suppressAutoHyphens w:val="0"/>
        <w:autoSpaceDE w:val="0"/>
        <w:spacing w:line="240" w:lineRule="auto"/>
        <w:jc w:val="center"/>
        <w:rPr>
          <w:rFonts w:eastAsia="Verdana"/>
          <w:b/>
          <w:color w:val="auto"/>
          <w:lang w:val="sr-Cyrl-CS"/>
        </w:rPr>
      </w:pPr>
      <w:r w:rsidRPr="00BF5EEE">
        <w:rPr>
          <w:rFonts w:eastAsia="Verdana"/>
          <w:b/>
          <w:color w:val="auto"/>
        </w:rPr>
        <w:t>Члан 4.</w:t>
      </w:r>
    </w:p>
    <w:p w:rsidR="00C447AA" w:rsidRDefault="00C447AA" w:rsidP="00C447AA">
      <w:pPr>
        <w:suppressAutoHyphens w:val="0"/>
        <w:autoSpaceDE w:val="0"/>
        <w:spacing w:line="240" w:lineRule="auto"/>
        <w:ind w:firstLine="708"/>
        <w:jc w:val="both"/>
        <w:rPr>
          <w:rFonts w:eastAsia="Verdana"/>
          <w:color w:val="auto"/>
        </w:rPr>
      </w:pPr>
      <w:r w:rsidRPr="00BF5EEE">
        <w:rPr>
          <w:rFonts w:eastAsia="Verdana"/>
          <w:color w:val="auto"/>
        </w:rPr>
        <w:t>Исказане цене из члана 2. овог Уговора су фиксне и нису подложне никаквим променама.</w:t>
      </w:r>
    </w:p>
    <w:p w:rsidR="00C447AA" w:rsidRPr="007429AE" w:rsidRDefault="00C447AA" w:rsidP="00C447AA">
      <w:pPr>
        <w:suppressAutoHyphens w:val="0"/>
        <w:autoSpaceDE w:val="0"/>
        <w:spacing w:line="240" w:lineRule="auto"/>
        <w:ind w:firstLine="708"/>
        <w:jc w:val="both"/>
        <w:rPr>
          <w:rFonts w:eastAsia="Verdana"/>
          <w:color w:val="auto"/>
        </w:rPr>
      </w:pPr>
    </w:p>
    <w:p w:rsidR="00C447AA" w:rsidRPr="00BF5EEE" w:rsidRDefault="00C447AA" w:rsidP="00C447AA">
      <w:pPr>
        <w:suppressAutoHyphens w:val="0"/>
        <w:autoSpaceDE w:val="0"/>
        <w:spacing w:line="240" w:lineRule="auto"/>
        <w:rPr>
          <w:rFonts w:eastAsia="Verdana"/>
          <w:b/>
          <w:bCs/>
          <w:color w:val="auto"/>
        </w:rPr>
      </w:pPr>
      <w:r w:rsidRPr="00BF5EEE">
        <w:rPr>
          <w:rFonts w:eastAsia="Verdana"/>
          <w:b/>
          <w:bCs/>
          <w:color w:val="auto"/>
        </w:rPr>
        <w:t>РОК И НАЧИН ПЛАЋАЊА</w:t>
      </w:r>
    </w:p>
    <w:p w:rsidR="00C447AA" w:rsidRPr="00BF5EEE" w:rsidRDefault="00C447AA" w:rsidP="00C447AA">
      <w:pPr>
        <w:suppressAutoHyphens w:val="0"/>
        <w:autoSpaceDE w:val="0"/>
        <w:spacing w:line="240" w:lineRule="auto"/>
        <w:jc w:val="center"/>
        <w:rPr>
          <w:rFonts w:eastAsia="Verdana"/>
          <w:b/>
          <w:color w:val="auto"/>
          <w:lang w:val="sr-Cyrl-CS"/>
        </w:rPr>
      </w:pPr>
      <w:r w:rsidRPr="00BF5EEE">
        <w:rPr>
          <w:rFonts w:eastAsia="Verdana"/>
          <w:b/>
          <w:color w:val="auto"/>
        </w:rPr>
        <w:t>Члан 5.</w:t>
      </w:r>
    </w:p>
    <w:p w:rsidR="00C447AA" w:rsidRPr="00BF5EEE" w:rsidRDefault="00C447AA" w:rsidP="00C447AA">
      <w:pPr>
        <w:suppressAutoHyphens w:val="0"/>
        <w:autoSpaceDE w:val="0"/>
        <w:spacing w:line="240" w:lineRule="auto"/>
        <w:ind w:firstLine="708"/>
        <w:jc w:val="both"/>
        <w:rPr>
          <w:rFonts w:eastAsia="Verdana"/>
          <w:color w:val="auto"/>
        </w:rPr>
      </w:pPr>
      <w:r w:rsidRPr="00BF5EEE">
        <w:rPr>
          <w:rFonts w:eastAsia="Verdana"/>
          <w:color w:val="auto"/>
        </w:rPr>
        <w:t xml:space="preserve">Наручилац је обавезан да изврши плаћање услуге у року до </w:t>
      </w:r>
      <w:r w:rsidRPr="00BF5EEE">
        <w:rPr>
          <w:rFonts w:eastAsia="Verdana"/>
          <w:b/>
          <w:bCs/>
          <w:color w:val="auto"/>
          <w:lang w:val="sr-Cyrl-CS"/>
        </w:rPr>
        <w:t xml:space="preserve">45 </w:t>
      </w:r>
      <w:r w:rsidRPr="00BF5EEE">
        <w:rPr>
          <w:rFonts w:eastAsia="Verdana"/>
          <w:b/>
          <w:bCs/>
          <w:color w:val="auto"/>
        </w:rPr>
        <w:t xml:space="preserve">дана </w:t>
      </w:r>
      <w:r w:rsidRPr="00BF5EEE">
        <w:rPr>
          <w:rFonts w:eastAsia="Verdana"/>
          <w:color w:val="auto"/>
        </w:rPr>
        <w:t>од дана</w:t>
      </w:r>
    </w:p>
    <w:p w:rsidR="00C447AA" w:rsidRPr="00BF5EEE" w:rsidRDefault="00C447AA" w:rsidP="00C447AA">
      <w:pPr>
        <w:jc w:val="both"/>
        <w:rPr>
          <w:iCs/>
          <w:lang w:val="sr-Cyrl-CS"/>
        </w:rPr>
      </w:pPr>
      <w:r w:rsidRPr="00BF5EEE">
        <w:rPr>
          <w:rFonts w:eastAsia="Verdana"/>
          <w:color w:val="auto"/>
        </w:rPr>
        <w:t xml:space="preserve">пријема </w:t>
      </w:r>
      <w:r w:rsidRPr="00BF5EEE">
        <w:rPr>
          <w:rFonts w:eastAsia="Verdana"/>
          <w:color w:val="auto"/>
          <w:lang w:val="sr-Cyrl-CS"/>
        </w:rPr>
        <w:t xml:space="preserve">исправне </w:t>
      </w:r>
      <w:r w:rsidRPr="00BF5EEE">
        <w:rPr>
          <w:rFonts w:eastAsia="Verdana"/>
          <w:color w:val="auto"/>
        </w:rPr>
        <w:t>фактуре</w:t>
      </w:r>
      <w:r w:rsidRPr="00BF5EEE">
        <w:rPr>
          <w:rFonts w:eastAsia="Verdana"/>
          <w:color w:val="auto"/>
          <w:lang w:val="sr-Cyrl-CS"/>
        </w:rPr>
        <w:t xml:space="preserve"> </w:t>
      </w:r>
      <w:r w:rsidRPr="00BF5EEE">
        <w:rPr>
          <w:iCs/>
        </w:rPr>
        <w:t>на основу документа који испоставља Пружалац услуга</w:t>
      </w:r>
      <w:r w:rsidRPr="00BF5EEE">
        <w:rPr>
          <w:iCs/>
          <w:lang w:val="sr-Cyrl-CS"/>
        </w:rPr>
        <w:t>, а</w:t>
      </w:r>
      <w:r w:rsidRPr="00BF5EEE">
        <w:rPr>
          <w:iCs/>
        </w:rPr>
        <w:t xml:space="preserve"> којим је потврђено извршење услуга.</w:t>
      </w:r>
      <w:r w:rsidRPr="00BF5EEE">
        <w:rPr>
          <w:iCs/>
          <w:lang w:val="sr-Cyrl-CS"/>
        </w:rPr>
        <w:t xml:space="preserve"> </w:t>
      </w:r>
      <w:r w:rsidRPr="00BF5EEE">
        <w:rPr>
          <w:bCs/>
          <w:lang w:val="sr-Cyrl-CS"/>
        </w:rPr>
        <w:t>Фактурисање се врши на дан извршења услуга по</w:t>
      </w:r>
      <w:r>
        <w:rPr>
          <w:bCs/>
          <w:lang w:val="sr-Cyrl-CS"/>
        </w:rPr>
        <w:t xml:space="preserve"> обуци,</w:t>
      </w:r>
      <w:r w:rsidRPr="00BF5EEE">
        <w:rPr>
          <w:bCs/>
          <w:lang w:val="sr-Cyrl-CS"/>
        </w:rPr>
        <w:t xml:space="preserve"> </w:t>
      </w:r>
      <w:r>
        <w:rPr>
          <w:bCs/>
          <w:lang w:val="sr-Cyrl-CS"/>
        </w:rPr>
        <w:t xml:space="preserve">односно </w:t>
      </w:r>
      <w:r w:rsidRPr="00BF5EEE">
        <w:rPr>
          <w:bCs/>
          <w:lang w:val="sr-Cyrl-CS"/>
        </w:rPr>
        <w:t>М</w:t>
      </w:r>
      <w:r>
        <w:rPr>
          <w:bCs/>
          <w:lang w:val="sr-Cyrl-CS"/>
        </w:rPr>
        <w:t>одулима</w:t>
      </w:r>
      <w:r w:rsidRPr="00BF5EEE">
        <w:rPr>
          <w:bCs/>
          <w:lang w:val="sr-Cyrl-CS"/>
        </w:rPr>
        <w:t>.</w:t>
      </w:r>
    </w:p>
    <w:p w:rsidR="00C447AA" w:rsidRPr="00BF5EEE" w:rsidRDefault="00C447AA" w:rsidP="00C447AA">
      <w:pPr>
        <w:jc w:val="both"/>
        <w:rPr>
          <w:iCs/>
          <w:lang w:val="sr-Cyrl-CS"/>
        </w:rPr>
      </w:pPr>
      <w:r w:rsidRPr="00BF5EEE">
        <w:rPr>
          <w:iCs/>
          <w:lang w:val="sr-Cyrl-CS"/>
        </w:rPr>
        <w:tab/>
      </w:r>
      <w:r w:rsidRPr="00BF5EEE">
        <w:rPr>
          <w:iCs/>
        </w:rPr>
        <w:t>Плаћање се врши уплатом на рачун понуђача</w:t>
      </w:r>
      <w:r w:rsidRPr="00BF5EEE">
        <w:rPr>
          <w:iCs/>
          <w:lang w:val="sr-Cyrl-CS"/>
        </w:rPr>
        <w:t xml:space="preserve"> ____________________ код______________________.</w:t>
      </w:r>
    </w:p>
    <w:p w:rsidR="00C447AA" w:rsidRPr="00BF5EEE" w:rsidRDefault="00C447AA" w:rsidP="00C447AA">
      <w:pPr>
        <w:suppressAutoHyphens w:val="0"/>
        <w:autoSpaceDE w:val="0"/>
        <w:spacing w:line="240" w:lineRule="auto"/>
        <w:jc w:val="both"/>
        <w:rPr>
          <w:rFonts w:eastAsia="Verdana"/>
          <w:color w:val="auto"/>
        </w:rPr>
      </w:pPr>
    </w:p>
    <w:p w:rsidR="00C447AA" w:rsidRPr="00BF5EEE" w:rsidRDefault="00C447AA" w:rsidP="00C447AA">
      <w:pPr>
        <w:widowControl w:val="0"/>
        <w:overflowPunct w:val="0"/>
        <w:autoSpaceDE w:val="0"/>
        <w:autoSpaceDN w:val="0"/>
        <w:adjustRightInd w:val="0"/>
        <w:spacing w:line="215" w:lineRule="auto"/>
        <w:ind w:right="44" w:firstLine="720"/>
        <w:jc w:val="both"/>
      </w:pPr>
      <w:r w:rsidRPr="00BF5EEE">
        <w:t xml:space="preserve">Плаћање је у динарима. Није дозвољен аванс. </w:t>
      </w:r>
    </w:p>
    <w:p w:rsidR="00C447AA" w:rsidRPr="00BF5EEE" w:rsidRDefault="00C447AA" w:rsidP="00C447AA">
      <w:pPr>
        <w:jc w:val="both"/>
        <w:rPr>
          <w:lang w:val="sr-Cyrl-CS"/>
        </w:rPr>
      </w:pPr>
      <w:r w:rsidRPr="00BF5EEE">
        <w:rPr>
          <w:bCs/>
          <w:iCs/>
        </w:rPr>
        <w:tab/>
      </w:r>
      <w:r w:rsidRPr="00BF5EEE">
        <w:rPr>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C447AA" w:rsidRPr="00BF5EEE" w:rsidRDefault="00C447AA" w:rsidP="00C447AA">
      <w:pPr>
        <w:suppressAutoHyphens w:val="0"/>
        <w:autoSpaceDE w:val="0"/>
        <w:spacing w:line="240" w:lineRule="auto"/>
        <w:rPr>
          <w:rFonts w:eastAsia="Verdana"/>
          <w:b/>
          <w:bCs/>
          <w:color w:val="auto"/>
        </w:rPr>
      </w:pPr>
      <w:r w:rsidRPr="00BF5EEE">
        <w:rPr>
          <w:rFonts w:eastAsia="Verdana"/>
          <w:b/>
          <w:bCs/>
          <w:color w:val="auto"/>
        </w:rPr>
        <w:t>РОК ИЗВРШЕЊА УСЛУГЕ</w:t>
      </w:r>
    </w:p>
    <w:p w:rsidR="00C447AA" w:rsidRPr="00BF5EEE" w:rsidRDefault="00C447AA" w:rsidP="00C447AA">
      <w:pPr>
        <w:suppressAutoHyphens w:val="0"/>
        <w:autoSpaceDE w:val="0"/>
        <w:spacing w:line="240" w:lineRule="auto"/>
        <w:jc w:val="center"/>
        <w:rPr>
          <w:rFonts w:eastAsia="Verdana"/>
          <w:b/>
          <w:color w:val="auto"/>
          <w:lang w:val="sr-Cyrl-CS"/>
        </w:rPr>
      </w:pPr>
      <w:r w:rsidRPr="00BF5EEE">
        <w:rPr>
          <w:rFonts w:eastAsia="Verdana"/>
          <w:b/>
          <w:color w:val="auto"/>
        </w:rPr>
        <w:t xml:space="preserve">Члан </w:t>
      </w:r>
      <w:r w:rsidRPr="00BF5EEE">
        <w:rPr>
          <w:rFonts w:eastAsia="Verdana"/>
          <w:b/>
          <w:color w:val="auto"/>
          <w:lang w:val="sr-Cyrl-CS"/>
        </w:rPr>
        <w:t>6</w:t>
      </w:r>
      <w:r w:rsidRPr="00BF5EEE">
        <w:rPr>
          <w:rFonts w:eastAsia="Verdana"/>
          <w:b/>
          <w:color w:val="auto"/>
        </w:rPr>
        <w:t>.</w:t>
      </w:r>
    </w:p>
    <w:p w:rsidR="00C447AA" w:rsidRDefault="00C447AA" w:rsidP="00C447AA">
      <w:pPr>
        <w:suppressAutoHyphens w:val="0"/>
        <w:autoSpaceDE w:val="0"/>
        <w:spacing w:line="240" w:lineRule="auto"/>
        <w:ind w:firstLine="708"/>
        <w:jc w:val="both"/>
        <w:rPr>
          <w:rFonts w:eastAsia="Verdana"/>
          <w:color w:val="auto"/>
        </w:rPr>
      </w:pPr>
      <w:r>
        <w:rPr>
          <w:rFonts w:eastAsia="TimesNewRomanPSMT"/>
          <w:bCs/>
          <w:lang w:val="ru-RU"/>
        </w:rPr>
        <w:t xml:space="preserve">Рок извршења услуге је _____________ </w:t>
      </w:r>
      <w:r w:rsidRPr="007429AE">
        <w:rPr>
          <w:rFonts w:eastAsia="TimesNewRomanPSMT"/>
          <w:bCs/>
          <w:i/>
          <w:lang w:val="ru-RU"/>
        </w:rPr>
        <w:t>(</w:t>
      </w:r>
      <w:r w:rsidRPr="007429AE">
        <w:rPr>
          <w:rFonts w:eastAsia="TimesNewRomanPSMT"/>
          <w:bCs/>
          <w:i/>
        </w:rPr>
        <w:t>не дужи од 15 дана)</w:t>
      </w:r>
      <w:r w:rsidRPr="003032DB">
        <w:rPr>
          <w:rFonts w:eastAsia="TimesNewRomanPSMT"/>
          <w:bCs/>
        </w:rPr>
        <w:t xml:space="preserve"> </w:t>
      </w:r>
      <w:r w:rsidRPr="003032DB">
        <w:rPr>
          <w:rFonts w:eastAsia="Verdana"/>
          <w:color w:val="auto"/>
        </w:rPr>
        <w:t xml:space="preserve">од дана  сваког појединачног захтева за одржавањем обуке од стране Наручиоца </w:t>
      </w:r>
      <w:r>
        <w:rPr>
          <w:rFonts w:eastAsia="Verdana"/>
          <w:color w:val="auto"/>
        </w:rPr>
        <w:t>.</w:t>
      </w:r>
    </w:p>
    <w:p w:rsidR="00C447AA" w:rsidRPr="00167198" w:rsidRDefault="00C447AA" w:rsidP="00C447AA">
      <w:pPr>
        <w:suppressAutoHyphens w:val="0"/>
        <w:autoSpaceDE w:val="0"/>
        <w:spacing w:line="240" w:lineRule="auto"/>
        <w:ind w:firstLine="708"/>
        <w:jc w:val="both"/>
        <w:rPr>
          <w:rFonts w:eastAsia="Verdana"/>
          <w:color w:val="auto"/>
        </w:rPr>
      </w:pPr>
      <w:r w:rsidRPr="00167198">
        <w:rPr>
          <w:rFonts w:eastAsia="Verdana"/>
          <w:color w:val="auto"/>
        </w:rPr>
        <w:t xml:space="preserve">Место пружања услуге је овлашћени школски центар одобрен од стране Директората цивилног ваздухопловства Републике Србије. </w:t>
      </w:r>
    </w:p>
    <w:p w:rsidR="00C447AA" w:rsidRPr="00677AE1" w:rsidRDefault="00C447AA" w:rsidP="00C447AA">
      <w:pPr>
        <w:suppressAutoHyphens w:val="0"/>
        <w:autoSpaceDE w:val="0"/>
        <w:spacing w:line="240" w:lineRule="auto"/>
        <w:rPr>
          <w:rFonts w:eastAsia="Verdana"/>
          <w:b/>
          <w:bCs/>
          <w:color w:val="auto"/>
        </w:rPr>
      </w:pPr>
      <w:r w:rsidRPr="00677AE1">
        <w:rPr>
          <w:rFonts w:eastAsia="Verdana"/>
          <w:b/>
          <w:bCs/>
          <w:color w:val="auto"/>
        </w:rPr>
        <w:t>КВАЛИТЕТ И ГАРАНЦИЈА</w:t>
      </w:r>
    </w:p>
    <w:p w:rsidR="00C447AA" w:rsidRPr="00BF5EEE" w:rsidRDefault="00C447AA" w:rsidP="00C447AA">
      <w:pPr>
        <w:suppressAutoHyphens w:val="0"/>
        <w:autoSpaceDE w:val="0"/>
        <w:spacing w:line="240" w:lineRule="auto"/>
        <w:jc w:val="center"/>
        <w:rPr>
          <w:rFonts w:eastAsia="Verdana"/>
          <w:b/>
          <w:color w:val="auto"/>
          <w:lang w:val="sr-Cyrl-CS"/>
        </w:rPr>
      </w:pPr>
      <w:r w:rsidRPr="00677AE1">
        <w:rPr>
          <w:rFonts w:eastAsia="Verdana"/>
          <w:b/>
          <w:color w:val="auto"/>
        </w:rPr>
        <w:t>Члан 7.</w:t>
      </w:r>
    </w:p>
    <w:p w:rsidR="00C447AA" w:rsidRPr="00BF5EEE" w:rsidRDefault="00C447AA" w:rsidP="00C447AA">
      <w:pPr>
        <w:suppressAutoHyphens w:val="0"/>
        <w:autoSpaceDE w:val="0"/>
        <w:spacing w:line="240" w:lineRule="auto"/>
        <w:jc w:val="both"/>
        <w:rPr>
          <w:rFonts w:eastAsia="Verdana"/>
          <w:color w:val="auto"/>
        </w:rPr>
      </w:pPr>
      <w:r>
        <w:rPr>
          <w:rFonts w:eastAsia="Verdana"/>
          <w:color w:val="auto"/>
        </w:rPr>
        <w:tab/>
      </w:r>
      <w:r w:rsidRPr="00BF5EEE">
        <w:rPr>
          <w:rFonts w:eastAsia="Verdana"/>
          <w:color w:val="auto"/>
        </w:rPr>
        <w:t>Пружалац услуге гарантује Наручиоцу квалитет извршених услуга.</w:t>
      </w:r>
    </w:p>
    <w:p w:rsidR="00C447AA" w:rsidRPr="00BF5EEE" w:rsidRDefault="00C447AA" w:rsidP="00C447AA">
      <w:pPr>
        <w:suppressAutoHyphens w:val="0"/>
        <w:autoSpaceDE w:val="0"/>
        <w:spacing w:line="240" w:lineRule="auto"/>
        <w:jc w:val="both"/>
        <w:rPr>
          <w:rFonts w:eastAsia="Verdana"/>
          <w:color w:val="auto"/>
        </w:rPr>
      </w:pPr>
      <w:r>
        <w:rPr>
          <w:rFonts w:eastAsia="Verdana"/>
          <w:color w:val="auto"/>
        </w:rPr>
        <w:tab/>
      </w:r>
      <w:r w:rsidRPr="00BF5EEE">
        <w:rPr>
          <w:rFonts w:eastAsia="Verdana"/>
          <w:color w:val="auto"/>
        </w:rPr>
        <w:t>Пружалац услуге је дужан да спроведе све обуке према програму који му је одобрио Директорат цивилног ваздухопловства.</w:t>
      </w:r>
    </w:p>
    <w:p w:rsidR="00C447AA" w:rsidRDefault="00C447AA" w:rsidP="00C447AA">
      <w:pPr>
        <w:suppressAutoHyphens w:val="0"/>
        <w:autoSpaceDE w:val="0"/>
        <w:spacing w:line="240" w:lineRule="auto"/>
        <w:jc w:val="both"/>
        <w:rPr>
          <w:rFonts w:eastAsia="Verdana"/>
          <w:color w:val="auto"/>
        </w:rPr>
      </w:pPr>
    </w:p>
    <w:p w:rsidR="00C447AA" w:rsidRPr="00BF5EEE" w:rsidRDefault="00C447AA" w:rsidP="00C447AA">
      <w:pPr>
        <w:pStyle w:val="Style4"/>
        <w:widowControl/>
        <w:rPr>
          <w:rStyle w:val="FontStyle65"/>
          <w:rFonts w:ascii="Times New Roman" w:hAnsi="Times New Roman" w:cs="Times New Roman"/>
          <w:spacing w:val="60"/>
          <w:sz w:val="24"/>
          <w:szCs w:val="24"/>
          <w:lang w:eastAsia="sr-Cyrl-CS"/>
        </w:rPr>
      </w:pPr>
      <w:r w:rsidRPr="00BF5EEE">
        <w:rPr>
          <w:rStyle w:val="FontStyle65"/>
          <w:rFonts w:ascii="Times New Roman" w:hAnsi="Times New Roman" w:cs="Times New Roman"/>
          <w:spacing w:val="60"/>
          <w:sz w:val="24"/>
          <w:szCs w:val="24"/>
          <w:lang w:val="sr-Cyrl-CS" w:eastAsia="sr-Cyrl-CS"/>
        </w:rPr>
        <w:t>УГОВОРНА</w:t>
      </w:r>
      <w:r w:rsidRPr="00BF5EEE">
        <w:rPr>
          <w:rStyle w:val="FontStyle65"/>
          <w:rFonts w:ascii="Times New Roman" w:hAnsi="Times New Roman" w:cs="Times New Roman"/>
          <w:sz w:val="24"/>
          <w:szCs w:val="24"/>
          <w:lang w:val="sr-Cyrl-CS" w:eastAsia="sr-Cyrl-CS"/>
        </w:rPr>
        <w:t xml:space="preserve"> </w:t>
      </w:r>
      <w:r w:rsidRPr="00BF5EEE">
        <w:rPr>
          <w:rStyle w:val="FontStyle65"/>
          <w:rFonts w:ascii="Times New Roman" w:hAnsi="Times New Roman" w:cs="Times New Roman"/>
          <w:spacing w:val="60"/>
          <w:sz w:val="24"/>
          <w:szCs w:val="24"/>
          <w:lang w:val="sr-Cyrl-CS" w:eastAsia="sr-Cyrl-CS"/>
        </w:rPr>
        <w:t>КАЗНА</w:t>
      </w:r>
    </w:p>
    <w:p w:rsidR="00C447AA" w:rsidRPr="00BF5EEE" w:rsidRDefault="00C447AA" w:rsidP="00C447AA">
      <w:pPr>
        <w:pStyle w:val="Style4"/>
        <w:widowControl/>
        <w:spacing w:line="240" w:lineRule="exact"/>
        <w:jc w:val="center"/>
        <w:rPr>
          <w:rStyle w:val="FontStyle65"/>
          <w:rFonts w:ascii="Times New Roman" w:hAnsi="Times New Roman" w:cs="Times New Roman"/>
          <w:sz w:val="24"/>
          <w:szCs w:val="24"/>
          <w:lang w:val="hr-HR" w:eastAsia="sr-Cyrl-CS"/>
        </w:rPr>
      </w:pPr>
      <w:r w:rsidRPr="00BF5EEE">
        <w:rPr>
          <w:rStyle w:val="FontStyle65"/>
          <w:rFonts w:ascii="Times New Roman" w:hAnsi="Times New Roman" w:cs="Times New Roman"/>
          <w:sz w:val="24"/>
          <w:szCs w:val="24"/>
          <w:lang w:val="sr-Cyrl-CS" w:eastAsia="sr-Cyrl-CS"/>
        </w:rPr>
        <w:t xml:space="preserve">Члан </w:t>
      </w:r>
      <w:r w:rsidRPr="00BF5EEE">
        <w:rPr>
          <w:rStyle w:val="FontStyle65"/>
          <w:rFonts w:ascii="Times New Roman" w:hAnsi="Times New Roman" w:cs="Times New Roman"/>
          <w:sz w:val="24"/>
          <w:szCs w:val="24"/>
          <w:lang w:eastAsia="sr-Cyrl-CS"/>
        </w:rPr>
        <w:t>8</w:t>
      </w:r>
      <w:r w:rsidRPr="00BF5EEE">
        <w:rPr>
          <w:rStyle w:val="FontStyle65"/>
          <w:rFonts w:ascii="Times New Roman" w:hAnsi="Times New Roman" w:cs="Times New Roman"/>
          <w:sz w:val="24"/>
          <w:szCs w:val="24"/>
          <w:lang w:val="hr-HR" w:eastAsia="sr-Cyrl-CS"/>
        </w:rPr>
        <w:t>.</w:t>
      </w:r>
    </w:p>
    <w:p w:rsidR="00C447AA" w:rsidRPr="00BF5EEE" w:rsidRDefault="00C447AA" w:rsidP="00C447AA">
      <w:pPr>
        <w:ind w:firstLine="708"/>
        <w:jc w:val="both"/>
        <w:rPr>
          <w:rStyle w:val="FontStyle64"/>
          <w:rFonts w:ascii="Times New Roman" w:hAnsi="Times New Roman" w:cs="Times New Roman"/>
          <w:sz w:val="24"/>
          <w:szCs w:val="24"/>
        </w:rPr>
      </w:pPr>
      <w:r w:rsidRPr="00BF5EEE">
        <w:rPr>
          <w:rStyle w:val="FontStyle64"/>
          <w:rFonts w:ascii="Times New Roman" w:hAnsi="Times New Roman" w:cs="Times New Roman"/>
          <w:sz w:val="24"/>
          <w:szCs w:val="24"/>
          <w:lang w:val="sr-Cyrl-CS" w:eastAsia="sr-Cyrl-CS"/>
        </w:rPr>
        <w:t xml:space="preserve">У случају да дође до прекорачења рока за извршење услуге, Пружалац услуге се обавезује да Наручиоцу плати уговорну казну за сваки дан прекорачења рока у висини од </w:t>
      </w:r>
      <w:r w:rsidRPr="00BF5EEE">
        <w:rPr>
          <w:rStyle w:val="FontStyle64"/>
          <w:rFonts w:ascii="Times New Roman" w:hAnsi="Times New Roman" w:cs="Times New Roman"/>
          <w:sz w:val="24"/>
          <w:szCs w:val="24"/>
          <w:lang w:val="hr-HR" w:eastAsia="sr-Cyrl-CS"/>
        </w:rPr>
        <w:t xml:space="preserve">0,2% </w:t>
      </w:r>
      <w:r w:rsidRPr="00BF5EEE">
        <w:rPr>
          <w:rStyle w:val="FontStyle64"/>
          <w:rFonts w:ascii="Times New Roman" w:hAnsi="Times New Roman" w:cs="Times New Roman"/>
          <w:sz w:val="24"/>
          <w:szCs w:val="24"/>
          <w:lang w:val="sr-Cyrl-CS" w:eastAsia="sr-Cyrl-CS"/>
        </w:rPr>
        <w:t xml:space="preserve">од укупне вредности (без ПДВ-а) која </w:t>
      </w:r>
      <w:r w:rsidRPr="00BF5EEE">
        <w:rPr>
          <w:rStyle w:val="FontStyle64"/>
          <w:rFonts w:ascii="Times New Roman" w:hAnsi="Times New Roman" w:cs="Times New Roman"/>
          <w:sz w:val="24"/>
          <w:szCs w:val="24"/>
          <w:lang w:val="hr-HR" w:eastAsia="sr-Cyrl-CS"/>
        </w:rPr>
        <w:t xml:space="preserve">je </w:t>
      </w:r>
      <w:r w:rsidRPr="00BF5EEE">
        <w:rPr>
          <w:rStyle w:val="FontStyle64"/>
          <w:rFonts w:ascii="Times New Roman" w:hAnsi="Times New Roman" w:cs="Times New Roman"/>
          <w:sz w:val="24"/>
          <w:szCs w:val="24"/>
          <w:lang w:val="sr-Cyrl-CS" w:eastAsia="sr-Cyrl-CS"/>
        </w:rPr>
        <w:t xml:space="preserve">утврђена у члану </w:t>
      </w:r>
      <w:r w:rsidRPr="00BF5EEE">
        <w:rPr>
          <w:rStyle w:val="FontStyle64"/>
          <w:rFonts w:ascii="Times New Roman" w:hAnsi="Times New Roman" w:cs="Times New Roman"/>
          <w:sz w:val="24"/>
          <w:szCs w:val="24"/>
          <w:lang w:eastAsia="sr-Cyrl-CS"/>
        </w:rPr>
        <w:t>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eastAsia="sr-Cyrl-CS"/>
        </w:rPr>
        <w:t xml:space="preserve">став 2 </w:t>
      </w:r>
      <w:r w:rsidRPr="00BF5EEE">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BF5EEE">
        <w:rPr>
          <w:rStyle w:val="FontStyle64"/>
          <w:rFonts w:ascii="Times New Roman" w:hAnsi="Times New Roman" w:cs="Times New Roman"/>
          <w:sz w:val="24"/>
          <w:szCs w:val="24"/>
          <w:lang w:val="hr-HR" w:eastAsia="sr-Cyrl-CS"/>
        </w:rPr>
        <w:t xml:space="preserve">10% </w:t>
      </w:r>
      <w:r w:rsidRPr="00BF5EEE">
        <w:rPr>
          <w:rStyle w:val="FontStyle64"/>
          <w:rFonts w:ascii="Times New Roman" w:hAnsi="Times New Roman" w:cs="Times New Roman"/>
          <w:sz w:val="24"/>
          <w:szCs w:val="24"/>
          <w:lang w:val="sr-Cyrl-CS" w:eastAsia="sr-Cyrl-CS"/>
        </w:rPr>
        <w:t xml:space="preserve">уговорене цене из члана </w:t>
      </w:r>
      <w:r w:rsidRPr="00BF5EEE">
        <w:rPr>
          <w:rStyle w:val="FontStyle64"/>
          <w:rFonts w:ascii="Times New Roman" w:hAnsi="Times New Roman" w:cs="Times New Roman"/>
          <w:sz w:val="24"/>
          <w:szCs w:val="24"/>
          <w:lang w:eastAsia="sr-Cyrl-CS"/>
        </w:rPr>
        <w:t>2. став 2</w:t>
      </w:r>
      <w:r w:rsidRPr="00BF5EEE">
        <w:rPr>
          <w:rStyle w:val="FontStyle64"/>
          <w:rFonts w:ascii="Times New Roman" w:hAnsi="Times New Roman" w:cs="Times New Roman"/>
          <w:sz w:val="24"/>
          <w:szCs w:val="24"/>
          <w:lang w:val="hr-HR" w:eastAsia="sr-Cyrl-CS"/>
        </w:rPr>
        <w:t xml:space="preserve">. </w:t>
      </w:r>
      <w:r w:rsidRPr="00BF5EEE">
        <w:rPr>
          <w:rStyle w:val="FontStyle64"/>
          <w:rFonts w:ascii="Times New Roman" w:hAnsi="Times New Roman" w:cs="Times New Roman"/>
          <w:sz w:val="24"/>
          <w:szCs w:val="24"/>
          <w:lang w:val="sr-Cyrl-CS" w:eastAsia="sr-Cyrl-CS"/>
        </w:rPr>
        <w:t>овог уговора.</w:t>
      </w:r>
    </w:p>
    <w:p w:rsidR="00C447AA" w:rsidRPr="00BF5EEE" w:rsidRDefault="00C447AA" w:rsidP="00C447AA">
      <w:pPr>
        <w:pStyle w:val="Style54"/>
        <w:widowControl/>
        <w:spacing w:line="240" w:lineRule="auto"/>
        <w:ind w:firstLine="708"/>
        <w:jc w:val="left"/>
        <w:rPr>
          <w:rStyle w:val="FontStyle64"/>
          <w:rFonts w:ascii="Times New Roman" w:eastAsia="Arial Unicode MS" w:hAnsi="Times New Roman" w:cs="Times New Roman"/>
          <w:sz w:val="24"/>
          <w:szCs w:val="24"/>
          <w:lang w:val="sr-Cyrl-CS" w:eastAsia="sr-Cyrl-CS"/>
        </w:rPr>
      </w:pPr>
      <w:r w:rsidRPr="00BF5EEE">
        <w:rPr>
          <w:rStyle w:val="FontStyle64"/>
          <w:rFonts w:ascii="Times New Roman" w:hAnsi="Times New Roman" w:cs="Times New Roman"/>
          <w:sz w:val="24"/>
          <w:szCs w:val="24"/>
          <w:lang w:val="sr-Cyrl-CS" w:eastAsia="sr-Cyrl-CS"/>
        </w:rPr>
        <w:t>Пружалац услуге</w:t>
      </w:r>
      <w:r w:rsidRPr="00BF5EEE">
        <w:rPr>
          <w:rStyle w:val="FontStyle64"/>
          <w:rFonts w:ascii="Times New Roman" w:eastAsia="Arial Unicode MS" w:hAnsi="Times New Roman" w:cs="Times New Roman"/>
          <w:sz w:val="24"/>
          <w:szCs w:val="24"/>
          <w:lang w:val="sr-Cyrl-CS" w:eastAsia="sr-Cyrl-CS"/>
        </w:rPr>
        <w:t xml:space="preserve"> нема право да плати уговорну казну и да одустане од Уговора.</w:t>
      </w:r>
    </w:p>
    <w:p w:rsidR="00C447AA" w:rsidRDefault="00C447AA" w:rsidP="00C447AA">
      <w:pPr>
        <w:autoSpaceDE w:val="0"/>
        <w:autoSpaceDN w:val="0"/>
        <w:adjustRightInd w:val="0"/>
        <w:jc w:val="center"/>
        <w:rPr>
          <w:b/>
          <w:lang w:val="ru-RU"/>
        </w:rPr>
      </w:pPr>
    </w:p>
    <w:p w:rsidR="00C447AA" w:rsidRDefault="00C447AA" w:rsidP="00C447AA">
      <w:pPr>
        <w:autoSpaceDE w:val="0"/>
        <w:autoSpaceDN w:val="0"/>
        <w:adjustRightInd w:val="0"/>
        <w:jc w:val="center"/>
        <w:rPr>
          <w:b/>
          <w:lang w:val="ru-RU"/>
        </w:rPr>
      </w:pPr>
    </w:p>
    <w:p w:rsidR="00C447AA" w:rsidRPr="00BF5EEE" w:rsidRDefault="00C447AA" w:rsidP="00C447AA">
      <w:pPr>
        <w:autoSpaceDE w:val="0"/>
        <w:autoSpaceDN w:val="0"/>
        <w:adjustRightInd w:val="0"/>
        <w:jc w:val="center"/>
        <w:rPr>
          <w:b/>
          <w:lang w:val="ru-RU"/>
        </w:rPr>
      </w:pPr>
      <w:r w:rsidRPr="00BF5EEE">
        <w:rPr>
          <w:b/>
          <w:lang w:val="ru-RU"/>
        </w:rPr>
        <w:t xml:space="preserve">Члан </w:t>
      </w:r>
      <w:r>
        <w:rPr>
          <w:b/>
          <w:lang w:val="ru-RU"/>
        </w:rPr>
        <w:t>9</w:t>
      </w:r>
      <w:r w:rsidRPr="00BF5EEE">
        <w:rPr>
          <w:b/>
          <w:lang w:val="ru-RU"/>
        </w:rPr>
        <w:t>.</w:t>
      </w:r>
    </w:p>
    <w:p w:rsidR="00C447AA" w:rsidRPr="00BF5EEE" w:rsidRDefault="00C447AA" w:rsidP="00C447AA">
      <w:pPr>
        <w:pStyle w:val="Default"/>
        <w:ind w:firstLine="708"/>
        <w:jc w:val="both"/>
      </w:pPr>
      <w:r w:rsidRPr="00BF5EEE">
        <w:rPr>
          <w:color w:val="auto"/>
        </w:rPr>
        <w:lastRenderedPageBreak/>
        <w:t>Уговор почиње да важи даном потписивања од стране овлашћених представника обе уговорне стране и закључује се на период до испуњења уговорних обавеза обе уговорне стране.</w:t>
      </w:r>
    </w:p>
    <w:p w:rsidR="00C447AA" w:rsidRPr="00BF5EEE" w:rsidRDefault="00C447AA" w:rsidP="00C447AA">
      <w:pPr>
        <w:keepNext/>
        <w:ind w:firstLine="567"/>
        <w:jc w:val="both"/>
      </w:pPr>
      <w:r w:rsidRPr="00BF5EEE">
        <w:rPr>
          <w:rFonts w:eastAsia="Times New Roman"/>
          <w:color w:val="auto"/>
          <w:kern w:val="0"/>
          <w:lang w:eastAsia="en-US"/>
        </w:rPr>
        <w:t xml:space="preserve">  </w:t>
      </w:r>
      <w:r w:rsidRPr="007671AA">
        <w:t>Наручилац задржава право да раскине овај уговор и пре истека у</w:t>
      </w:r>
      <w:r w:rsidRPr="007671AA">
        <w:rPr>
          <w:lang w:val="sr-Cyrl-CS"/>
        </w:rPr>
        <w:t>говоре</w:t>
      </w:r>
      <w:r w:rsidRPr="007671AA">
        <w:rPr>
          <w:rFonts w:eastAsia="TimesNewRoman"/>
        </w:rPr>
        <w:t>н</w:t>
      </w:r>
      <w:r w:rsidRPr="007671AA">
        <w:rPr>
          <w:lang w:val="sr-Cyrl-CS"/>
        </w:rPr>
        <w:t>о</w:t>
      </w:r>
      <w:r w:rsidRPr="007671AA">
        <w:t xml:space="preserve">г рока из става 1. овог </w:t>
      </w:r>
      <w:r w:rsidRPr="007671AA">
        <w:rPr>
          <w:rFonts w:eastAsia="TimesNewRoman"/>
        </w:rPr>
        <w:t>ч</w:t>
      </w:r>
      <w:r w:rsidRPr="007671AA">
        <w:t>лана,</w:t>
      </w:r>
      <w:r w:rsidRPr="007671AA">
        <w:rPr>
          <w:lang w:val="sr-Cyrl-CS"/>
        </w:rPr>
        <w:t xml:space="preserve"> </w:t>
      </w:r>
      <w:r w:rsidRPr="007671AA">
        <w:t>уз отказни рок</w:t>
      </w:r>
      <w:r w:rsidRPr="00BF5EEE">
        <w:t xml:space="preserve"> од 30 дана, у слу</w:t>
      </w:r>
      <w:r w:rsidRPr="00BF5EEE">
        <w:rPr>
          <w:rFonts w:eastAsia="TimesNewRoman"/>
        </w:rPr>
        <w:t>ч</w:t>
      </w:r>
      <w:r w:rsidRPr="00BF5EEE">
        <w:t xml:space="preserve">ају несавесног пословања од стране </w:t>
      </w:r>
      <w:r w:rsidRPr="00BF5EEE">
        <w:rPr>
          <w:rStyle w:val="FontStyle64"/>
          <w:rFonts w:ascii="Times New Roman" w:hAnsi="Times New Roman" w:cs="Times New Roman"/>
          <w:sz w:val="24"/>
          <w:szCs w:val="24"/>
          <w:lang w:val="sr-Cyrl-CS" w:eastAsia="sr-Cyrl-CS"/>
        </w:rPr>
        <w:t>Пружаоца услуге</w:t>
      </w:r>
      <w:r w:rsidRPr="00BF5EEE">
        <w:t>.</w:t>
      </w:r>
    </w:p>
    <w:p w:rsidR="00C447AA" w:rsidRPr="00BF5EEE" w:rsidRDefault="00C447AA" w:rsidP="00C447AA">
      <w:pPr>
        <w:ind w:hanging="567"/>
        <w:jc w:val="center"/>
        <w:rPr>
          <w:b/>
          <w:lang w:val="ru-RU"/>
        </w:rPr>
      </w:pPr>
      <w:r w:rsidRPr="00BF5EEE">
        <w:t xml:space="preserve">       </w:t>
      </w:r>
      <w:r w:rsidRPr="00BF5EEE">
        <w:rPr>
          <w:b/>
          <w:lang w:val="ru-RU"/>
        </w:rPr>
        <w:t xml:space="preserve">Члан </w:t>
      </w:r>
      <w:r w:rsidRPr="00BF5EEE">
        <w:rPr>
          <w:b/>
          <w:lang w:val="sr-Latn-CS"/>
        </w:rPr>
        <w:t>1</w:t>
      </w:r>
      <w:r>
        <w:rPr>
          <w:b/>
        </w:rPr>
        <w:t>0</w:t>
      </w:r>
      <w:r w:rsidRPr="00BF5EEE">
        <w:rPr>
          <w:b/>
          <w:lang w:val="ru-RU"/>
        </w:rPr>
        <w:t>.</w:t>
      </w:r>
    </w:p>
    <w:p w:rsidR="00C447AA" w:rsidRPr="00BF5EEE" w:rsidRDefault="00C447AA" w:rsidP="00C447AA">
      <w:pPr>
        <w:jc w:val="both"/>
        <w:rPr>
          <w:lang w:val="ru-RU"/>
        </w:rPr>
      </w:pPr>
      <w:r w:rsidRPr="00BF5EEE">
        <w:rPr>
          <w:lang w:val="ru-RU"/>
        </w:rPr>
        <w:tab/>
        <w:t>За све што није предвиђено овим Уговором важе одредбе</w:t>
      </w:r>
      <w:r>
        <w:rPr>
          <w:lang w:val="ru-RU"/>
        </w:rPr>
        <w:t xml:space="preserve"> Закона о облигационим односима и други прописи који регулишу ову област.</w:t>
      </w:r>
    </w:p>
    <w:p w:rsidR="00C447AA" w:rsidRPr="00BF5EEE" w:rsidRDefault="00C447AA" w:rsidP="00C447AA">
      <w:pPr>
        <w:ind w:hanging="567"/>
        <w:jc w:val="center"/>
        <w:rPr>
          <w:b/>
          <w:lang w:val="ru-RU"/>
        </w:rPr>
      </w:pPr>
      <w:r w:rsidRPr="00BF5EEE">
        <w:t xml:space="preserve">       </w:t>
      </w:r>
      <w:r w:rsidRPr="00BF5EEE">
        <w:rPr>
          <w:b/>
          <w:lang w:val="ru-RU"/>
        </w:rPr>
        <w:t>Члан 1</w:t>
      </w:r>
      <w:r>
        <w:rPr>
          <w:b/>
        </w:rPr>
        <w:t>1</w:t>
      </w:r>
      <w:r w:rsidRPr="00BF5EEE">
        <w:rPr>
          <w:b/>
          <w:lang w:val="ru-RU"/>
        </w:rPr>
        <w:t>.</w:t>
      </w:r>
    </w:p>
    <w:p w:rsidR="00C447AA" w:rsidRPr="00BF5EEE" w:rsidRDefault="00C447AA" w:rsidP="00C447AA">
      <w:pPr>
        <w:rPr>
          <w:lang w:val="ru-RU"/>
        </w:rPr>
      </w:pPr>
      <w:r w:rsidRPr="00BF5EEE">
        <w:rPr>
          <w:lang w:val="ru-RU"/>
        </w:rPr>
        <w:tab/>
        <w:t xml:space="preserve">У случају спора надлежан је одговарајући суд у </w:t>
      </w:r>
      <w:r>
        <w:rPr>
          <w:lang w:val="ru-RU"/>
        </w:rPr>
        <w:t>Београду</w:t>
      </w:r>
      <w:r w:rsidRPr="00BF5EEE">
        <w:rPr>
          <w:lang w:val="ru-RU"/>
        </w:rPr>
        <w:t>.</w:t>
      </w:r>
    </w:p>
    <w:p w:rsidR="00C447AA" w:rsidRPr="00BF5EEE" w:rsidRDefault="00C447AA" w:rsidP="00C447AA">
      <w:pPr>
        <w:keepNext/>
        <w:ind w:firstLine="567"/>
        <w:jc w:val="both"/>
        <w:rPr>
          <w:lang w:val="sr-Cyrl-CS"/>
        </w:rPr>
      </w:pPr>
    </w:p>
    <w:p w:rsidR="00C447AA" w:rsidRPr="00BF5EEE" w:rsidRDefault="00C447AA" w:rsidP="00C447AA">
      <w:pPr>
        <w:suppressAutoHyphens w:val="0"/>
        <w:autoSpaceDE w:val="0"/>
        <w:spacing w:line="240" w:lineRule="auto"/>
        <w:jc w:val="center"/>
        <w:rPr>
          <w:rFonts w:eastAsia="Verdana"/>
          <w:b/>
          <w:color w:val="auto"/>
        </w:rPr>
      </w:pPr>
      <w:r w:rsidRPr="00BF5EEE">
        <w:rPr>
          <w:rFonts w:eastAsia="Verdana"/>
          <w:b/>
          <w:color w:val="auto"/>
        </w:rPr>
        <w:t>Члан 1</w:t>
      </w:r>
      <w:r>
        <w:rPr>
          <w:rFonts w:eastAsia="Verdana"/>
          <w:b/>
          <w:color w:val="auto"/>
        </w:rPr>
        <w:t>2</w:t>
      </w:r>
      <w:r w:rsidRPr="00BF5EEE">
        <w:rPr>
          <w:rFonts w:eastAsia="Verdana"/>
          <w:b/>
          <w:color w:val="auto"/>
        </w:rPr>
        <w:t>.</w:t>
      </w:r>
    </w:p>
    <w:p w:rsidR="00C447AA" w:rsidRPr="00BF5EEE" w:rsidRDefault="00C447AA" w:rsidP="00C447AA">
      <w:pPr>
        <w:suppressAutoHyphens w:val="0"/>
        <w:autoSpaceDE w:val="0"/>
        <w:spacing w:line="240" w:lineRule="auto"/>
        <w:ind w:firstLine="708"/>
        <w:jc w:val="both"/>
        <w:rPr>
          <w:rFonts w:eastAsia="Verdana"/>
          <w:color w:val="auto"/>
        </w:rPr>
      </w:pPr>
      <w:r w:rsidRPr="00BF5EEE">
        <w:rPr>
          <w:rFonts w:eastAsia="Verdana"/>
          <w:color w:val="auto"/>
        </w:rPr>
        <w:t>Овај Уговор почиње да важи  даном потписивања обе уговорне стране.</w:t>
      </w:r>
    </w:p>
    <w:p w:rsidR="00C447AA" w:rsidRPr="00BF5EEE" w:rsidRDefault="00C447AA" w:rsidP="00C447AA">
      <w:pPr>
        <w:suppressAutoHyphens w:val="0"/>
        <w:autoSpaceDE w:val="0"/>
        <w:spacing w:line="240" w:lineRule="auto"/>
        <w:rPr>
          <w:rFonts w:eastAsia="Verdana"/>
          <w:b/>
          <w:bCs/>
          <w:color w:val="auto"/>
        </w:rPr>
      </w:pPr>
      <w:r w:rsidRPr="00BF5EEE">
        <w:rPr>
          <w:rFonts w:eastAsia="Verdana"/>
          <w:b/>
          <w:bCs/>
          <w:color w:val="auto"/>
        </w:rPr>
        <w:t>ЗАВРШНЕ ОДРЕДБЕ</w:t>
      </w:r>
    </w:p>
    <w:p w:rsidR="00C447AA" w:rsidRPr="00BF5EEE" w:rsidRDefault="00C447AA" w:rsidP="00C447AA">
      <w:pPr>
        <w:suppressAutoHyphens w:val="0"/>
        <w:autoSpaceDE w:val="0"/>
        <w:spacing w:line="240" w:lineRule="auto"/>
        <w:jc w:val="center"/>
        <w:rPr>
          <w:rFonts w:eastAsia="Verdana"/>
          <w:b/>
          <w:color w:val="auto"/>
        </w:rPr>
      </w:pPr>
      <w:r w:rsidRPr="00BF5EEE">
        <w:rPr>
          <w:rFonts w:eastAsia="Verdana"/>
          <w:b/>
          <w:color w:val="auto"/>
        </w:rPr>
        <w:t>Члан 1</w:t>
      </w:r>
      <w:r>
        <w:rPr>
          <w:rFonts w:eastAsia="Verdana"/>
          <w:b/>
          <w:color w:val="auto"/>
        </w:rPr>
        <w:t>3</w:t>
      </w:r>
      <w:r w:rsidRPr="00BF5EEE">
        <w:rPr>
          <w:rFonts w:eastAsia="Verdana"/>
          <w:b/>
          <w:color w:val="auto"/>
        </w:rPr>
        <w:t>.</w:t>
      </w:r>
    </w:p>
    <w:p w:rsidR="00C447AA" w:rsidRPr="00BF5EEE" w:rsidRDefault="00C447AA" w:rsidP="00C447AA">
      <w:pPr>
        <w:suppressAutoHyphens w:val="0"/>
        <w:autoSpaceDE w:val="0"/>
        <w:spacing w:line="240" w:lineRule="auto"/>
        <w:ind w:firstLine="708"/>
        <w:jc w:val="both"/>
        <w:rPr>
          <w:rFonts w:eastAsia="Verdana"/>
          <w:color w:val="auto"/>
        </w:rPr>
      </w:pPr>
      <w:r w:rsidRPr="00BF5EEE">
        <w:rPr>
          <w:rFonts w:eastAsia="Verdana"/>
          <w:color w:val="auto"/>
        </w:rPr>
        <w:t xml:space="preserve">Овај Уговор сачињен је у </w:t>
      </w:r>
      <w:r w:rsidRPr="00BF5EEE">
        <w:rPr>
          <w:rFonts w:eastAsia="Verdana"/>
          <w:color w:val="auto"/>
          <w:lang w:val="sr-Cyrl-CS"/>
        </w:rPr>
        <w:t>4</w:t>
      </w:r>
      <w:r w:rsidRPr="00BF5EEE">
        <w:rPr>
          <w:rFonts w:eastAsia="Verdana"/>
          <w:color w:val="auto"/>
        </w:rPr>
        <w:t xml:space="preserve"> (</w:t>
      </w:r>
      <w:r w:rsidRPr="00BF5EEE">
        <w:rPr>
          <w:rFonts w:eastAsia="Verdana"/>
          <w:color w:val="auto"/>
          <w:lang w:val="sr-Cyrl-CS"/>
        </w:rPr>
        <w:t>четири)</w:t>
      </w:r>
      <w:r w:rsidRPr="00BF5EEE">
        <w:rPr>
          <w:rFonts w:eastAsia="Verdana"/>
          <w:color w:val="auto"/>
        </w:rPr>
        <w:t xml:space="preserve"> истоветна примерка, од којих </w:t>
      </w:r>
      <w:r w:rsidRPr="00BF5EEE">
        <w:rPr>
          <w:rStyle w:val="FontStyle64"/>
          <w:rFonts w:ascii="Times New Roman" w:hAnsi="Times New Roman" w:cs="Times New Roman"/>
          <w:sz w:val="24"/>
          <w:szCs w:val="24"/>
          <w:lang w:val="sr-Cyrl-CS" w:eastAsia="sr-Cyrl-CS"/>
        </w:rPr>
        <w:t>Пружаоцу услуге</w:t>
      </w:r>
      <w:r w:rsidRPr="00BF5EEE">
        <w:rPr>
          <w:rFonts w:eastAsia="Verdana"/>
          <w:color w:val="auto"/>
        </w:rPr>
        <w:t xml:space="preserve"> припада 2 (два) примерка а Наручиоцу припада 2 (два) примерка.</w:t>
      </w:r>
    </w:p>
    <w:p w:rsidR="00C447AA" w:rsidRPr="00BF5EEE" w:rsidRDefault="00C447AA" w:rsidP="00C447AA">
      <w:pPr>
        <w:suppressAutoHyphens w:val="0"/>
        <w:autoSpaceDE w:val="0"/>
        <w:spacing w:line="240" w:lineRule="auto"/>
        <w:rPr>
          <w:rFonts w:eastAsia="Verdana"/>
          <w:color w:val="auto"/>
        </w:rPr>
      </w:pPr>
    </w:p>
    <w:p w:rsidR="00C447AA" w:rsidRPr="00BF5EEE" w:rsidRDefault="00C447AA" w:rsidP="00C447AA">
      <w:pPr>
        <w:suppressAutoHyphens w:val="0"/>
        <w:autoSpaceDE w:val="0"/>
        <w:spacing w:line="240" w:lineRule="auto"/>
        <w:ind w:firstLine="708"/>
        <w:rPr>
          <w:rFonts w:eastAsia="Verdana"/>
          <w:b/>
          <w:color w:val="auto"/>
        </w:rPr>
      </w:pPr>
      <w:r w:rsidRPr="00BF5EEE">
        <w:rPr>
          <w:rFonts w:eastAsia="Verdana"/>
          <w:b/>
          <w:color w:val="auto"/>
        </w:rPr>
        <w:t>Пружалац услуге</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rPr>
        <w:tab/>
        <w:t xml:space="preserve">        Наручилац</w:t>
      </w:r>
    </w:p>
    <w:p w:rsidR="00C447AA" w:rsidRPr="00BF5EEE" w:rsidRDefault="00C447AA" w:rsidP="00C447AA">
      <w:pPr>
        <w:suppressAutoHyphens w:val="0"/>
        <w:autoSpaceDE w:val="0"/>
        <w:spacing w:line="240" w:lineRule="auto"/>
        <w:ind w:firstLine="708"/>
        <w:rPr>
          <w:rFonts w:eastAsia="Verdana"/>
          <w:b/>
          <w:color w:val="auto"/>
        </w:rPr>
      </w:pPr>
      <w:r w:rsidRPr="00BF5EEE">
        <w:rPr>
          <w:rFonts w:eastAsia="Verdana"/>
          <w:b/>
          <w:color w:val="auto"/>
        </w:rPr>
        <w:t xml:space="preserve">    Директор </w:t>
      </w:r>
      <w:r w:rsidRPr="00BF5EEE">
        <w:rPr>
          <w:rFonts w:eastAsia="Verdana"/>
          <w:b/>
          <w:color w:val="auto"/>
        </w:rPr>
        <w:tab/>
      </w:r>
      <w:r w:rsidRPr="00BF5EEE">
        <w:rPr>
          <w:rFonts w:eastAsia="Verdana"/>
          <w:b/>
          <w:color w:val="auto"/>
        </w:rPr>
        <w:tab/>
      </w:r>
      <w:r w:rsidRPr="00BF5EEE">
        <w:rPr>
          <w:rFonts w:eastAsia="Verdana"/>
          <w:b/>
          <w:color w:val="auto"/>
        </w:rPr>
        <w:tab/>
      </w:r>
      <w:r w:rsidRPr="00BF5EEE">
        <w:rPr>
          <w:rFonts w:eastAsia="Verdana"/>
          <w:b/>
          <w:color w:val="auto"/>
          <w:lang w:val="sr-Cyrl-CS"/>
        </w:rPr>
        <w:t xml:space="preserve">    </w:t>
      </w:r>
      <w:r w:rsidRPr="00BF5EEE">
        <w:rPr>
          <w:rFonts w:eastAsia="Verdana"/>
          <w:b/>
          <w:color w:val="auto"/>
          <w:lang w:val="sr-Cyrl-CS"/>
        </w:rPr>
        <w:tab/>
      </w:r>
      <w:r w:rsidRPr="00BF5EEE">
        <w:rPr>
          <w:rFonts w:eastAsia="Verdana"/>
          <w:b/>
          <w:color w:val="auto"/>
          <w:lang w:val="sr-Cyrl-CS"/>
        </w:rPr>
        <w:tab/>
      </w:r>
      <w:r>
        <w:rPr>
          <w:rFonts w:eastAsia="Verdana"/>
          <w:b/>
          <w:color w:val="auto"/>
          <w:lang w:val="sr-Cyrl-CS"/>
        </w:rPr>
        <w:t xml:space="preserve">  </w:t>
      </w:r>
      <w:r w:rsidRPr="00BF5EEE">
        <w:rPr>
          <w:rFonts w:eastAsia="Verdana"/>
          <w:b/>
          <w:color w:val="auto"/>
          <w:lang w:val="sr-Cyrl-CS"/>
        </w:rPr>
        <w:tab/>
      </w:r>
      <w:r>
        <w:rPr>
          <w:rFonts w:eastAsia="Verdana"/>
          <w:b/>
          <w:color w:val="auto"/>
          <w:lang w:val="sr-Cyrl-CS"/>
        </w:rPr>
        <w:t xml:space="preserve">        директор</w:t>
      </w:r>
    </w:p>
    <w:p w:rsidR="00C447AA" w:rsidRPr="00BF5EEE" w:rsidRDefault="00C447AA" w:rsidP="00C447AA">
      <w:pPr>
        <w:suppressAutoHyphens w:val="0"/>
        <w:autoSpaceDE w:val="0"/>
        <w:spacing w:line="240" w:lineRule="auto"/>
        <w:ind w:firstLine="708"/>
        <w:rPr>
          <w:rFonts w:eastAsia="Verdana"/>
          <w:b/>
          <w:color w:val="auto"/>
          <w:lang w:val="sr-Cyrl-CS"/>
        </w:rPr>
      </w:pPr>
    </w:p>
    <w:p w:rsidR="00C447AA" w:rsidRPr="00BF5EEE" w:rsidRDefault="00C447AA" w:rsidP="00C447AA">
      <w:pPr>
        <w:suppressAutoHyphens w:val="0"/>
        <w:autoSpaceDE w:val="0"/>
        <w:spacing w:line="240" w:lineRule="auto"/>
        <w:rPr>
          <w:rFonts w:eastAsia="Verdana"/>
          <w:color w:val="auto"/>
        </w:rPr>
      </w:pPr>
      <w:r w:rsidRPr="00BF5EEE">
        <w:rPr>
          <w:rFonts w:eastAsia="Verdana"/>
          <w:color w:val="auto"/>
        </w:rPr>
        <w:t>______________________</w:t>
      </w:r>
      <w:r w:rsidRPr="00BF5EEE">
        <w:rPr>
          <w:rFonts w:eastAsia="Verdana"/>
          <w:color w:val="auto"/>
        </w:rPr>
        <w:tab/>
      </w:r>
      <w:r w:rsidRPr="00BF5EEE">
        <w:rPr>
          <w:rFonts w:eastAsia="Verdana"/>
          <w:color w:val="auto"/>
        </w:rPr>
        <w:tab/>
      </w:r>
      <w:r w:rsidRPr="00BF5EEE">
        <w:rPr>
          <w:rFonts w:eastAsia="Verdana"/>
          <w:color w:val="auto"/>
        </w:rPr>
        <w:tab/>
        <w:t xml:space="preserve">                ___________________________</w:t>
      </w:r>
    </w:p>
    <w:p w:rsidR="00C447AA" w:rsidRPr="00BF5EEE" w:rsidRDefault="00C447AA" w:rsidP="00C447AA">
      <w:pPr>
        <w:jc w:val="center"/>
        <w:rPr>
          <w:b/>
          <w:bCs/>
          <w:i/>
          <w:iCs/>
          <w:sz w:val="28"/>
          <w:szCs w:val="28"/>
        </w:rPr>
      </w:pPr>
      <w:r w:rsidRPr="00BF5EEE">
        <w:rPr>
          <w:b/>
          <w:bCs/>
          <w:i/>
          <w:iCs/>
          <w:lang w:val="sr-Cyrl-CS"/>
        </w:rPr>
        <w:t xml:space="preserve">                                                                                </w:t>
      </w:r>
      <w:r>
        <w:rPr>
          <w:b/>
          <w:bCs/>
          <w:i/>
          <w:iCs/>
          <w:lang w:val="sr-Cyrl-CS"/>
        </w:rPr>
        <w:t>Михајло Здравковић</w:t>
      </w:r>
    </w:p>
    <w:p w:rsidR="00C447AA" w:rsidRPr="00BF5EEE" w:rsidRDefault="00C447AA" w:rsidP="00C447AA">
      <w:pPr>
        <w:rPr>
          <w:b/>
          <w:bCs/>
          <w:i/>
          <w:iCs/>
          <w:sz w:val="28"/>
          <w:szCs w:val="28"/>
        </w:rPr>
      </w:pPr>
    </w:p>
    <w:p w:rsidR="00C447AA" w:rsidRPr="00BF5EEE" w:rsidRDefault="00C447AA" w:rsidP="00C447AA">
      <w:pPr>
        <w:rPr>
          <w:b/>
          <w:bCs/>
          <w:i/>
          <w:iCs/>
          <w:sz w:val="28"/>
          <w:szCs w:val="28"/>
        </w:rPr>
      </w:pPr>
    </w:p>
    <w:p w:rsidR="00C447AA" w:rsidRPr="00BF5EEE" w:rsidRDefault="00C447AA" w:rsidP="00C447AA">
      <w:pPr>
        <w:ind w:firstLine="720"/>
        <w:jc w:val="both"/>
        <w:rPr>
          <w:bCs/>
          <w:i/>
          <w:iCs/>
        </w:rPr>
      </w:pPr>
      <w:r w:rsidRPr="00BF5EEE">
        <w:rPr>
          <w:b/>
          <w:bCs/>
          <w:i/>
          <w:iCs/>
        </w:rPr>
        <w:t>Напомена:</w:t>
      </w:r>
      <w:r w:rsidRPr="00BF5EEE">
        <w:rPr>
          <w:bCs/>
          <w:i/>
          <w:iCs/>
        </w:rPr>
        <w:tab/>
        <w:t xml:space="preserve">Модел уговора понуђач мора да попуни и потпише на крају, овери печатом, чиме потврђује да је упознат са елементима уговора и да их у потпуности прихвата. </w:t>
      </w:r>
    </w:p>
    <w:p w:rsidR="00C447AA" w:rsidRPr="00BF5EEE" w:rsidRDefault="00C447AA" w:rsidP="00C447AA">
      <w:pPr>
        <w:ind w:firstLine="720"/>
        <w:jc w:val="both"/>
        <w:rPr>
          <w:bCs/>
          <w:i/>
          <w:iCs/>
        </w:rPr>
      </w:pPr>
      <w:r w:rsidRPr="00BF5EEE">
        <w:rPr>
          <w:bCs/>
          <w:i/>
          <w:iCs/>
        </w:rPr>
        <w:t xml:space="preserve">У околностима када понуду подноси група понуђача, овлашћено лице групе понуђача потписује и оверава на крају печатом уговор уколико га је група овластила, чиме потврђује да прихвата све елементе уговора. </w:t>
      </w:r>
    </w:p>
    <w:p w:rsidR="00C447AA" w:rsidRPr="00BF5EEE" w:rsidRDefault="00C447AA" w:rsidP="00C447AA">
      <w:pPr>
        <w:ind w:firstLine="720"/>
        <w:jc w:val="both"/>
        <w:rPr>
          <w:bCs/>
          <w:i/>
          <w:iCs/>
        </w:rPr>
      </w:pPr>
      <w:r w:rsidRPr="00BF5EEE">
        <w:rPr>
          <w:bCs/>
          <w:i/>
          <w:iCs/>
        </w:rPr>
        <w:t xml:space="preserve">Уколико група понуђача наступа равноправно, онда је потребно да овлашћена лица сваког од чланова групе понуђача, сваку страну модела уговора потпишу и овере печатом, чиме потврђују да прихватају све елементе уговора. </w:t>
      </w:r>
    </w:p>
    <w:p w:rsidR="00B95F9D" w:rsidRDefault="00B95F9D"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C447AA" w:rsidRDefault="00C447AA" w:rsidP="00C97733">
      <w:pPr>
        <w:jc w:val="both"/>
        <w:rPr>
          <w:bCs/>
          <w:i/>
          <w:iCs/>
        </w:rPr>
      </w:pPr>
    </w:p>
    <w:p w:rsidR="00B95F9D" w:rsidRDefault="00B95F9D" w:rsidP="00C97733">
      <w:pPr>
        <w:jc w:val="both"/>
        <w:rPr>
          <w:bCs/>
          <w:i/>
          <w:iCs/>
        </w:rPr>
      </w:pPr>
    </w:p>
    <w:p w:rsidR="00B95F9D" w:rsidRPr="00B95F9D" w:rsidRDefault="00B95F9D" w:rsidP="00C97733">
      <w:pPr>
        <w:jc w:val="both"/>
        <w:rPr>
          <w:bCs/>
          <w:i/>
          <w:iCs/>
        </w:rPr>
      </w:pPr>
    </w:p>
    <w:p w:rsidR="003450B2" w:rsidRPr="00BF5EEE" w:rsidRDefault="003450B2" w:rsidP="00933BE7">
      <w:pPr>
        <w:ind w:firstLine="720"/>
        <w:jc w:val="both"/>
        <w:rPr>
          <w:bCs/>
          <w:i/>
          <w:iCs/>
        </w:rPr>
      </w:pPr>
    </w:p>
    <w:p w:rsidR="00BD5C71" w:rsidRPr="00BF5EEE" w:rsidRDefault="00716493" w:rsidP="00BD5C71">
      <w:pPr>
        <w:shd w:val="clear" w:color="auto" w:fill="C6D9F1"/>
        <w:jc w:val="center"/>
        <w:rPr>
          <w:b/>
          <w:bCs/>
          <w:i/>
          <w:iCs/>
          <w:sz w:val="28"/>
          <w:szCs w:val="28"/>
        </w:rPr>
      </w:pPr>
      <w:r w:rsidRPr="00BF5EEE">
        <w:rPr>
          <w:b/>
          <w:bCs/>
          <w:i/>
          <w:iCs/>
          <w:sz w:val="28"/>
          <w:szCs w:val="28"/>
        </w:rPr>
        <w:lastRenderedPageBreak/>
        <w:t>XI</w:t>
      </w:r>
      <w:r w:rsidR="00BD5C71" w:rsidRPr="00BF5EEE">
        <w:rPr>
          <w:b/>
          <w:bCs/>
          <w:i/>
          <w:iCs/>
          <w:sz w:val="28"/>
          <w:szCs w:val="28"/>
        </w:rPr>
        <w:t xml:space="preserve"> УПУТСТВО ПОНУЂАЧИМА КАКО ДА САЧИНЕ ПОНУДУ</w:t>
      </w:r>
    </w:p>
    <w:p w:rsidR="00BD5C71" w:rsidRPr="00BF5EEE" w:rsidRDefault="00BD5C71" w:rsidP="00BD5C71">
      <w:pPr>
        <w:shd w:val="clear" w:color="auto" w:fill="C6D9F1"/>
        <w:jc w:val="center"/>
        <w:rPr>
          <w:b/>
          <w:bCs/>
          <w:i/>
          <w:iCs/>
          <w:sz w:val="28"/>
          <w:szCs w:val="28"/>
        </w:rPr>
      </w:pPr>
    </w:p>
    <w:p w:rsidR="00BD5C71" w:rsidRPr="00BF5EEE" w:rsidRDefault="00BD5C71" w:rsidP="00BD5C71">
      <w:pPr>
        <w:jc w:val="both"/>
        <w:rPr>
          <w:b/>
          <w:bCs/>
          <w:i/>
          <w:iCs/>
          <w:sz w:val="28"/>
          <w:szCs w:val="28"/>
        </w:rPr>
      </w:pPr>
    </w:p>
    <w:p w:rsidR="00BD5C71" w:rsidRPr="00BF5EEE" w:rsidRDefault="00BD5C71" w:rsidP="00BD5C71">
      <w:pPr>
        <w:jc w:val="both"/>
        <w:rPr>
          <w:b/>
          <w:bCs/>
          <w:i/>
          <w:iCs/>
        </w:rPr>
      </w:pPr>
      <w:r w:rsidRPr="00BF5EEE">
        <w:rPr>
          <w:b/>
          <w:bCs/>
          <w:i/>
          <w:iCs/>
        </w:rPr>
        <w:t>1. ПОДАЦИ О ЈЕЗИКУ НА КОЈЕМ ПОНУДА МОРА ДА БУДЕ САСТАВЉЕНА</w:t>
      </w:r>
    </w:p>
    <w:p w:rsidR="00BD5C71" w:rsidRPr="00BF5EEE" w:rsidRDefault="00BD5C71" w:rsidP="00BD5C71">
      <w:pPr>
        <w:jc w:val="both"/>
        <w:rPr>
          <w:b/>
          <w:bCs/>
          <w:i/>
          <w:iCs/>
        </w:rPr>
      </w:pPr>
      <w:r w:rsidRPr="00BF5EEE">
        <w:t>Понуђач подноси понуду на српском језику.</w:t>
      </w:r>
    </w:p>
    <w:p w:rsidR="00BD5C71" w:rsidRPr="00BF5EEE" w:rsidRDefault="00BD5C71" w:rsidP="00BD5C71">
      <w:pPr>
        <w:jc w:val="both"/>
        <w:rPr>
          <w:b/>
          <w:bCs/>
          <w:i/>
          <w:iCs/>
        </w:rPr>
      </w:pPr>
    </w:p>
    <w:p w:rsidR="00BD5C71" w:rsidRPr="00BF5EEE" w:rsidRDefault="00BD5C71" w:rsidP="00BD5C71">
      <w:pPr>
        <w:jc w:val="both"/>
        <w:rPr>
          <w:rFonts w:eastAsia="TimesNewRomanPSMT"/>
          <w:bCs/>
        </w:rPr>
      </w:pPr>
      <w:r w:rsidRPr="00BF5EEE">
        <w:rPr>
          <w:b/>
          <w:bCs/>
          <w:i/>
          <w:iCs/>
        </w:rPr>
        <w:t xml:space="preserve">2. </w:t>
      </w:r>
      <w:r w:rsidR="000F1F99" w:rsidRPr="00BF5EEE">
        <w:rPr>
          <w:b/>
          <w:bCs/>
          <w:i/>
          <w:iCs/>
        </w:rPr>
        <w:t>НАЧИН ПОДНОШЕЊА ПОНУДА</w:t>
      </w:r>
    </w:p>
    <w:p w:rsidR="00BD5C71" w:rsidRPr="00BF5EEE" w:rsidRDefault="00BD5C71" w:rsidP="00BD5C71">
      <w:pPr>
        <w:jc w:val="both"/>
        <w:rPr>
          <w:rFonts w:eastAsia="TimesNewRomanPSMT"/>
          <w:bCs/>
        </w:rPr>
      </w:pPr>
    </w:p>
    <w:p w:rsidR="00BD5C71" w:rsidRPr="00BF5EEE" w:rsidRDefault="00BD5C71" w:rsidP="00BD5C71">
      <w:pPr>
        <w:jc w:val="both"/>
        <w:rPr>
          <w:rFonts w:eastAsia="TimesNewRomanPSMT"/>
          <w:bCs/>
        </w:rPr>
      </w:pPr>
      <w:r w:rsidRPr="00BF5EE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BF5EEE" w:rsidRDefault="00BD5C71" w:rsidP="00BD5C71">
      <w:pPr>
        <w:jc w:val="both"/>
        <w:rPr>
          <w:rFonts w:eastAsia="TimesNewRomanPSMT"/>
          <w:bCs/>
        </w:rPr>
      </w:pPr>
      <w:r w:rsidRPr="00BF5EEE">
        <w:rPr>
          <w:rFonts w:eastAsia="TimesNewRomanPSMT"/>
          <w:bCs/>
        </w:rPr>
        <w:t>На полеђини коверте или на кутији навести назив</w:t>
      </w:r>
      <w:r w:rsidRPr="00BF5EEE">
        <w:rPr>
          <w:rFonts w:eastAsia="TimesNewRomanPSMT"/>
          <w:bCs/>
          <w:lang w:val="sr-Cyrl-CS"/>
        </w:rPr>
        <w:t xml:space="preserve"> и адресу</w:t>
      </w:r>
      <w:r w:rsidRPr="00BF5EEE">
        <w:rPr>
          <w:rFonts w:eastAsia="TimesNewRomanPSMT"/>
          <w:bCs/>
        </w:rPr>
        <w:t xml:space="preserve"> понуђача. </w:t>
      </w:r>
    </w:p>
    <w:p w:rsidR="00BD5C71" w:rsidRPr="00BF5EEE" w:rsidRDefault="00BD5C71" w:rsidP="00BD5C71">
      <w:pPr>
        <w:jc w:val="both"/>
        <w:rPr>
          <w:rFonts w:eastAsia="TimesNewRomanPSMT"/>
          <w:bCs/>
        </w:rPr>
      </w:pPr>
      <w:r w:rsidRPr="00BF5EE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BF5EEE" w:rsidRDefault="00BD5C71" w:rsidP="00933BE7">
      <w:pPr>
        <w:jc w:val="both"/>
        <w:rPr>
          <w:sz w:val="22"/>
          <w:szCs w:val="22"/>
          <w:lang w:val="sr-Cyrl-CS"/>
        </w:rPr>
      </w:pPr>
      <w:r w:rsidRPr="00BF5EEE">
        <w:rPr>
          <w:rFonts w:eastAsia="TimesNewRomanPSMT"/>
          <w:bCs/>
        </w:rPr>
        <w:t xml:space="preserve">Понуду доставити на адресу: </w:t>
      </w:r>
      <w:r w:rsidR="00F12362" w:rsidRPr="00577065">
        <w:rPr>
          <w:rFonts w:eastAsia="TimesNewRomanPSMT"/>
          <w:bCs/>
        </w:rPr>
        <w:t xml:space="preserve">: </w:t>
      </w:r>
      <w:r w:rsidR="00F12362">
        <w:rPr>
          <w:rFonts w:eastAsia="TimesNewRomanPSMT"/>
          <w:bCs/>
          <w:iCs/>
        </w:rPr>
        <w:t>Аеродроми Србије д.о.о. Београд</w:t>
      </w:r>
      <w:r w:rsidR="00F12362" w:rsidRPr="00A97F7A">
        <w:t xml:space="preserve"> </w:t>
      </w:r>
      <w:r w:rsidR="00F12362">
        <w:t xml:space="preserve">, </w:t>
      </w:r>
      <w:r w:rsidR="00F12362" w:rsidRPr="00A97F7A">
        <w:t xml:space="preserve">Дечанска 8 а, </w:t>
      </w:r>
      <w:r w:rsidR="00F12362">
        <w:t xml:space="preserve"> спрат 4</w:t>
      </w:r>
      <w:r w:rsidR="00F12362" w:rsidRPr="00A97F7A">
        <w:t>, канцеларија број 410</w:t>
      </w:r>
      <w:r w:rsidR="00F12362" w:rsidRPr="00577065">
        <w:rPr>
          <w:iCs/>
        </w:rPr>
        <w:t>,</w:t>
      </w:r>
      <w:r w:rsidR="00F12362" w:rsidRPr="00577065">
        <w:rPr>
          <w:rFonts w:eastAsia="TimesNewRomanPSMT"/>
          <w:bCs/>
        </w:rPr>
        <w:t xml:space="preserve">са назнаком: </w:t>
      </w:r>
      <w:r w:rsidR="00F12362" w:rsidRPr="00577065">
        <w:rPr>
          <w:rFonts w:eastAsia="TimesNewRomanPS-BoldMT"/>
          <w:b/>
          <w:bCs/>
        </w:rPr>
        <w:t xml:space="preserve">,,Понуда за јавну набавку </w:t>
      </w:r>
      <w:r w:rsidR="00F12362">
        <w:t xml:space="preserve">услуга </w:t>
      </w:r>
      <w:r w:rsidR="00F12362" w:rsidRPr="00577065">
        <w:t xml:space="preserve"> – </w:t>
      </w:r>
      <w:r w:rsidR="00F12362">
        <w:rPr>
          <w:rFonts w:eastAsia="Times New Roman"/>
          <w:lang w:eastAsia="sr-Latn-CS"/>
        </w:rPr>
        <w:t>Услуге обучавања из области обезбеђивања, за партију/е_________(уписати број партије/а за коју се подноси понуда)</w:t>
      </w:r>
      <w:r w:rsidR="00F12362" w:rsidRPr="00DB177B">
        <w:rPr>
          <w:b/>
        </w:rPr>
        <w:t xml:space="preserve">, </w:t>
      </w:r>
      <w:r w:rsidR="00F12362" w:rsidRPr="00DB177B">
        <w:rPr>
          <w:b/>
          <w:lang w:val="sr-Cyrl-CS"/>
        </w:rPr>
        <w:t>ЈН б</w:t>
      </w:r>
      <w:r w:rsidR="00F12362" w:rsidRPr="00DB177B">
        <w:rPr>
          <w:b/>
        </w:rPr>
        <w:t xml:space="preserve">рој </w:t>
      </w:r>
      <w:r w:rsidR="00F12362">
        <w:rPr>
          <w:b/>
        </w:rPr>
        <w:t>4</w:t>
      </w:r>
      <w:r w:rsidR="00F12362" w:rsidRPr="00694979">
        <w:rPr>
          <w:b/>
          <w:lang w:val="sr-Cyrl-CS"/>
        </w:rPr>
        <w:t>/2019</w:t>
      </w:r>
      <w:r w:rsidR="00F12362" w:rsidRPr="00577065">
        <w:rPr>
          <w:rFonts w:eastAsia="TimesNewRomanPSMT"/>
          <w:b/>
          <w:bCs/>
        </w:rPr>
        <w:t xml:space="preserve">- </w:t>
      </w:r>
      <w:r w:rsidR="00F12362" w:rsidRPr="00577065">
        <w:rPr>
          <w:rFonts w:eastAsia="TimesNewRomanPS-BoldMT"/>
          <w:b/>
          <w:bCs/>
        </w:rPr>
        <w:t>НЕ ОТВАРАТИ”</w:t>
      </w:r>
      <w:r w:rsidRPr="00BF5EEE">
        <w:rPr>
          <w:rFonts w:eastAsia="TimesNewRomanPS-BoldMT"/>
          <w:b/>
          <w:bCs/>
        </w:rPr>
        <w:t>.</w:t>
      </w:r>
      <w:r w:rsidRPr="00BF5EEE">
        <w:rPr>
          <w:color w:val="FF0000"/>
        </w:rPr>
        <w:t xml:space="preserve"> </w:t>
      </w:r>
      <w:r w:rsidRPr="00BF5EEE">
        <w:rPr>
          <w:color w:val="auto"/>
        </w:rPr>
        <w:t xml:space="preserve">Понуда се сматра благовременом уколико је примљена од стране наручиоца </w:t>
      </w:r>
      <w:r w:rsidRPr="00661710">
        <w:rPr>
          <w:color w:val="auto"/>
        </w:rPr>
        <w:t xml:space="preserve">до </w:t>
      </w:r>
      <w:r w:rsidR="00F12362">
        <w:rPr>
          <w:b/>
          <w:color w:val="auto"/>
        </w:rPr>
        <w:t>11</w:t>
      </w:r>
      <w:r w:rsidR="00933BE7" w:rsidRPr="00661710">
        <w:rPr>
          <w:b/>
          <w:color w:val="auto"/>
        </w:rPr>
        <w:t>.</w:t>
      </w:r>
      <w:r w:rsidR="005F3922" w:rsidRPr="00661710">
        <w:rPr>
          <w:b/>
          <w:color w:val="auto"/>
        </w:rPr>
        <w:t>0</w:t>
      </w:r>
      <w:r w:rsidR="00F12362">
        <w:rPr>
          <w:b/>
          <w:color w:val="auto"/>
        </w:rPr>
        <w:t>6</w:t>
      </w:r>
      <w:r w:rsidR="00933BE7" w:rsidRPr="00661710">
        <w:rPr>
          <w:b/>
          <w:color w:val="auto"/>
        </w:rPr>
        <w:t>.201</w:t>
      </w:r>
      <w:r w:rsidR="004D2FD4" w:rsidRPr="00661710">
        <w:rPr>
          <w:b/>
          <w:color w:val="auto"/>
        </w:rPr>
        <w:t>9</w:t>
      </w:r>
      <w:r w:rsidR="00933BE7" w:rsidRPr="00661710">
        <w:rPr>
          <w:b/>
          <w:color w:val="auto"/>
        </w:rPr>
        <w:t>.</w:t>
      </w:r>
      <w:r w:rsidRPr="00661710">
        <w:rPr>
          <w:i/>
          <w:iCs/>
          <w:color w:val="auto"/>
        </w:rPr>
        <w:t xml:space="preserve"> </w:t>
      </w:r>
      <w:r w:rsidR="00933BE7" w:rsidRPr="00661710">
        <w:rPr>
          <w:color w:val="auto"/>
        </w:rPr>
        <w:t>до</w:t>
      </w:r>
      <w:r w:rsidR="004D2FD4" w:rsidRPr="00661710">
        <w:rPr>
          <w:color w:val="auto"/>
        </w:rPr>
        <w:t xml:space="preserve"> </w:t>
      </w:r>
      <w:r w:rsidR="004D2FD4" w:rsidRPr="00661710">
        <w:rPr>
          <w:b/>
          <w:color w:val="auto"/>
        </w:rPr>
        <w:t>1</w:t>
      </w:r>
      <w:r w:rsidR="00F12362">
        <w:rPr>
          <w:b/>
          <w:color w:val="auto"/>
        </w:rPr>
        <w:t>0</w:t>
      </w:r>
      <w:r w:rsidR="00017ED5" w:rsidRPr="00661710">
        <w:rPr>
          <w:b/>
          <w:color w:val="auto"/>
        </w:rPr>
        <w:t>.</w:t>
      </w:r>
      <w:r w:rsidR="00933BE7" w:rsidRPr="00661710">
        <w:rPr>
          <w:b/>
          <w:color w:val="auto"/>
        </w:rPr>
        <w:t xml:space="preserve">00 </w:t>
      </w:r>
      <w:r w:rsidRPr="00661710">
        <w:rPr>
          <w:b/>
          <w:color w:val="auto"/>
        </w:rPr>
        <w:t>часова</w:t>
      </w:r>
      <w:r w:rsidRPr="00661710">
        <w:rPr>
          <w:i/>
          <w:iCs/>
          <w:color w:val="auto"/>
        </w:rPr>
        <w:t>.</w:t>
      </w:r>
      <w:r w:rsidRPr="00661710">
        <w:rPr>
          <w:i/>
          <w:iCs/>
          <w:color w:val="FF0000"/>
        </w:rPr>
        <w:t xml:space="preserve"> </w:t>
      </w:r>
      <w:r w:rsidR="00933BE7" w:rsidRPr="00661710">
        <w:rPr>
          <w:lang w:val="ru-RU"/>
        </w:rPr>
        <w:t xml:space="preserve">Отварање понуда ће се извршити јавно, </w:t>
      </w:r>
      <w:r w:rsidR="00933BE7" w:rsidRPr="00661710">
        <w:rPr>
          <w:color w:val="auto"/>
          <w:lang w:val="ru-RU"/>
        </w:rPr>
        <w:t xml:space="preserve">дана  до </w:t>
      </w:r>
      <w:r w:rsidR="00F12362">
        <w:rPr>
          <w:b/>
          <w:color w:val="auto"/>
        </w:rPr>
        <w:t>1</w:t>
      </w:r>
      <w:r w:rsidR="00661710" w:rsidRPr="00661710">
        <w:rPr>
          <w:b/>
          <w:color w:val="auto"/>
        </w:rPr>
        <w:t>1</w:t>
      </w:r>
      <w:r w:rsidR="005F3922" w:rsidRPr="00661710">
        <w:rPr>
          <w:b/>
          <w:color w:val="auto"/>
        </w:rPr>
        <w:t>.0</w:t>
      </w:r>
      <w:r w:rsidR="00F12362">
        <w:rPr>
          <w:b/>
          <w:color w:val="auto"/>
        </w:rPr>
        <w:t>6</w:t>
      </w:r>
      <w:r w:rsidR="005F3922" w:rsidRPr="00661710">
        <w:rPr>
          <w:b/>
          <w:color w:val="auto"/>
        </w:rPr>
        <w:t>.201</w:t>
      </w:r>
      <w:r w:rsidR="004D2FD4" w:rsidRPr="00661710">
        <w:rPr>
          <w:b/>
          <w:color w:val="auto"/>
        </w:rPr>
        <w:t>9</w:t>
      </w:r>
      <w:r w:rsidR="005F3922" w:rsidRPr="00661710">
        <w:rPr>
          <w:b/>
          <w:color w:val="auto"/>
        </w:rPr>
        <w:t>.</w:t>
      </w:r>
      <w:r w:rsidR="00933BE7" w:rsidRPr="00661710">
        <w:rPr>
          <w:b/>
          <w:i/>
          <w:iCs/>
          <w:color w:val="auto"/>
          <w:lang w:val="ru-RU"/>
        </w:rPr>
        <w:t xml:space="preserve"> </w:t>
      </w:r>
      <w:r w:rsidR="00B30693" w:rsidRPr="00661710">
        <w:rPr>
          <w:b/>
          <w:color w:val="auto"/>
          <w:lang w:val="ru-RU"/>
        </w:rPr>
        <w:t>у</w:t>
      </w:r>
      <w:r w:rsidR="004D2FD4" w:rsidRPr="00661710">
        <w:rPr>
          <w:b/>
          <w:color w:val="auto"/>
          <w:lang w:val="ru-RU"/>
        </w:rPr>
        <w:t xml:space="preserve"> 1</w:t>
      </w:r>
      <w:r w:rsidR="00F12362">
        <w:rPr>
          <w:b/>
          <w:color w:val="auto"/>
          <w:lang w:val="ru-RU"/>
        </w:rPr>
        <w:t>0</w:t>
      </w:r>
      <w:r w:rsidR="00933BE7" w:rsidRPr="00661710">
        <w:rPr>
          <w:b/>
          <w:color w:val="auto"/>
          <w:lang w:val="ru-RU"/>
        </w:rPr>
        <w:t>.30 часова</w:t>
      </w:r>
      <w:r w:rsidR="00933BE7" w:rsidRPr="00BF5EEE">
        <w:rPr>
          <w:b/>
          <w:color w:val="auto"/>
          <w:lang w:val="ru-RU"/>
        </w:rPr>
        <w:t xml:space="preserve"> </w:t>
      </w:r>
      <w:r w:rsidR="00933BE7" w:rsidRPr="00BF5EEE">
        <w:rPr>
          <w:lang w:val="ru-RU"/>
        </w:rPr>
        <w:t>у просторијама Наручиоца, на адр</w:t>
      </w:r>
      <w:r w:rsidR="00626295" w:rsidRPr="00BF5EEE">
        <w:rPr>
          <w:lang w:val="ru-RU"/>
        </w:rPr>
        <w:t>еси  у</w:t>
      </w:r>
      <w:r w:rsidR="00933BE7" w:rsidRPr="00BF5EEE">
        <w:rPr>
          <w:lang w:val="ru-RU"/>
        </w:rPr>
        <w:t xml:space="preserve">л. </w:t>
      </w:r>
      <w:r w:rsidR="00F12362" w:rsidRPr="00A97F7A">
        <w:t xml:space="preserve">Дечанска 8 а, </w:t>
      </w:r>
      <w:r w:rsidR="00F12362">
        <w:t xml:space="preserve"> спрат 4</w:t>
      </w:r>
      <w:r w:rsidR="00F12362" w:rsidRPr="00A97F7A">
        <w:t>, канцеларија број 410</w:t>
      </w:r>
      <w:r w:rsidR="00F12362" w:rsidRPr="00A97F7A">
        <w:rPr>
          <w:i/>
          <w:iCs/>
        </w:rPr>
        <w:t>,</w:t>
      </w:r>
      <w:r w:rsidR="00933BE7" w:rsidRPr="00BF5EEE">
        <w:rPr>
          <w:lang w:val="sr-Cyrl-CS"/>
        </w:rPr>
        <w:t>.</w:t>
      </w:r>
    </w:p>
    <w:p w:rsidR="00BD5C71" w:rsidRPr="00BF5EEE" w:rsidRDefault="00BD5C71" w:rsidP="00BD5C71">
      <w:pPr>
        <w:autoSpaceDE w:val="0"/>
        <w:autoSpaceDN w:val="0"/>
        <w:adjustRightInd w:val="0"/>
        <w:spacing w:line="240" w:lineRule="auto"/>
        <w:jc w:val="both"/>
        <w:rPr>
          <w:color w:val="auto"/>
        </w:rPr>
      </w:pPr>
      <w:r w:rsidRPr="00BF5EE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BF5EEE">
        <w:rPr>
          <w:color w:val="auto"/>
          <w:lang w:val="sr-Cyrl-CS"/>
        </w:rPr>
        <w:t>н</w:t>
      </w:r>
      <w:r w:rsidRPr="00BF5EEE">
        <w:rPr>
          <w:color w:val="auto"/>
        </w:rPr>
        <w:t>аруч</w:t>
      </w:r>
      <w:r w:rsidRPr="00BF5EEE">
        <w:rPr>
          <w:color w:val="auto"/>
          <w:lang w:val="sr-Cyrl-CS"/>
        </w:rPr>
        <w:t>и</w:t>
      </w:r>
      <w:r w:rsidRPr="00BF5EEE">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BF5EEE" w:rsidRDefault="00BD5C71" w:rsidP="00BD5C71">
      <w:pPr>
        <w:autoSpaceDE w:val="0"/>
        <w:autoSpaceDN w:val="0"/>
        <w:adjustRightInd w:val="0"/>
        <w:spacing w:line="240" w:lineRule="auto"/>
        <w:jc w:val="both"/>
        <w:rPr>
          <w:color w:val="auto"/>
        </w:rPr>
      </w:pPr>
      <w:r w:rsidRPr="00BF5EE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BF5EEE">
        <w:t xml:space="preserve"> </w:t>
      </w:r>
      <w:r w:rsidR="000F1F99" w:rsidRPr="00BF5EEE">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C34EE" w:rsidRPr="00BF5EEE" w:rsidRDefault="000C34EE" w:rsidP="00BD5C71">
      <w:pPr>
        <w:autoSpaceDE w:val="0"/>
        <w:autoSpaceDN w:val="0"/>
        <w:adjustRightInd w:val="0"/>
        <w:spacing w:line="240" w:lineRule="auto"/>
        <w:jc w:val="both"/>
        <w:rPr>
          <w:color w:val="auto"/>
        </w:rPr>
      </w:pPr>
    </w:p>
    <w:p w:rsidR="000F1F99" w:rsidRDefault="000F1F99" w:rsidP="00BD5C71">
      <w:pPr>
        <w:autoSpaceDE w:val="0"/>
        <w:autoSpaceDN w:val="0"/>
        <w:adjustRightInd w:val="0"/>
        <w:spacing w:line="240" w:lineRule="auto"/>
        <w:jc w:val="both"/>
        <w:rPr>
          <w:b/>
          <w:color w:val="auto"/>
          <w:u w:val="single"/>
        </w:rPr>
      </w:pPr>
      <w:r w:rsidRPr="00BF5EEE">
        <w:rPr>
          <w:b/>
          <w:color w:val="auto"/>
          <w:u w:val="single"/>
        </w:rPr>
        <w:t xml:space="preserve">Понуда мора да садржи оверен и потписан: </w:t>
      </w:r>
    </w:p>
    <w:p w:rsidR="000C34EE" w:rsidRPr="00BF5EEE" w:rsidRDefault="000C34EE" w:rsidP="00BD5C71">
      <w:pPr>
        <w:autoSpaceDE w:val="0"/>
        <w:autoSpaceDN w:val="0"/>
        <w:adjustRightInd w:val="0"/>
        <w:spacing w:line="240" w:lineRule="auto"/>
        <w:jc w:val="both"/>
        <w:rPr>
          <w:color w:val="auto"/>
        </w:rPr>
      </w:pPr>
    </w:p>
    <w:p w:rsidR="000F1F99"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 xml:space="preserve">Образац понуде (Образац 1); </w:t>
      </w:r>
    </w:p>
    <w:p w:rsidR="000F1F99"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Образац структуре понуђене цене (Образац 2);</w:t>
      </w:r>
    </w:p>
    <w:p w:rsidR="000F1F99"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Образац трошкова припреме понуде (Образац 3);</w:t>
      </w:r>
    </w:p>
    <w:p w:rsidR="000F1F99"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Образац изјаве о независној понуди (Образац 4);</w:t>
      </w:r>
    </w:p>
    <w:p w:rsidR="000F1F99"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 xml:space="preserve">Образац изјаве понуђача о испуњености услова за учешће у поступку јавне набавке - чл. 75. и 76. </w:t>
      </w:r>
      <w:r w:rsidR="009B76F3" w:rsidRPr="00BF5EEE">
        <w:rPr>
          <w:b/>
          <w:color w:val="auto"/>
        </w:rPr>
        <w:t>ЗЈН</w:t>
      </w:r>
      <w:r w:rsidRPr="00BF5EEE">
        <w:rPr>
          <w:b/>
          <w:color w:val="auto"/>
        </w:rPr>
        <w:t xml:space="preserve"> (Образац 5);</w:t>
      </w:r>
    </w:p>
    <w:p w:rsidR="00E97892" w:rsidRPr="00BF5EEE" w:rsidRDefault="00E97892" w:rsidP="000E3A8B">
      <w:pPr>
        <w:numPr>
          <w:ilvl w:val="0"/>
          <w:numId w:val="4"/>
        </w:numPr>
        <w:autoSpaceDE w:val="0"/>
        <w:autoSpaceDN w:val="0"/>
        <w:adjustRightInd w:val="0"/>
        <w:spacing w:line="240" w:lineRule="auto"/>
        <w:jc w:val="both"/>
        <w:rPr>
          <w:b/>
          <w:color w:val="auto"/>
        </w:rPr>
      </w:pPr>
      <w:r w:rsidRPr="00BF5EEE">
        <w:rPr>
          <w:b/>
          <w:color w:val="auto"/>
        </w:rPr>
        <w:t xml:space="preserve">Образац изјаве подизвођача о испуњености услова за учешће у поступку јавне набавке - чл. 75. </w:t>
      </w:r>
      <w:r w:rsidR="00321A4C" w:rsidRPr="00BF5EEE">
        <w:rPr>
          <w:b/>
          <w:color w:val="auto"/>
        </w:rPr>
        <w:t>(Образац 6</w:t>
      </w:r>
      <w:r w:rsidRPr="00BF5EEE">
        <w:rPr>
          <w:b/>
          <w:color w:val="auto"/>
        </w:rPr>
        <w:t>), уколико понуђач подноси понуду са подизвођачем;</w:t>
      </w:r>
    </w:p>
    <w:p w:rsidR="00447B01" w:rsidRPr="00BF5EEE" w:rsidRDefault="000F1F99" w:rsidP="000E3A8B">
      <w:pPr>
        <w:numPr>
          <w:ilvl w:val="0"/>
          <w:numId w:val="4"/>
        </w:numPr>
        <w:autoSpaceDE w:val="0"/>
        <w:autoSpaceDN w:val="0"/>
        <w:adjustRightInd w:val="0"/>
        <w:spacing w:line="240" w:lineRule="auto"/>
        <w:jc w:val="both"/>
        <w:rPr>
          <w:b/>
          <w:color w:val="auto"/>
        </w:rPr>
      </w:pPr>
      <w:r w:rsidRPr="00BF5EEE">
        <w:rPr>
          <w:b/>
          <w:color w:val="auto"/>
        </w:rPr>
        <w:t>Модел уговора</w:t>
      </w:r>
    </w:p>
    <w:p w:rsidR="005F3922" w:rsidRDefault="005F3922" w:rsidP="00BD5C71">
      <w:pPr>
        <w:jc w:val="both"/>
        <w:rPr>
          <w:b/>
          <w:i/>
          <w:iCs/>
        </w:rPr>
      </w:pPr>
    </w:p>
    <w:p w:rsidR="00F12362" w:rsidRDefault="00F12362" w:rsidP="00BD5C71">
      <w:pPr>
        <w:jc w:val="both"/>
        <w:rPr>
          <w:b/>
          <w:i/>
          <w:iCs/>
        </w:rPr>
      </w:pPr>
    </w:p>
    <w:p w:rsidR="00F12362" w:rsidRDefault="00F12362" w:rsidP="00BD5C71">
      <w:pPr>
        <w:jc w:val="both"/>
        <w:rPr>
          <w:b/>
          <w:i/>
          <w:iCs/>
        </w:rPr>
      </w:pPr>
    </w:p>
    <w:p w:rsidR="00F12362" w:rsidRDefault="00F12362" w:rsidP="00BD5C71">
      <w:pPr>
        <w:jc w:val="both"/>
        <w:rPr>
          <w:b/>
          <w:i/>
          <w:iCs/>
        </w:rPr>
      </w:pPr>
    </w:p>
    <w:p w:rsidR="00F12362" w:rsidRDefault="00F12362" w:rsidP="00BD5C71">
      <w:pPr>
        <w:jc w:val="both"/>
        <w:rPr>
          <w:b/>
          <w:i/>
          <w:iCs/>
        </w:rPr>
      </w:pPr>
    </w:p>
    <w:p w:rsidR="00F12362" w:rsidRDefault="00F12362" w:rsidP="00BD5C71">
      <w:pPr>
        <w:jc w:val="both"/>
        <w:rPr>
          <w:b/>
          <w:i/>
          <w:iCs/>
        </w:rPr>
      </w:pPr>
    </w:p>
    <w:p w:rsidR="00F12362" w:rsidRPr="00F12362" w:rsidRDefault="00F12362" w:rsidP="00BD5C71">
      <w:pPr>
        <w:jc w:val="both"/>
        <w:rPr>
          <w:b/>
          <w:i/>
          <w:iCs/>
        </w:rPr>
      </w:pPr>
    </w:p>
    <w:p w:rsidR="00BD5C71" w:rsidRPr="00BF5EEE" w:rsidRDefault="00BD5C71" w:rsidP="00BD5C71">
      <w:pPr>
        <w:jc w:val="both"/>
        <w:rPr>
          <w:bCs/>
          <w:iCs/>
        </w:rPr>
      </w:pPr>
      <w:r w:rsidRPr="00BF5EEE">
        <w:rPr>
          <w:b/>
          <w:i/>
          <w:iCs/>
        </w:rPr>
        <w:t>4.</w:t>
      </w:r>
      <w:r w:rsidRPr="00BF5EEE">
        <w:rPr>
          <w:b/>
          <w:bCs/>
          <w:i/>
          <w:iCs/>
        </w:rPr>
        <w:t xml:space="preserve">  ПОНУДА СА ВАРИЈАНТАМА</w:t>
      </w:r>
    </w:p>
    <w:p w:rsidR="00BD5C71" w:rsidRPr="00BF5EEE" w:rsidRDefault="00BD5C71" w:rsidP="00BD5C71">
      <w:pPr>
        <w:jc w:val="both"/>
        <w:rPr>
          <w:b/>
          <w:bCs/>
          <w:i/>
          <w:iCs/>
        </w:rPr>
      </w:pPr>
      <w:r w:rsidRPr="00BF5EEE">
        <w:rPr>
          <w:bCs/>
          <w:iCs/>
        </w:rPr>
        <w:t>Подношење понуде са варијантама није дозвољено.</w:t>
      </w:r>
    </w:p>
    <w:p w:rsidR="00BD5C71" w:rsidRPr="00BF5EEE" w:rsidRDefault="00BD5C71" w:rsidP="00BD5C71">
      <w:pPr>
        <w:jc w:val="both"/>
      </w:pPr>
      <w:r w:rsidRPr="00BF5EEE">
        <w:rPr>
          <w:b/>
          <w:bCs/>
          <w:i/>
          <w:iCs/>
        </w:rPr>
        <w:t xml:space="preserve">5. </w:t>
      </w:r>
      <w:r w:rsidRPr="00BF5EEE">
        <w:rPr>
          <w:b/>
          <w:i/>
          <w:iCs/>
        </w:rPr>
        <w:t>НАЧИН ИЗМЕНЕ, ДОПУНЕ И ОПОЗИВА ПОНУДЕ</w:t>
      </w:r>
    </w:p>
    <w:p w:rsidR="00BD5C71" w:rsidRPr="00BF5EEE" w:rsidRDefault="00BD5C71" w:rsidP="00BD5C71">
      <w:pPr>
        <w:jc w:val="both"/>
      </w:pPr>
      <w:r w:rsidRPr="00BF5EEE">
        <w:t>У року за подношење понуде понуђач може да измени, допуни или опозове своју понуду на начин који је одређен за подношење понуде.</w:t>
      </w:r>
    </w:p>
    <w:p w:rsidR="00BD5C71" w:rsidRPr="00BF5EEE" w:rsidRDefault="00BD5C71" w:rsidP="00BD5C71">
      <w:pPr>
        <w:jc w:val="both"/>
        <w:rPr>
          <w:rFonts w:eastAsia="TimesNewRomanPSMT"/>
          <w:bCs/>
          <w:iCs/>
        </w:rPr>
      </w:pPr>
      <w:r w:rsidRPr="00BF5EEE">
        <w:t xml:space="preserve">Понуђач је дужан да јасно назначи који део понуде мења односно која документа накнадно доставља. </w:t>
      </w:r>
    </w:p>
    <w:p w:rsidR="00BD5C71" w:rsidRPr="00BF5EEE" w:rsidRDefault="00BD5C71" w:rsidP="00BD5C71">
      <w:pPr>
        <w:jc w:val="both"/>
        <w:rPr>
          <w:rFonts w:eastAsia="TimesNewRomanPSMT"/>
          <w:bCs/>
          <w:iCs/>
        </w:rPr>
      </w:pPr>
      <w:r w:rsidRPr="00BF5EEE">
        <w:rPr>
          <w:rFonts w:eastAsia="TimesNewRomanPSMT"/>
          <w:bCs/>
          <w:iCs/>
        </w:rPr>
        <w:t xml:space="preserve">Измену, допуну или опозив понуде треба доставити на адресу: </w:t>
      </w:r>
      <w:r w:rsidR="004E79DA" w:rsidRPr="00BF5EEE">
        <w:rPr>
          <w:rFonts w:eastAsia="TimesNewRomanPSMT"/>
          <w:bCs/>
          <w:iCs/>
        </w:rPr>
        <w:t>„Аеродром Ниш“,Ниш, Ваздухопловаца бр.24</w:t>
      </w:r>
      <w:r w:rsidRPr="00BF5EEE">
        <w:rPr>
          <w:i/>
          <w:iCs/>
        </w:rPr>
        <w:t>,</w:t>
      </w:r>
      <w:r w:rsidR="004E79DA" w:rsidRPr="00BF5EEE">
        <w:rPr>
          <w:i/>
          <w:iCs/>
        </w:rPr>
        <w:t xml:space="preserve"> </w:t>
      </w:r>
      <w:r w:rsidR="004E79DA" w:rsidRPr="00BF5EEE">
        <w:rPr>
          <w:iCs/>
        </w:rPr>
        <w:t>Ниш</w:t>
      </w:r>
      <w:r w:rsidRPr="00BF5EEE">
        <w:rPr>
          <w:i/>
          <w:iCs/>
        </w:rPr>
        <w:t xml:space="preserve"> </w:t>
      </w:r>
      <w:r w:rsidRPr="00BF5EEE">
        <w:rPr>
          <w:rFonts w:eastAsia="TimesNewRomanPSMT"/>
          <w:bCs/>
          <w:iCs/>
          <w:color w:val="FF0000"/>
        </w:rPr>
        <w:t xml:space="preserve"> </w:t>
      </w:r>
      <w:r w:rsidRPr="00BF5EEE">
        <w:rPr>
          <w:rFonts w:eastAsia="TimesNewRomanPSMT"/>
          <w:bCs/>
          <w:iCs/>
        </w:rPr>
        <w:t>са назнаком:</w:t>
      </w:r>
    </w:p>
    <w:p w:rsidR="00BD5C71" w:rsidRPr="00BF5EEE" w:rsidRDefault="00BD5C71" w:rsidP="00BD5C71">
      <w:pPr>
        <w:jc w:val="both"/>
        <w:rPr>
          <w:rFonts w:eastAsia="TimesNewRomanPSMT"/>
          <w:bCs/>
          <w:iCs/>
        </w:rPr>
      </w:pPr>
      <w:r w:rsidRPr="00BF5EEE">
        <w:rPr>
          <w:rFonts w:eastAsia="TimesNewRomanPSMT"/>
          <w:bCs/>
          <w:iCs/>
        </w:rPr>
        <w:t>„</w:t>
      </w:r>
      <w:r w:rsidRPr="00BF5EEE">
        <w:rPr>
          <w:rFonts w:eastAsia="TimesNewRomanPSMT"/>
          <w:b/>
          <w:bCs/>
          <w:iCs/>
        </w:rPr>
        <w:t>Измена понуде</w:t>
      </w:r>
      <w:r w:rsidRPr="00BF5EEE">
        <w:rPr>
          <w:rFonts w:eastAsia="TimesNewRomanPS-BoldMT"/>
          <w:b/>
          <w:bCs/>
        </w:rPr>
        <w:t xml:space="preserve"> за јавну набавку</w:t>
      </w:r>
      <w:r w:rsidR="004E79DA" w:rsidRPr="00BF5EEE">
        <w:t xml:space="preserve"> </w:t>
      </w:r>
      <w:r w:rsidR="00DB5CC2" w:rsidRPr="00BF5EEE">
        <w:rPr>
          <w:b/>
        </w:rPr>
        <w:t>услуга</w:t>
      </w:r>
      <w:r w:rsidR="004E79DA" w:rsidRPr="00BF5EEE">
        <w:rPr>
          <w:b/>
        </w:rPr>
        <w:t>,</w:t>
      </w:r>
      <w:r w:rsidRPr="00BF5EEE">
        <w:t xml:space="preserve"> – </w:t>
      </w:r>
      <w:r w:rsidR="000A1E8B" w:rsidRPr="00F12362">
        <w:rPr>
          <w:rFonts w:eastAsia="Times New Roman"/>
          <w:b/>
          <w:lang w:eastAsia="sr-Latn-CS"/>
        </w:rPr>
        <w:t>Услуге обучавања</w:t>
      </w:r>
      <w:r w:rsidR="000A1E8B" w:rsidRPr="00F12362">
        <w:rPr>
          <w:b/>
          <w:bCs/>
        </w:rPr>
        <w:t xml:space="preserve"> из области обезбеђивања, </w:t>
      </w:r>
      <w:r w:rsidR="00F12362" w:rsidRPr="00F12362">
        <w:rPr>
          <w:rFonts w:eastAsia="Times New Roman"/>
          <w:b/>
          <w:lang w:eastAsia="sr-Latn-CS"/>
        </w:rPr>
        <w:t>за партију/е_________(уписати број партије/а за коју се подноси понуда)</w:t>
      </w:r>
      <w:r w:rsidR="00F12362">
        <w:rPr>
          <w:rFonts w:eastAsia="TimesNewRomanPS-BoldMT"/>
          <w:b/>
          <w:bCs/>
        </w:rPr>
        <w:t>, ЈН 4/2019</w:t>
      </w:r>
      <w:r w:rsidR="00362378" w:rsidRPr="00BF5EEE">
        <w:rPr>
          <w:rFonts w:eastAsia="TimesNewRomanPS-BoldMT"/>
          <w:b/>
          <w:bCs/>
        </w:rPr>
        <w:t xml:space="preserve">, </w:t>
      </w:r>
      <w:r w:rsidRPr="00BF5EEE">
        <w:rPr>
          <w:rFonts w:eastAsia="TimesNewRomanPSMT"/>
          <w:b/>
          <w:bCs/>
        </w:rPr>
        <w:t xml:space="preserve">- </w:t>
      </w:r>
      <w:r w:rsidRPr="00BF5EEE">
        <w:rPr>
          <w:rFonts w:eastAsia="TimesNewRomanPS-BoldMT"/>
          <w:b/>
          <w:bCs/>
        </w:rPr>
        <w:t>НЕ ОТВАРАТИ”</w:t>
      </w:r>
      <w:r w:rsidRPr="00BF5EEE">
        <w:rPr>
          <w:rFonts w:eastAsia="TimesNewRomanPSMT"/>
          <w:bCs/>
          <w:iCs/>
        </w:rPr>
        <w:t xml:space="preserve"> или</w:t>
      </w:r>
    </w:p>
    <w:p w:rsidR="00BD5C71" w:rsidRPr="00BF5EEE" w:rsidRDefault="00BD5C71" w:rsidP="00BD5C71">
      <w:pPr>
        <w:jc w:val="both"/>
        <w:rPr>
          <w:rFonts w:eastAsia="TimesNewRomanPSMT"/>
          <w:bCs/>
          <w:iCs/>
        </w:rPr>
      </w:pPr>
      <w:r w:rsidRPr="00BF5EEE">
        <w:rPr>
          <w:rFonts w:eastAsia="TimesNewRomanPSMT"/>
          <w:bCs/>
          <w:iCs/>
        </w:rPr>
        <w:t>„</w:t>
      </w:r>
      <w:r w:rsidRPr="00BF5EEE">
        <w:rPr>
          <w:rFonts w:eastAsia="TimesNewRomanPSMT"/>
          <w:b/>
          <w:bCs/>
          <w:iCs/>
        </w:rPr>
        <w:t>Допуна понуде</w:t>
      </w:r>
      <w:r w:rsidRPr="00BF5EEE">
        <w:rPr>
          <w:rFonts w:eastAsia="TimesNewRomanPSMT"/>
          <w:bCs/>
          <w:iCs/>
        </w:rPr>
        <w:t xml:space="preserve"> </w:t>
      </w:r>
      <w:r w:rsidRPr="00BF5EEE">
        <w:rPr>
          <w:rFonts w:eastAsia="TimesNewRomanPS-BoldMT"/>
          <w:b/>
          <w:bCs/>
        </w:rPr>
        <w:t>за јавну набавку</w:t>
      </w:r>
      <w:r w:rsidR="004E79DA" w:rsidRPr="00BF5EEE">
        <w:t xml:space="preserve"> </w:t>
      </w:r>
      <w:r w:rsidR="00DB5CC2" w:rsidRPr="00BF5EEE">
        <w:rPr>
          <w:b/>
        </w:rPr>
        <w:t>услуга</w:t>
      </w:r>
      <w:r w:rsidR="004E79DA" w:rsidRPr="00BF5EEE">
        <w:rPr>
          <w:b/>
        </w:rPr>
        <w:t>,</w:t>
      </w:r>
      <w:r w:rsidRPr="00BF5EEE">
        <w:t xml:space="preserve"> – </w:t>
      </w:r>
      <w:r w:rsidR="00F12362" w:rsidRPr="00F12362">
        <w:rPr>
          <w:rFonts w:eastAsia="Times New Roman"/>
          <w:b/>
          <w:lang w:eastAsia="sr-Latn-CS"/>
        </w:rPr>
        <w:t>Услуге обучавања</w:t>
      </w:r>
      <w:r w:rsidR="00F12362" w:rsidRPr="00F12362">
        <w:rPr>
          <w:b/>
          <w:bCs/>
        </w:rPr>
        <w:t xml:space="preserve"> из области обезбеђивања, </w:t>
      </w:r>
      <w:r w:rsidR="00F12362" w:rsidRPr="00F12362">
        <w:rPr>
          <w:rFonts w:eastAsia="Times New Roman"/>
          <w:b/>
          <w:lang w:eastAsia="sr-Latn-CS"/>
        </w:rPr>
        <w:t>за партију/е_________(уписати број партије/а за коју се подноси понуда)</w:t>
      </w:r>
      <w:r w:rsidR="00F12362">
        <w:rPr>
          <w:rFonts w:eastAsia="TimesNewRomanPS-BoldMT"/>
          <w:b/>
          <w:bCs/>
        </w:rPr>
        <w:t>, ЈН 4/2019</w:t>
      </w:r>
      <w:r w:rsidR="00362378" w:rsidRPr="00BF5EEE">
        <w:rPr>
          <w:rFonts w:eastAsia="TimesNewRomanPS-BoldMT"/>
          <w:b/>
          <w:bCs/>
        </w:rPr>
        <w:t xml:space="preserve"> </w:t>
      </w:r>
      <w:r w:rsidRPr="00BF5EEE">
        <w:rPr>
          <w:rFonts w:eastAsia="TimesNewRomanPSMT"/>
          <w:b/>
          <w:bCs/>
        </w:rPr>
        <w:t xml:space="preserve">- </w:t>
      </w:r>
      <w:r w:rsidRPr="00BF5EEE">
        <w:rPr>
          <w:rFonts w:eastAsia="TimesNewRomanPS-BoldMT"/>
          <w:b/>
          <w:bCs/>
        </w:rPr>
        <w:t>НЕ ОТВАРАТИ”</w:t>
      </w:r>
      <w:r w:rsidRPr="00BF5EEE">
        <w:rPr>
          <w:rFonts w:eastAsia="TimesNewRomanPSMT"/>
          <w:bCs/>
          <w:iCs/>
        </w:rPr>
        <w:t xml:space="preserve"> или</w:t>
      </w:r>
    </w:p>
    <w:p w:rsidR="00BD5C71" w:rsidRPr="00BF5EEE" w:rsidRDefault="00BD5C71" w:rsidP="00BD5C71">
      <w:pPr>
        <w:jc w:val="both"/>
        <w:rPr>
          <w:rFonts w:eastAsia="TimesNewRomanPSMT"/>
          <w:bCs/>
          <w:iCs/>
        </w:rPr>
      </w:pPr>
      <w:r w:rsidRPr="00BF5EEE">
        <w:rPr>
          <w:rFonts w:eastAsia="TimesNewRomanPSMT"/>
          <w:bCs/>
          <w:iCs/>
        </w:rPr>
        <w:t>„</w:t>
      </w:r>
      <w:r w:rsidRPr="00BF5EEE">
        <w:rPr>
          <w:rFonts w:eastAsia="TimesNewRomanPSMT"/>
          <w:b/>
          <w:bCs/>
          <w:iCs/>
        </w:rPr>
        <w:t>Опозив понуде</w:t>
      </w:r>
      <w:r w:rsidRPr="00BF5EEE">
        <w:rPr>
          <w:rFonts w:eastAsia="TimesNewRomanPSMT"/>
          <w:bCs/>
          <w:iCs/>
        </w:rPr>
        <w:t xml:space="preserve"> </w:t>
      </w:r>
      <w:r w:rsidRPr="00BF5EEE">
        <w:rPr>
          <w:rFonts w:eastAsia="TimesNewRomanPS-BoldMT"/>
          <w:b/>
          <w:bCs/>
        </w:rPr>
        <w:t>за јавну набавку</w:t>
      </w:r>
      <w:r w:rsidR="004E79DA" w:rsidRPr="00BF5EEE">
        <w:t xml:space="preserve"> </w:t>
      </w:r>
      <w:r w:rsidR="00DB5CC2" w:rsidRPr="00BF5EEE">
        <w:rPr>
          <w:b/>
        </w:rPr>
        <w:t>услуга</w:t>
      </w:r>
      <w:r w:rsidR="004E79DA" w:rsidRPr="00BF5EEE">
        <w:t>,</w:t>
      </w:r>
      <w:r w:rsidRPr="00BF5EEE">
        <w:t xml:space="preserve"> – </w:t>
      </w:r>
      <w:r w:rsidR="00F12362" w:rsidRPr="00F12362">
        <w:rPr>
          <w:rFonts w:eastAsia="Times New Roman"/>
          <w:b/>
          <w:lang w:eastAsia="sr-Latn-CS"/>
        </w:rPr>
        <w:t>Услуге обучавања</w:t>
      </w:r>
      <w:r w:rsidR="00F12362" w:rsidRPr="00F12362">
        <w:rPr>
          <w:b/>
          <w:bCs/>
        </w:rPr>
        <w:t xml:space="preserve"> из области обезбеђивања, </w:t>
      </w:r>
      <w:r w:rsidR="00F12362" w:rsidRPr="00F12362">
        <w:rPr>
          <w:rFonts w:eastAsia="Times New Roman"/>
          <w:b/>
          <w:lang w:eastAsia="sr-Latn-CS"/>
        </w:rPr>
        <w:t>за партију/е_________(уписати број партије/а за коју се подноси понуда)</w:t>
      </w:r>
      <w:r w:rsidR="00F12362">
        <w:rPr>
          <w:rFonts w:eastAsia="TimesNewRomanPS-BoldMT"/>
          <w:b/>
          <w:bCs/>
        </w:rPr>
        <w:t>, ЈН 4/2019</w:t>
      </w:r>
      <w:r w:rsidR="00362378" w:rsidRPr="00BF5EEE">
        <w:rPr>
          <w:rFonts w:eastAsia="TimesNewRomanPS-BoldMT"/>
          <w:b/>
          <w:bCs/>
        </w:rPr>
        <w:t xml:space="preserve">, </w:t>
      </w:r>
      <w:r w:rsidR="004E79DA" w:rsidRPr="00BF5EEE">
        <w:rPr>
          <w:rFonts w:eastAsia="TimesNewRomanPS-BoldMT"/>
          <w:b/>
          <w:bCs/>
        </w:rPr>
        <w:t xml:space="preserve"> </w:t>
      </w:r>
      <w:r w:rsidR="00732456">
        <w:rPr>
          <w:rFonts w:eastAsia="TimesNewRomanPS-BoldMT"/>
          <w:b/>
          <w:bCs/>
        </w:rPr>
        <w:t xml:space="preserve">- </w:t>
      </w:r>
      <w:r w:rsidRPr="00BF5EEE">
        <w:rPr>
          <w:rFonts w:eastAsia="TimesNewRomanPS-BoldMT"/>
          <w:b/>
          <w:bCs/>
        </w:rPr>
        <w:t xml:space="preserve">НЕ ОТВАРАТИ” </w:t>
      </w:r>
      <w:r w:rsidRPr="00BF5EEE">
        <w:rPr>
          <w:rFonts w:eastAsia="TimesNewRomanPS-BoldMT"/>
          <w:bCs/>
        </w:rPr>
        <w:t xml:space="preserve"> или</w:t>
      </w:r>
    </w:p>
    <w:p w:rsidR="00BD5C71" w:rsidRPr="00BF5EEE" w:rsidRDefault="00BD5C71" w:rsidP="00BD5C71">
      <w:pPr>
        <w:jc w:val="both"/>
        <w:rPr>
          <w:rFonts w:eastAsia="TimesNewRomanPSMT"/>
          <w:bCs/>
        </w:rPr>
      </w:pPr>
      <w:r w:rsidRPr="00BF5EEE">
        <w:rPr>
          <w:rFonts w:eastAsia="TimesNewRomanPSMT"/>
          <w:bCs/>
          <w:iCs/>
        </w:rPr>
        <w:t>„</w:t>
      </w:r>
      <w:r w:rsidRPr="00BF5EEE">
        <w:rPr>
          <w:rFonts w:eastAsia="TimesNewRomanPSMT"/>
          <w:b/>
          <w:bCs/>
          <w:iCs/>
        </w:rPr>
        <w:t>Измена и допуна понуде</w:t>
      </w:r>
      <w:r w:rsidRPr="00BF5EEE">
        <w:rPr>
          <w:rFonts w:eastAsia="TimesNewRomanPS-BoldMT"/>
          <w:b/>
          <w:bCs/>
        </w:rPr>
        <w:t xml:space="preserve"> за јавну набавку</w:t>
      </w:r>
      <w:r w:rsidRPr="00BF5EEE">
        <w:t xml:space="preserve"> </w:t>
      </w:r>
      <w:r w:rsidR="00DB5CC2" w:rsidRPr="00BF5EEE">
        <w:rPr>
          <w:b/>
        </w:rPr>
        <w:t>услуга</w:t>
      </w:r>
      <w:r w:rsidRPr="00BF5EEE">
        <w:t xml:space="preserve"> – </w:t>
      </w:r>
      <w:r w:rsidR="00F12362" w:rsidRPr="00F12362">
        <w:rPr>
          <w:rFonts w:eastAsia="Times New Roman"/>
          <w:b/>
          <w:lang w:eastAsia="sr-Latn-CS"/>
        </w:rPr>
        <w:t>Услуге обучавања</w:t>
      </w:r>
      <w:r w:rsidR="00F12362" w:rsidRPr="00F12362">
        <w:rPr>
          <w:b/>
          <w:bCs/>
        </w:rPr>
        <w:t xml:space="preserve"> из области обезбеђивања, </w:t>
      </w:r>
      <w:r w:rsidR="00F12362" w:rsidRPr="00F12362">
        <w:rPr>
          <w:rFonts w:eastAsia="Times New Roman"/>
          <w:b/>
          <w:lang w:eastAsia="sr-Latn-CS"/>
        </w:rPr>
        <w:t>за партију/е_________(уписати број партије/а за коју се подноси понуда)</w:t>
      </w:r>
      <w:r w:rsidR="00F12362">
        <w:rPr>
          <w:rFonts w:eastAsia="TimesNewRomanPS-BoldMT"/>
          <w:b/>
          <w:bCs/>
        </w:rPr>
        <w:t>, ЈН 4/2019</w:t>
      </w:r>
      <w:r w:rsidR="00362378" w:rsidRPr="00BF5EEE">
        <w:rPr>
          <w:rFonts w:eastAsia="TimesNewRomanPS-BoldMT"/>
          <w:b/>
          <w:bCs/>
        </w:rPr>
        <w:t xml:space="preserve"> </w:t>
      </w:r>
      <w:r w:rsidRPr="00BF5EEE">
        <w:rPr>
          <w:rFonts w:eastAsia="TimesNewRomanPSMT"/>
          <w:b/>
          <w:bCs/>
        </w:rPr>
        <w:t xml:space="preserve">- </w:t>
      </w:r>
      <w:r w:rsidRPr="00BF5EEE">
        <w:rPr>
          <w:rFonts w:eastAsia="TimesNewRomanPS-BoldMT"/>
          <w:b/>
          <w:bCs/>
        </w:rPr>
        <w:t>НЕ ОТВАРАТИ”.</w:t>
      </w:r>
    </w:p>
    <w:p w:rsidR="00BD5C71" w:rsidRPr="00BF5EEE" w:rsidRDefault="00BD5C71" w:rsidP="00BD5C71">
      <w:pPr>
        <w:jc w:val="both"/>
      </w:pPr>
      <w:r w:rsidRPr="00BF5EEE">
        <w:rPr>
          <w:rFonts w:eastAsia="TimesNewRomanPSMT"/>
          <w:bCs/>
        </w:rPr>
        <w:t>На полеђини коверте или на кутији навести назив</w:t>
      </w:r>
      <w:r w:rsidRPr="00BF5EEE">
        <w:rPr>
          <w:rFonts w:eastAsia="TimesNewRomanPSMT"/>
          <w:bCs/>
          <w:lang w:val="sr-Cyrl-CS"/>
        </w:rPr>
        <w:t xml:space="preserve"> и адресу</w:t>
      </w:r>
      <w:r w:rsidRPr="00BF5EE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3D77" w:rsidRPr="00BF5EEE" w:rsidRDefault="00BD5C71" w:rsidP="00BD5C71">
      <w:pPr>
        <w:jc w:val="both"/>
        <w:rPr>
          <w:b/>
          <w:i/>
          <w:iCs/>
        </w:rPr>
      </w:pPr>
      <w:r w:rsidRPr="00BF5EEE">
        <w:t>По истеку рока за подношење понуда понуђач не може да повуче нити да мења своју понуду.</w:t>
      </w:r>
    </w:p>
    <w:p w:rsidR="00BD5C71" w:rsidRPr="00BF5EEE" w:rsidRDefault="00BD5C71" w:rsidP="00BD5C71">
      <w:pPr>
        <w:jc w:val="both"/>
      </w:pPr>
      <w:r w:rsidRPr="00BF5EEE">
        <w:rPr>
          <w:b/>
          <w:bCs/>
          <w:i/>
          <w:iCs/>
        </w:rPr>
        <w:t xml:space="preserve">6. УЧЕСТВОВАЊЕ У ЗАЈЕДНИЧКОЈ ПОНУДИ ИЛИ КАО ПОДИЗВОЂАЧ </w:t>
      </w:r>
    </w:p>
    <w:p w:rsidR="00BD5C71" w:rsidRPr="00BF5EEE" w:rsidRDefault="00BD5C71" w:rsidP="00BD5C71">
      <w:pPr>
        <w:jc w:val="both"/>
        <w:rPr>
          <w:iCs/>
        </w:rPr>
      </w:pPr>
      <w:r w:rsidRPr="00BF5EEE">
        <w:rPr>
          <w:bCs/>
          <w:iCs/>
        </w:rPr>
        <w:t>Понуђач може да поднесе само једну понуду.</w:t>
      </w:r>
      <w:r w:rsidRPr="00BF5EEE">
        <w:rPr>
          <w:i/>
          <w:iCs/>
        </w:rPr>
        <w:t xml:space="preserve"> </w:t>
      </w:r>
    </w:p>
    <w:p w:rsidR="00BD5C71" w:rsidRPr="00BF5EEE" w:rsidRDefault="00BD5C71" w:rsidP="00BD5C71">
      <w:pPr>
        <w:jc w:val="both"/>
        <w:rPr>
          <w:iCs/>
        </w:rPr>
      </w:pPr>
      <w:r w:rsidRPr="00BF5EE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BF5EEE" w:rsidRDefault="00BD5C71" w:rsidP="00BD5C71">
      <w:pPr>
        <w:jc w:val="both"/>
        <w:rPr>
          <w:i/>
          <w:iCs/>
          <w:color w:val="FF0000"/>
        </w:rPr>
      </w:pPr>
      <w:r w:rsidRPr="00BF5EEE">
        <w:rPr>
          <w:iCs/>
          <w:color w:val="auto"/>
        </w:rPr>
        <w:t xml:space="preserve">У Обрасцу понуде </w:t>
      </w:r>
      <w:r w:rsidRPr="00BF5EEE">
        <w:rPr>
          <w:iCs/>
          <w:color w:val="auto"/>
          <w:lang w:val="sr-Cyrl-CS"/>
        </w:rPr>
        <w:t>(</w:t>
      </w:r>
      <w:r w:rsidR="00E97892" w:rsidRPr="00BF5EEE">
        <w:rPr>
          <w:iCs/>
          <w:color w:val="auto"/>
        </w:rPr>
        <w:t xml:space="preserve">Образац 1. у </w:t>
      </w:r>
      <w:r w:rsidRPr="00BF5EEE">
        <w:rPr>
          <w:iCs/>
          <w:color w:val="auto"/>
          <w:lang w:val="sr-Cyrl-CS"/>
        </w:rPr>
        <w:t>поглављ</w:t>
      </w:r>
      <w:r w:rsidR="00E97892" w:rsidRPr="00BF5EEE">
        <w:rPr>
          <w:iCs/>
          <w:color w:val="auto"/>
          <w:lang w:val="sr-Cyrl-CS"/>
        </w:rPr>
        <w:t>у</w:t>
      </w:r>
      <w:r w:rsidRPr="00BF5EEE">
        <w:rPr>
          <w:iCs/>
          <w:color w:val="auto"/>
          <w:lang w:val="sr-Cyrl-CS"/>
        </w:rPr>
        <w:t xml:space="preserve"> </w:t>
      </w:r>
      <w:r w:rsidRPr="00BF5EEE">
        <w:rPr>
          <w:iCs/>
          <w:color w:val="auto"/>
        </w:rPr>
        <w:t>VI</w:t>
      </w:r>
      <w:r w:rsidR="00386E5E" w:rsidRPr="00BF5EEE">
        <w:rPr>
          <w:iCs/>
          <w:color w:val="auto"/>
        </w:rPr>
        <w:t xml:space="preserve"> ове конкурсне документације</w:t>
      </w:r>
      <w:r w:rsidRPr="00BF5EEE">
        <w:rPr>
          <w:iCs/>
          <w:color w:val="auto"/>
          <w:lang w:val="ru-RU"/>
        </w:rPr>
        <w:t>)</w:t>
      </w:r>
      <w:r w:rsidRPr="00BF5EEE">
        <w:rPr>
          <w:iCs/>
          <w:color w:val="auto"/>
        </w:rPr>
        <w:t xml:space="preserve">, </w:t>
      </w:r>
      <w:r w:rsidRPr="00BF5EEE">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BF5EEE" w:rsidRDefault="00BD5C71" w:rsidP="00BD5C71">
      <w:pPr>
        <w:jc w:val="both"/>
        <w:rPr>
          <w:iCs/>
        </w:rPr>
      </w:pPr>
      <w:r w:rsidRPr="00BF5EEE">
        <w:rPr>
          <w:b/>
          <w:bCs/>
          <w:i/>
          <w:iCs/>
        </w:rPr>
        <w:t>7. ПОНУДА СА ПОДИЗВОЂАЧЕМ</w:t>
      </w:r>
    </w:p>
    <w:p w:rsidR="00BD5C71" w:rsidRPr="00BF5EEE" w:rsidRDefault="00BD5C71" w:rsidP="00BD5C71">
      <w:pPr>
        <w:jc w:val="both"/>
        <w:rPr>
          <w:iCs/>
        </w:rPr>
      </w:pPr>
      <w:r w:rsidRPr="00BF5EEE">
        <w:rPr>
          <w:iCs/>
        </w:rPr>
        <w:t xml:space="preserve">Уколико понуђач подноси понуду са подизвођачем дужан је да </w:t>
      </w:r>
      <w:r w:rsidRPr="00BF5EEE">
        <w:rPr>
          <w:iCs/>
          <w:color w:val="auto"/>
        </w:rPr>
        <w:t>у Обрасцу понуде</w:t>
      </w:r>
      <w:r w:rsidR="0037404F" w:rsidRPr="00BF5EEE">
        <w:rPr>
          <w:iCs/>
          <w:color w:val="auto"/>
          <w:lang w:val="sr-Cyrl-CS"/>
        </w:rPr>
        <w:t xml:space="preserve"> (</w:t>
      </w:r>
      <w:r w:rsidR="00E97892" w:rsidRPr="00BF5EEE">
        <w:rPr>
          <w:iCs/>
          <w:color w:val="auto"/>
          <w:lang w:val="sr-Cyrl-CS"/>
        </w:rPr>
        <w:t xml:space="preserve"> </w:t>
      </w:r>
      <w:r w:rsidR="00386E5E" w:rsidRPr="00BF5EEE">
        <w:rPr>
          <w:iCs/>
          <w:color w:val="auto"/>
        </w:rPr>
        <w:t xml:space="preserve">у </w:t>
      </w:r>
      <w:r w:rsidR="00386E5E" w:rsidRPr="00BF5EEE">
        <w:rPr>
          <w:iCs/>
          <w:color w:val="auto"/>
          <w:lang w:val="sr-Cyrl-CS"/>
        </w:rPr>
        <w:t xml:space="preserve">поглављу </w:t>
      </w:r>
      <w:r w:rsidR="00386E5E" w:rsidRPr="00BF5EEE">
        <w:rPr>
          <w:iCs/>
          <w:color w:val="auto"/>
        </w:rPr>
        <w:t>VI ове конкурсне документације</w:t>
      </w:r>
      <w:r w:rsidRPr="00BF5EEE">
        <w:rPr>
          <w:iCs/>
          <w:color w:val="auto"/>
          <w:lang w:val="ru-RU"/>
        </w:rPr>
        <w:t>)</w:t>
      </w:r>
      <w:r w:rsidRPr="00BF5EEE">
        <w:rPr>
          <w:iCs/>
          <w:color w:val="FF0000"/>
        </w:rPr>
        <w:t xml:space="preserve"> </w:t>
      </w:r>
      <w:r w:rsidRPr="00BF5EE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BF5EEE" w:rsidRDefault="00BD5C71" w:rsidP="00BD5C71">
      <w:pPr>
        <w:jc w:val="both"/>
        <w:rPr>
          <w:iCs/>
        </w:rPr>
      </w:pPr>
      <w:r w:rsidRPr="00BF5EEE">
        <w:rPr>
          <w:iCs/>
        </w:rPr>
        <w:t xml:space="preserve">Понуђач </w:t>
      </w:r>
      <w:r w:rsidRPr="00BF5EEE">
        <w:rPr>
          <w:iCs/>
          <w:color w:val="auto"/>
        </w:rPr>
        <w:t>у Обрасцу понуде</w:t>
      </w:r>
      <w:r w:rsidRPr="00BF5EEE">
        <w:rPr>
          <w:i/>
          <w:iCs/>
          <w:color w:val="FF0000"/>
        </w:rPr>
        <w:t xml:space="preserve"> </w:t>
      </w:r>
      <w:r w:rsidRPr="00BF5EEE">
        <w:rPr>
          <w:iCs/>
          <w:color w:val="auto"/>
        </w:rPr>
        <w:t xml:space="preserve">наводи </w:t>
      </w:r>
      <w:r w:rsidRPr="00BF5EEE">
        <w:rPr>
          <w:iCs/>
        </w:rPr>
        <w:t xml:space="preserve">назив и седиште подизвођача, уколико ће делимично извршење набавке поверити подизвођачу. </w:t>
      </w:r>
    </w:p>
    <w:p w:rsidR="00BD5C71" w:rsidRPr="00BF5EEE" w:rsidRDefault="00BD5C71" w:rsidP="00BD5C71">
      <w:pPr>
        <w:jc w:val="both"/>
        <w:rPr>
          <w:rFonts w:eastAsia="TimesNewRomanPSMT"/>
          <w:bCs/>
        </w:rPr>
      </w:pPr>
      <w:r w:rsidRPr="00BF5EE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F5EEE">
        <w:rPr>
          <w:rFonts w:eastAsia="TimesNewRomanPSMT"/>
          <w:bCs/>
        </w:rPr>
        <w:t xml:space="preserve"> </w:t>
      </w:r>
    </w:p>
    <w:p w:rsidR="00BD5C71" w:rsidRPr="00BF5EEE" w:rsidRDefault="00BD5C71" w:rsidP="00BD5C71">
      <w:pPr>
        <w:jc w:val="both"/>
        <w:rPr>
          <w:iCs/>
          <w:color w:val="auto"/>
        </w:rPr>
      </w:pPr>
      <w:r w:rsidRPr="00BF5EEE">
        <w:rPr>
          <w:rFonts w:eastAsia="TimesNewRomanPSMT"/>
          <w:bCs/>
        </w:rPr>
        <w:t xml:space="preserve">Понуђач је дужан да за подизвођаче достави доказе о испуњености услова који су наведени у </w:t>
      </w:r>
      <w:r w:rsidRPr="00BF5EEE">
        <w:rPr>
          <w:rFonts w:eastAsia="TimesNewRomanPSMT"/>
          <w:bCs/>
          <w:lang w:val="sr-Cyrl-CS"/>
        </w:rPr>
        <w:t>поглављу</w:t>
      </w:r>
      <w:r w:rsidRPr="00BF5EEE">
        <w:rPr>
          <w:rFonts w:eastAsia="TimesNewRomanPSMT"/>
          <w:bCs/>
        </w:rPr>
        <w:t xml:space="preserve"> </w:t>
      </w:r>
      <w:r w:rsidR="00E97892" w:rsidRPr="00BF5EEE">
        <w:rPr>
          <w:rFonts w:eastAsia="TimesNewRomanPSMT"/>
          <w:bCs/>
          <w:color w:val="auto"/>
        </w:rPr>
        <w:t>I</w:t>
      </w:r>
      <w:r w:rsidR="0037404F" w:rsidRPr="00BF5EEE">
        <w:rPr>
          <w:rFonts w:eastAsia="TimesNewRomanPSMT"/>
          <w:bCs/>
          <w:color w:val="auto"/>
        </w:rPr>
        <w:t>X</w:t>
      </w:r>
      <w:r w:rsidRPr="00BF5EEE">
        <w:rPr>
          <w:rFonts w:eastAsia="TimesNewRomanPSMT"/>
          <w:bCs/>
          <w:color w:val="auto"/>
          <w:lang w:val="ru-RU"/>
        </w:rPr>
        <w:t xml:space="preserve"> </w:t>
      </w:r>
      <w:r w:rsidRPr="00BF5EEE">
        <w:rPr>
          <w:rFonts w:eastAsia="TimesNewRomanPSMT"/>
          <w:bCs/>
          <w:color w:val="auto"/>
        </w:rPr>
        <w:t xml:space="preserve">конкурсне документације, у складу са </w:t>
      </w:r>
      <w:r w:rsidR="00321A4C" w:rsidRPr="00BF5EEE">
        <w:rPr>
          <w:rFonts w:eastAsia="TimesNewRomanPSMT"/>
          <w:bCs/>
          <w:color w:val="auto"/>
        </w:rPr>
        <w:t>У</w:t>
      </w:r>
      <w:r w:rsidRPr="00BF5EEE">
        <w:rPr>
          <w:rFonts w:eastAsia="TimesNewRomanPSMT"/>
          <w:bCs/>
          <w:color w:val="auto"/>
        </w:rPr>
        <w:t>путством како се доказује испуњеност услова (</w:t>
      </w:r>
      <w:r w:rsidR="00386E5E" w:rsidRPr="00BF5EEE">
        <w:rPr>
          <w:iCs/>
          <w:color w:val="auto"/>
        </w:rPr>
        <w:t xml:space="preserve">у </w:t>
      </w:r>
      <w:r w:rsidR="00386E5E" w:rsidRPr="00BF5EEE">
        <w:rPr>
          <w:iCs/>
          <w:color w:val="auto"/>
          <w:lang w:val="sr-Cyrl-CS"/>
        </w:rPr>
        <w:t xml:space="preserve">поглављу </w:t>
      </w:r>
      <w:r w:rsidR="0037404F" w:rsidRPr="00BF5EEE">
        <w:rPr>
          <w:iCs/>
          <w:color w:val="auto"/>
        </w:rPr>
        <w:t>XII</w:t>
      </w:r>
      <w:r w:rsidR="00386E5E" w:rsidRPr="00BF5EEE">
        <w:rPr>
          <w:iCs/>
          <w:color w:val="auto"/>
        </w:rPr>
        <w:t xml:space="preserve"> ове конкурсне документације</w:t>
      </w:r>
      <w:r w:rsidRPr="00BF5EEE">
        <w:rPr>
          <w:rFonts w:eastAsia="TimesNewRomanPSMT"/>
          <w:bCs/>
          <w:color w:val="auto"/>
        </w:rPr>
        <w:t>).</w:t>
      </w:r>
    </w:p>
    <w:p w:rsidR="00BD5C71" w:rsidRPr="00BF5EEE" w:rsidRDefault="00BD5C71" w:rsidP="00BD5C71">
      <w:pPr>
        <w:jc w:val="both"/>
        <w:rPr>
          <w:iCs/>
        </w:rPr>
      </w:pPr>
      <w:r w:rsidRPr="00BF5EE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BF5EEE" w:rsidRDefault="00BD5C71" w:rsidP="00BD5C71">
      <w:pPr>
        <w:jc w:val="both"/>
      </w:pPr>
      <w:r w:rsidRPr="00BF5EEE">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BD5C71" w:rsidRPr="00BF5EEE" w:rsidRDefault="00BD5C71" w:rsidP="00BD5C71">
      <w:pPr>
        <w:jc w:val="both"/>
      </w:pPr>
      <w:r w:rsidRPr="00BF5EEE">
        <w:rPr>
          <w:b/>
          <w:i/>
        </w:rPr>
        <w:t>8. ЗАЈЕДНИЧКА ПОНУДА</w:t>
      </w:r>
    </w:p>
    <w:p w:rsidR="00BD5C71" w:rsidRPr="00BF5EEE" w:rsidRDefault="00BD5C71" w:rsidP="00BD5C71">
      <w:pPr>
        <w:jc w:val="both"/>
      </w:pPr>
      <w:r w:rsidRPr="00BF5EEE">
        <w:t>Понуду може поднети група понуђача.</w:t>
      </w:r>
    </w:p>
    <w:p w:rsidR="00BD5C71" w:rsidRPr="00BF5EEE" w:rsidRDefault="00BD5C71" w:rsidP="00BD5C71">
      <w:pPr>
        <w:jc w:val="both"/>
      </w:pPr>
      <w:r w:rsidRPr="00BF5EE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F5EEE">
        <w:rPr>
          <w:lang w:val="sr-Cyrl-CS"/>
        </w:rPr>
        <w:t>.</w:t>
      </w:r>
      <w:r w:rsidRPr="00BF5EEE">
        <w:t xml:space="preserve"> 4. тач</w:t>
      </w:r>
      <w:r w:rsidRPr="00BF5EEE">
        <w:rPr>
          <w:lang w:val="sr-Cyrl-CS"/>
        </w:rPr>
        <w:t>.</w:t>
      </w:r>
      <w:r w:rsidRPr="00BF5EEE">
        <w:t xml:space="preserve"> 1</w:t>
      </w:r>
      <w:r w:rsidRPr="00BF5EEE">
        <w:rPr>
          <w:lang w:val="sr-Cyrl-CS"/>
        </w:rPr>
        <w:t>)</w:t>
      </w:r>
      <w:r w:rsidR="00A83BB1" w:rsidRPr="00BF5EEE">
        <w:t xml:space="preserve">  и 2</w:t>
      </w:r>
      <w:r w:rsidRPr="00BF5EEE">
        <w:rPr>
          <w:lang w:val="sr-Cyrl-CS"/>
        </w:rPr>
        <w:t>)</w:t>
      </w:r>
      <w:r w:rsidRPr="00BF5EEE">
        <w:t xml:space="preserve"> </w:t>
      </w:r>
      <w:r w:rsidR="009B76F3" w:rsidRPr="00BF5EEE">
        <w:t>ЗЈН</w:t>
      </w:r>
      <w:r w:rsidRPr="00BF5EEE">
        <w:t xml:space="preserve"> и то податке о: </w:t>
      </w:r>
    </w:p>
    <w:p w:rsidR="00BD5C71" w:rsidRPr="00BF5EEE" w:rsidRDefault="00BD5C71" w:rsidP="000E3A8B">
      <w:pPr>
        <w:numPr>
          <w:ilvl w:val="0"/>
          <w:numId w:val="2"/>
        </w:numPr>
        <w:jc w:val="both"/>
      </w:pPr>
      <w:r w:rsidRPr="00BF5EEE">
        <w:t xml:space="preserve">члану групе који ће бити носилац посла, односно који ће поднети понуду и који ће заступати групу понуђача пред наручиоцем, </w:t>
      </w:r>
    </w:p>
    <w:p w:rsidR="00BD5C71" w:rsidRPr="00BF5EEE" w:rsidRDefault="00745686" w:rsidP="000E3A8B">
      <w:pPr>
        <w:pStyle w:val="CommentText"/>
        <w:numPr>
          <w:ilvl w:val="0"/>
          <w:numId w:val="2"/>
        </w:numPr>
        <w:rPr>
          <w:sz w:val="24"/>
          <w:szCs w:val="24"/>
        </w:rPr>
      </w:pPr>
      <w:r w:rsidRPr="00BF5EEE">
        <w:rPr>
          <w:sz w:val="24"/>
          <w:szCs w:val="24"/>
        </w:rPr>
        <w:t>опису послова сваког од понуђача из групе понуђача у извршењу уговора</w:t>
      </w:r>
    </w:p>
    <w:p w:rsidR="00BD5C71" w:rsidRPr="00BF5EEE" w:rsidRDefault="00BD5C71" w:rsidP="00BD5C71">
      <w:pPr>
        <w:jc w:val="both"/>
        <w:rPr>
          <w:color w:val="auto"/>
        </w:rPr>
      </w:pPr>
      <w:r w:rsidRPr="00BF5EEE">
        <w:rPr>
          <w:rFonts w:eastAsia="TimesNewRomanPSMT"/>
          <w:bCs/>
        </w:rPr>
        <w:t xml:space="preserve">Група понуђача је дужна да достави све доказе о испуњености услова који су наведени </w:t>
      </w:r>
      <w:r w:rsidRPr="00BF5EEE">
        <w:rPr>
          <w:rFonts w:eastAsia="TimesNewRomanPSMT"/>
          <w:bCs/>
          <w:color w:val="auto"/>
        </w:rPr>
        <w:t xml:space="preserve">у </w:t>
      </w:r>
      <w:r w:rsidRPr="00BF5EEE">
        <w:rPr>
          <w:rFonts w:eastAsia="TimesNewRomanPSMT"/>
          <w:bCs/>
          <w:color w:val="auto"/>
          <w:lang w:val="sr-Cyrl-CS"/>
        </w:rPr>
        <w:t>поглављу</w:t>
      </w:r>
      <w:r w:rsidRPr="00BF5EEE">
        <w:rPr>
          <w:rFonts w:eastAsia="TimesNewRomanPSMT"/>
          <w:bCs/>
          <w:color w:val="auto"/>
        </w:rPr>
        <w:t xml:space="preserve"> </w:t>
      </w:r>
      <w:r w:rsidR="000D0FEA" w:rsidRPr="00BF5EEE">
        <w:rPr>
          <w:rFonts w:eastAsia="TimesNewRomanPSMT"/>
          <w:bCs/>
          <w:color w:val="auto"/>
        </w:rPr>
        <w:t>I</w:t>
      </w:r>
      <w:r w:rsidR="0037404F" w:rsidRPr="00BF5EEE">
        <w:rPr>
          <w:rFonts w:eastAsia="TimesNewRomanPSMT"/>
          <w:bCs/>
          <w:color w:val="auto"/>
        </w:rPr>
        <w:t>II</w:t>
      </w:r>
      <w:r w:rsidR="00386E5E" w:rsidRPr="00BF5EEE">
        <w:rPr>
          <w:rFonts w:eastAsia="TimesNewRomanPSMT"/>
          <w:bCs/>
          <w:color w:val="auto"/>
        </w:rPr>
        <w:t xml:space="preserve"> ове</w:t>
      </w:r>
      <w:r w:rsidRPr="00BF5EEE">
        <w:rPr>
          <w:rFonts w:eastAsia="TimesNewRomanPSMT"/>
          <w:bCs/>
          <w:color w:val="auto"/>
          <w:lang w:val="ru-RU"/>
        </w:rPr>
        <w:t xml:space="preserve"> </w:t>
      </w:r>
      <w:r w:rsidRPr="00BF5EEE">
        <w:rPr>
          <w:rFonts w:eastAsia="TimesNewRomanPSMT"/>
          <w:bCs/>
          <w:color w:val="auto"/>
        </w:rPr>
        <w:t xml:space="preserve">конкурсне документације, у складу са </w:t>
      </w:r>
      <w:r w:rsidR="00321A4C" w:rsidRPr="00BF5EEE">
        <w:rPr>
          <w:rFonts w:eastAsia="TimesNewRomanPSMT"/>
          <w:bCs/>
          <w:color w:val="auto"/>
        </w:rPr>
        <w:t>У</w:t>
      </w:r>
      <w:r w:rsidRPr="00BF5EEE">
        <w:rPr>
          <w:rFonts w:eastAsia="TimesNewRomanPSMT"/>
          <w:bCs/>
          <w:color w:val="auto"/>
        </w:rPr>
        <w:t>путством како се доказује испуњеност услова (</w:t>
      </w:r>
      <w:r w:rsidR="000D0FEA" w:rsidRPr="00BF5EEE">
        <w:rPr>
          <w:rFonts w:eastAsia="TimesNewRomanPSMT"/>
          <w:bCs/>
          <w:color w:val="auto"/>
        </w:rPr>
        <w:t>у</w:t>
      </w:r>
      <w:r w:rsidRPr="00BF5EEE">
        <w:rPr>
          <w:rFonts w:eastAsia="TimesNewRomanPSMT"/>
          <w:bCs/>
          <w:color w:val="auto"/>
        </w:rPr>
        <w:t xml:space="preserve"> </w:t>
      </w:r>
      <w:r w:rsidRPr="00BF5EEE">
        <w:rPr>
          <w:rFonts w:eastAsia="TimesNewRomanPSMT"/>
          <w:bCs/>
          <w:color w:val="auto"/>
          <w:lang w:val="sr-Cyrl-CS"/>
        </w:rPr>
        <w:t>по</w:t>
      </w:r>
      <w:r w:rsidR="00386E5E" w:rsidRPr="00BF5EEE">
        <w:rPr>
          <w:rFonts w:eastAsia="TimesNewRomanPSMT"/>
          <w:bCs/>
          <w:color w:val="auto"/>
          <w:lang w:val="sr-Cyrl-CS"/>
        </w:rPr>
        <w:t>глављу</w:t>
      </w:r>
      <w:r w:rsidRPr="00BF5EEE">
        <w:rPr>
          <w:rFonts w:eastAsia="TimesNewRomanPSMT"/>
          <w:bCs/>
          <w:color w:val="auto"/>
        </w:rPr>
        <w:t xml:space="preserve"> </w:t>
      </w:r>
      <w:r w:rsidR="0037404F" w:rsidRPr="00BF5EEE">
        <w:rPr>
          <w:rFonts w:eastAsia="TimesNewRomanPSMT"/>
          <w:bCs/>
          <w:color w:val="auto"/>
        </w:rPr>
        <w:t>III  и XII</w:t>
      </w:r>
      <w:r w:rsidR="00386E5E" w:rsidRPr="00BF5EEE">
        <w:rPr>
          <w:rFonts w:eastAsia="TimesNewRomanPSMT"/>
          <w:bCs/>
          <w:color w:val="auto"/>
        </w:rPr>
        <w:t xml:space="preserve"> ове конкурсне документације</w:t>
      </w:r>
      <w:r w:rsidRPr="00BF5EEE">
        <w:rPr>
          <w:rFonts w:eastAsia="TimesNewRomanPSMT"/>
          <w:bCs/>
          <w:color w:val="auto"/>
        </w:rPr>
        <w:t>).</w:t>
      </w:r>
    </w:p>
    <w:p w:rsidR="00BD5C71" w:rsidRPr="00BF5EEE" w:rsidRDefault="00BD5C71" w:rsidP="00BD5C71">
      <w:pPr>
        <w:jc w:val="both"/>
        <w:rPr>
          <w:color w:val="auto"/>
        </w:rPr>
      </w:pPr>
      <w:r w:rsidRPr="00BF5EEE">
        <w:t xml:space="preserve">Понуђачи из групе понуђача одговарају неограничено солидарно према наручиоцу. </w:t>
      </w:r>
    </w:p>
    <w:p w:rsidR="00BD5C71" w:rsidRPr="00BF5EEE" w:rsidRDefault="00BD5C71" w:rsidP="00BD5C71">
      <w:pPr>
        <w:jc w:val="both"/>
        <w:rPr>
          <w:color w:val="auto"/>
        </w:rPr>
      </w:pPr>
      <w:r w:rsidRPr="00BF5EEE">
        <w:rPr>
          <w:color w:val="auto"/>
        </w:rPr>
        <w:t>Задруга може поднети понуду самостално, у своје име, а за рачун задругара или заједничку понуду у име задругара.</w:t>
      </w:r>
    </w:p>
    <w:p w:rsidR="00BD5C71" w:rsidRPr="00BF5EEE" w:rsidRDefault="00BD5C71" w:rsidP="00BD5C71">
      <w:pPr>
        <w:jc w:val="both"/>
        <w:rPr>
          <w:color w:val="auto"/>
        </w:rPr>
      </w:pPr>
      <w:r w:rsidRPr="00BF5EEE">
        <w:rPr>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BF5EEE">
        <w:rPr>
          <w:color w:val="auto"/>
        </w:rPr>
        <w:t>ЗЈН</w:t>
      </w:r>
      <w:r w:rsidRPr="00BF5EEE">
        <w:rPr>
          <w:color w:val="auto"/>
        </w:rPr>
        <w:t>ом.</w:t>
      </w:r>
    </w:p>
    <w:p w:rsidR="00BD5C71" w:rsidRPr="00BF5EEE" w:rsidRDefault="00BD5C71" w:rsidP="00BD5C71">
      <w:pPr>
        <w:jc w:val="both"/>
      </w:pPr>
      <w:r w:rsidRPr="00BF5EEE">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BF5EEE" w:rsidRDefault="00BD5C71" w:rsidP="00BD5C71">
      <w:pPr>
        <w:jc w:val="both"/>
      </w:pPr>
      <w:r w:rsidRPr="00BF5EEE">
        <w:rPr>
          <w:b/>
          <w:bCs/>
          <w:i/>
          <w:iCs/>
        </w:rPr>
        <w:t>9. НАЧИН И УСЛОВ</w:t>
      </w:r>
      <w:r w:rsidRPr="00BF5EEE">
        <w:rPr>
          <w:b/>
          <w:bCs/>
          <w:i/>
          <w:iCs/>
          <w:lang w:val="sr-Cyrl-CS"/>
        </w:rPr>
        <w:t>И</w:t>
      </w:r>
      <w:r w:rsidRPr="00BF5EEE">
        <w:rPr>
          <w:b/>
          <w:bCs/>
          <w:i/>
          <w:iCs/>
        </w:rPr>
        <w:t xml:space="preserve"> ПЛАЋАЊА, ГАРАНТНИ РОК, КАО И ДРУГЕ ОКОЛНОСТИ ОД КОЈИХ ЗАВИСИ ПРИХВАТЉИВОСТ  ПОНУДЕ</w:t>
      </w:r>
    </w:p>
    <w:p w:rsidR="00BD5C71" w:rsidRPr="00BF5EEE" w:rsidRDefault="00BD5C71" w:rsidP="00BD5C71">
      <w:pPr>
        <w:jc w:val="both"/>
        <w:rPr>
          <w:iCs/>
        </w:rPr>
      </w:pPr>
      <w:r w:rsidRPr="00BF5EEE">
        <w:rPr>
          <w:b/>
          <w:bCs/>
          <w:i/>
          <w:iCs/>
        </w:rPr>
        <w:t>9.1</w:t>
      </w:r>
      <w:r w:rsidRPr="00BF5EEE">
        <w:rPr>
          <w:b/>
          <w:bCs/>
          <w:i/>
          <w:iCs/>
          <w:u w:val="single"/>
        </w:rPr>
        <w:t xml:space="preserve">. </w:t>
      </w:r>
      <w:r w:rsidRPr="00BF5EEE">
        <w:rPr>
          <w:iCs/>
          <w:u w:val="single"/>
        </w:rPr>
        <w:t>Захтеви у погледу начина, рока и услова плаћања</w:t>
      </w:r>
      <w:r w:rsidRPr="00BF5EEE">
        <w:rPr>
          <w:i/>
          <w:iCs/>
          <w:u w:val="single"/>
        </w:rPr>
        <w:t>.</w:t>
      </w:r>
    </w:p>
    <w:p w:rsidR="00BD5C71" w:rsidRPr="00BF5EEE" w:rsidRDefault="00BD5C71" w:rsidP="00BD5C71">
      <w:pPr>
        <w:jc w:val="both"/>
        <w:rPr>
          <w:iCs/>
        </w:rPr>
      </w:pPr>
      <w:r w:rsidRPr="00BF5EEE">
        <w:rPr>
          <w:iCs/>
        </w:rPr>
        <w:t>Рок плаћања је</w:t>
      </w:r>
      <w:r w:rsidR="00E87F9B" w:rsidRPr="00BF5EEE">
        <w:rPr>
          <w:iCs/>
          <w:lang w:val="sr-Cyrl-CS"/>
        </w:rPr>
        <w:t xml:space="preserve"> </w:t>
      </w:r>
      <w:r w:rsidR="00933BE7" w:rsidRPr="00BF5EEE">
        <w:rPr>
          <w:iCs/>
          <w:lang w:val="sr-Cyrl-CS"/>
        </w:rPr>
        <w:t xml:space="preserve">до </w:t>
      </w:r>
      <w:r w:rsidR="00E87F9B" w:rsidRPr="00BF5EEE">
        <w:rPr>
          <w:iCs/>
          <w:lang w:val="sr-Cyrl-CS"/>
        </w:rPr>
        <w:t>45</w:t>
      </w:r>
      <w:r w:rsidRPr="00BF5EEE">
        <w:rPr>
          <w:iCs/>
          <w:lang w:val="sr-Cyrl-CS"/>
        </w:rPr>
        <w:t xml:space="preserve"> дана</w:t>
      </w:r>
      <w:r w:rsidR="00E87F9B" w:rsidRPr="00BF5EEE">
        <w:rPr>
          <w:iCs/>
          <w:lang w:val="sr-Cyrl-CS"/>
        </w:rPr>
        <w:t xml:space="preserve"> од дана пријема исправне фактуре,</w:t>
      </w:r>
      <w:r w:rsidRPr="00BF5EEE">
        <w:rPr>
          <w:i/>
          <w:iCs/>
        </w:rPr>
        <w:t xml:space="preserve"> </w:t>
      </w:r>
      <w:r w:rsidRPr="00624918">
        <w:rPr>
          <w:iCs/>
        </w:rPr>
        <w:t>на основу документа који испоставља понуђач</w:t>
      </w:r>
      <w:r w:rsidRPr="00624918">
        <w:rPr>
          <w:iCs/>
          <w:lang w:val="sr-Cyrl-CS"/>
        </w:rPr>
        <w:t>, а</w:t>
      </w:r>
      <w:r w:rsidRPr="00624918">
        <w:rPr>
          <w:iCs/>
        </w:rPr>
        <w:t xml:space="preserve"> којим је потврђен</w:t>
      </w:r>
      <w:r w:rsidR="006664FB" w:rsidRPr="00624918">
        <w:rPr>
          <w:iCs/>
        </w:rPr>
        <w:t>о</w:t>
      </w:r>
      <w:r w:rsidRPr="00624918">
        <w:rPr>
          <w:iCs/>
        </w:rPr>
        <w:t xml:space="preserve"> </w:t>
      </w:r>
      <w:r w:rsidR="006664FB" w:rsidRPr="00624918">
        <w:rPr>
          <w:iCs/>
        </w:rPr>
        <w:t>извршење услуге</w:t>
      </w:r>
      <w:r w:rsidRPr="00624918">
        <w:rPr>
          <w:iCs/>
        </w:rPr>
        <w:t>.</w:t>
      </w:r>
    </w:p>
    <w:p w:rsidR="00BD5C71" w:rsidRPr="00BF5EEE" w:rsidRDefault="00BD5C71" w:rsidP="00BD5C71">
      <w:pPr>
        <w:jc w:val="both"/>
        <w:rPr>
          <w:iCs/>
        </w:rPr>
      </w:pPr>
      <w:r w:rsidRPr="00BF5EEE">
        <w:rPr>
          <w:iCs/>
        </w:rPr>
        <w:t>Плаћање се врши уплатом на рачун понуђача.</w:t>
      </w:r>
    </w:p>
    <w:p w:rsidR="00BD5C71" w:rsidRPr="00BF5EEE" w:rsidRDefault="00BD5C71" w:rsidP="00BD5C71">
      <w:pPr>
        <w:jc w:val="both"/>
        <w:rPr>
          <w:b/>
          <w:bCs/>
          <w:i/>
          <w:iCs/>
        </w:rPr>
      </w:pPr>
      <w:r w:rsidRPr="00BF5EEE">
        <w:rPr>
          <w:iCs/>
        </w:rPr>
        <w:t>Понуђачу није дозвољено да захтева аванс.</w:t>
      </w:r>
    </w:p>
    <w:p w:rsidR="00EF0D16" w:rsidRDefault="00D77F30" w:rsidP="00EF0D16">
      <w:pPr>
        <w:jc w:val="both"/>
        <w:rPr>
          <w:iCs/>
          <w:u w:val="single"/>
        </w:rPr>
      </w:pPr>
      <w:r w:rsidRPr="000B4C42">
        <w:rPr>
          <w:b/>
          <w:bCs/>
          <w:i/>
          <w:iCs/>
        </w:rPr>
        <w:t>9.2</w:t>
      </w:r>
      <w:r w:rsidR="00BD5C71" w:rsidRPr="000B4C42">
        <w:rPr>
          <w:b/>
          <w:bCs/>
          <w:i/>
          <w:iCs/>
        </w:rPr>
        <w:t xml:space="preserve">. </w:t>
      </w:r>
      <w:r w:rsidRPr="000B4C42">
        <w:rPr>
          <w:iCs/>
          <w:u w:val="single"/>
        </w:rPr>
        <w:t xml:space="preserve">Захтев у погледу рока </w:t>
      </w:r>
      <w:r w:rsidR="007A58EE">
        <w:rPr>
          <w:iCs/>
          <w:u w:val="single"/>
        </w:rPr>
        <w:t xml:space="preserve">и места </w:t>
      </w:r>
      <w:r w:rsidR="00BD5C71" w:rsidRPr="000B4C42">
        <w:rPr>
          <w:iCs/>
          <w:u w:val="single"/>
        </w:rPr>
        <w:t>и</w:t>
      </w:r>
      <w:r w:rsidR="00E56660" w:rsidRPr="000B4C42">
        <w:rPr>
          <w:iCs/>
          <w:u w:val="single"/>
        </w:rPr>
        <w:t>звршења услуге</w:t>
      </w:r>
    </w:p>
    <w:p w:rsidR="00EF0D16" w:rsidRDefault="00EF0D16" w:rsidP="00EF0D16">
      <w:pPr>
        <w:jc w:val="both"/>
        <w:rPr>
          <w:rFonts w:eastAsia="Verdana"/>
          <w:color w:val="auto"/>
        </w:rPr>
      </w:pPr>
      <w:r w:rsidRPr="00EF0D16">
        <w:rPr>
          <w:rFonts w:eastAsia="TimesNewRomanPSMT"/>
          <w:bCs/>
          <w:lang w:val="ru-RU"/>
        </w:rPr>
        <w:t xml:space="preserve">Рок извршења услуге </w:t>
      </w:r>
      <w:r w:rsidRPr="00EF0D16">
        <w:rPr>
          <w:rFonts w:eastAsia="TimesNewRomanPSMT"/>
          <w:bCs/>
        </w:rPr>
        <w:t xml:space="preserve">не може бити дужи од 15 дана </w:t>
      </w:r>
      <w:r w:rsidRPr="00EF0D16">
        <w:rPr>
          <w:rFonts w:eastAsia="Verdana"/>
          <w:color w:val="auto"/>
        </w:rPr>
        <w:t>од дана  сваког појединачног захтева за одржавањем обуке од стране Наручиоца.</w:t>
      </w:r>
      <w:r>
        <w:rPr>
          <w:rFonts w:eastAsia="Verdana"/>
          <w:color w:val="auto"/>
        </w:rPr>
        <w:t xml:space="preserve"> </w:t>
      </w:r>
    </w:p>
    <w:p w:rsidR="00E56660" w:rsidRPr="00464989" w:rsidRDefault="00E56660" w:rsidP="00EF0D16">
      <w:pPr>
        <w:jc w:val="both"/>
        <w:rPr>
          <w:iCs/>
          <w:u w:val="single"/>
        </w:rPr>
      </w:pPr>
      <w:r w:rsidRPr="00464989">
        <w:rPr>
          <w:iCs/>
        </w:rPr>
        <w:t>Обука ће се</w:t>
      </w:r>
      <w:r w:rsidR="0049624D" w:rsidRPr="00464989">
        <w:rPr>
          <w:iCs/>
        </w:rPr>
        <w:t xml:space="preserve"> вршити на следећи начин</w:t>
      </w:r>
      <w:r w:rsidRPr="00464989">
        <w:rPr>
          <w:iCs/>
        </w:rPr>
        <w:t>:</w:t>
      </w:r>
      <w:r w:rsidR="0049624D" w:rsidRPr="00464989">
        <w:rPr>
          <w:iCs/>
        </w:rPr>
        <w:t xml:space="preserve"> </w:t>
      </w:r>
    </w:p>
    <w:p w:rsidR="00E56660" w:rsidRPr="00464989" w:rsidRDefault="00E56660" w:rsidP="00BD5C71">
      <w:pPr>
        <w:jc w:val="both"/>
        <w:rPr>
          <w:iCs/>
        </w:rPr>
      </w:pPr>
      <w:r w:rsidRPr="00464989">
        <w:t xml:space="preserve">Теоријски и практични део обуке </w:t>
      </w:r>
      <w:r w:rsidR="00883846" w:rsidRPr="00464989">
        <w:t xml:space="preserve">вршиће се </w:t>
      </w:r>
      <w:r w:rsidRPr="00464989">
        <w:t>у одобреном школском центру или ако се за обуку не захтевају посебни услови</w:t>
      </w:r>
      <w:r w:rsidR="00883846" w:rsidRPr="00464989">
        <w:t>,</w:t>
      </w:r>
      <w:r w:rsidRPr="00464989">
        <w:t xml:space="preserve"> </w:t>
      </w:r>
      <w:r w:rsidR="00883846" w:rsidRPr="00464989">
        <w:t xml:space="preserve">уз одобрење Директората цивилног ваздухопловства Републике Србије, </w:t>
      </w:r>
      <w:r w:rsidRPr="00464989">
        <w:t xml:space="preserve">обуку организује у просторијама </w:t>
      </w:r>
      <w:r w:rsidR="0056063F" w:rsidRPr="00464989">
        <w:t xml:space="preserve">Наручиоца </w:t>
      </w:r>
      <w:r w:rsidR="00464989" w:rsidRPr="00464989">
        <w:t>у складу са захтевима и описом из Поглавља II ове Конкурсне документације.</w:t>
      </w:r>
    </w:p>
    <w:p w:rsidR="00E56660" w:rsidRDefault="00E56660" w:rsidP="00BD5C71">
      <w:pPr>
        <w:jc w:val="both"/>
        <w:rPr>
          <w:iCs/>
          <w:highlight w:val="yellow"/>
        </w:rPr>
      </w:pPr>
    </w:p>
    <w:p w:rsidR="00BD5C71" w:rsidRPr="00BF5EEE" w:rsidRDefault="008179F6" w:rsidP="00BD5C71">
      <w:pPr>
        <w:jc w:val="both"/>
        <w:rPr>
          <w:iCs/>
        </w:rPr>
      </w:pPr>
      <w:r w:rsidRPr="00BF5EEE">
        <w:rPr>
          <w:b/>
          <w:bCs/>
          <w:iCs/>
          <w:u w:val="single"/>
        </w:rPr>
        <w:t>9.3</w:t>
      </w:r>
      <w:r w:rsidR="00BD5C71" w:rsidRPr="00BF5EEE">
        <w:rPr>
          <w:b/>
          <w:bCs/>
          <w:iCs/>
          <w:u w:val="single"/>
        </w:rPr>
        <w:t xml:space="preserve">. </w:t>
      </w:r>
      <w:r w:rsidR="00BD5C71" w:rsidRPr="00BF5EEE">
        <w:rPr>
          <w:iCs/>
          <w:u w:val="single"/>
        </w:rPr>
        <w:t>Захтев у погледу рока важења понуде</w:t>
      </w:r>
    </w:p>
    <w:p w:rsidR="00BD5C71" w:rsidRPr="00BF5EEE" w:rsidRDefault="00BD5C71" w:rsidP="00BD5C71">
      <w:pPr>
        <w:jc w:val="both"/>
        <w:rPr>
          <w:iCs/>
        </w:rPr>
      </w:pPr>
      <w:r w:rsidRPr="00BF5EEE">
        <w:rPr>
          <w:iCs/>
        </w:rPr>
        <w:t>Рок важења понуде не може бити краћи од 30 дана од дана отварања понуда.</w:t>
      </w:r>
    </w:p>
    <w:p w:rsidR="00BD5C71" w:rsidRPr="00BF5EEE" w:rsidRDefault="00BD5C71" w:rsidP="00BD5C71">
      <w:pPr>
        <w:jc w:val="both"/>
        <w:rPr>
          <w:iCs/>
        </w:rPr>
      </w:pPr>
      <w:r w:rsidRPr="00BF5EEE">
        <w:rPr>
          <w:iCs/>
        </w:rPr>
        <w:t>У случају истека рока важења понуде, наручилац је дужан да у писаном облику затражи од понуђача продужење рока важења понуде.</w:t>
      </w:r>
    </w:p>
    <w:p w:rsidR="00BD5C71" w:rsidRPr="00BF5EEE" w:rsidRDefault="00BD5C71" w:rsidP="00BD5C71">
      <w:pPr>
        <w:jc w:val="both"/>
        <w:rPr>
          <w:b/>
          <w:bCs/>
          <w:i/>
          <w:iCs/>
        </w:rPr>
      </w:pPr>
      <w:r w:rsidRPr="00BF5EEE">
        <w:rPr>
          <w:iCs/>
        </w:rPr>
        <w:t>Понуђач који прихвати захтев за</w:t>
      </w:r>
      <w:r w:rsidR="008179F6" w:rsidRPr="00BF5EEE">
        <w:rPr>
          <w:iCs/>
        </w:rPr>
        <w:t xml:space="preserve"> продужење рока важења понуде не</w:t>
      </w:r>
      <w:r w:rsidRPr="00BF5EEE">
        <w:rPr>
          <w:iCs/>
        </w:rPr>
        <w:t xml:space="preserve"> може мењати понуду.</w:t>
      </w:r>
    </w:p>
    <w:p w:rsidR="00BD5C71" w:rsidRPr="00BF5EEE" w:rsidRDefault="00BD5C71" w:rsidP="00BD5C71">
      <w:pPr>
        <w:jc w:val="both"/>
        <w:rPr>
          <w:b/>
          <w:color w:val="auto"/>
          <w:u w:val="single"/>
        </w:rPr>
      </w:pPr>
      <w:r w:rsidRPr="00BF5EEE">
        <w:rPr>
          <w:b/>
          <w:color w:val="auto"/>
          <w:u w:val="single"/>
        </w:rPr>
        <w:t>9.</w:t>
      </w:r>
      <w:r w:rsidR="008179F6" w:rsidRPr="00BF5EEE">
        <w:rPr>
          <w:b/>
          <w:color w:val="auto"/>
          <w:u w:val="single"/>
        </w:rPr>
        <w:t>4</w:t>
      </w:r>
      <w:r w:rsidRPr="00BF5EEE">
        <w:rPr>
          <w:color w:val="auto"/>
          <w:u w:val="single"/>
        </w:rPr>
        <w:t>. Други захтеви</w:t>
      </w:r>
      <w:r w:rsidRPr="00BF5EEE">
        <w:rPr>
          <w:b/>
          <w:color w:val="auto"/>
          <w:u w:val="single"/>
        </w:rPr>
        <w:t xml:space="preserve"> </w:t>
      </w:r>
    </w:p>
    <w:p w:rsidR="00BD5C71" w:rsidRDefault="008179F6" w:rsidP="00BD5C71">
      <w:pPr>
        <w:jc w:val="both"/>
        <w:rPr>
          <w:color w:val="auto"/>
        </w:rPr>
      </w:pPr>
      <w:r w:rsidRPr="00BF5EEE">
        <w:rPr>
          <w:color w:val="auto"/>
        </w:rPr>
        <w:t>Не могу се прихватити непрецизно одређени рокови (нпр. Одмах, по договору, од-до,..). У случају да понуђач непрецизно одреди рокове, понуда ће се сматрати неприхватљивом.</w:t>
      </w:r>
    </w:p>
    <w:p w:rsidR="007A58EE" w:rsidRPr="007A58EE" w:rsidRDefault="007A58EE" w:rsidP="00BD5C71">
      <w:pPr>
        <w:jc w:val="both"/>
        <w:rPr>
          <w:color w:val="auto"/>
        </w:rPr>
      </w:pPr>
    </w:p>
    <w:p w:rsidR="00BD5C71" w:rsidRPr="00BF5EEE" w:rsidRDefault="00BD5C71" w:rsidP="00BD5C71">
      <w:pPr>
        <w:jc w:val="both"/>
        <w:rPr>
          <w:b/>
          <w:bCs/>
          <w:i/>
          <w:iCs/>
        </w:rPr>
      </w:pPr>
      <w:r w:rsidRPr="00BF5EEE">
        <w:rPr>
          <w:b/>
          <w:bCs/>
          <w:i/>
          <w:iCs/>
        </w:rPr>
        <w:lastRenderedPageBreak/>
        <w:t>10. ВАЛУТА И НАЧИН НА КОЈИ МОРА ДА БУДЕ НАВЕДЕНА И ИЗРАЖЕНА ЦЕНА У ПОНУДИ</w:t>
      </w:r>
    </w:p>
    <w:p w:rsidR="00BD5C71" w:rsidRPr="00BF5EEE" w:rsidRDefault="00BD5C71" w:rsidP="00BD5C71">
      <w:pPr>
        <w:jc w:val="both"/>
        <w:rPr>
          <w:iCs/>
        </w:rPr>
      </w:pPr>
      <w:r w:rsidRPr="00BF5EEE">
        <w:rPr>
          <w:iCs/>
        </w:rPr>
        <w:t xml:space="preserve">Цена мора бити исказана у динарима, са и </w:t>
      </w:r>
      <w:r w:rsidRPr="00BF5EEE">
        <w:rPr>
          <w:iCs/>
          <w:color w:val="00000A"/>
        </w:rPr>
        <w:t>без пореза на додату вредност,</w:t>
      </w:r>
      <w:r w:rsidRPr="00BF5EEE">
        <w:rPr>
          <w:color w:val="00000A"/>
        </w:rPr>
        <w:t xml:space="preserve"> </w:t>
      </w:r>
      <w:r w:rsidRPr="00BF5EEE">
        <w:t>са урачунатим свим трошковима које понуђач има у реализацији предметне јавне набавке</w:t>
      </w:r>
      <w:r w:rsidRPr="00BF5EEE">
        <w:rPr>
          <w:color w:val="auto"/>
        </w:rPr>
        <w:t xml:space="preserve">, с тим да ће се за </w:t>
      </w:r>
      <w:r w:rsidRPr="00BF5EEE">
        <w:t>оцену понуде узимати у обзир цена без пореза на додату вредност.</w:t>
      </w:r>
    </w:p>
    <w:p w:rsidR="00BD5C71" w:rsidRPr="00BF5EEE" w:rsidRDefault="00BD5C71" w:rsidP="00BD5C71">
      <w:pPr>
        <w:jc w:val="both"/>
        <w:rPr>
          <w:iCs/>
        </w:rPr>
      </w:pPr>
      <w:r w:rsidRPr="00BF5EEE">
        <w:rPr>
          <w:iCs/>
        </w:rPr>
        <w:t>У цену је урачунат</w:t>
      </w:r>
      <w:r w:rsidR="00F04490" w:rsidRPr="00BF5EEE">
        <w:rPr>
          <w:iCs/>
        </w:rPr>
        <w:t>а цена предметне јавне набавке са испоруком на адресу Наручиоца</w:t>
      </w:r>
      <w:r w:rsidRPr="00BF5EEE">
        <w:rPr>
          <w:i/>
          <w:iCs/>
        </w:rPr>
        <w:t>.</w:t>
      </w:r>
    </w:p>
    <w:p w:rsidR="00BD5C71" w:rsidRPr="00BF5EEE" w:rsidRDefault="00BD5C71" w:rsidP="00BD5C71">
      <w:pPr>
        <w:jc w:val="both"/>
      </w:pPr>
      <w:r w:rsidRPr="00BF5EEE">
        <w:rPr>
          <w:iCs/>
        </w:rPr>
        <w:t>Цена је фиксна и не може се мењати.</w:t>
      </w:r>
      <w:r w:rsidRPr="00BF5EEE">
        <w:t xml:space="preserve"> </w:t>
      </w:r>
    </w:p>
    <w:p w:rsidR="00BD5C71" w:rsidRPr="00BF5EEE" w:rsidRDefault="00BD5C71" w:rsidP="00BD5C71">
      <w:pPr>
        <w:jc w:val="both"/>
        <w:rPr>
          <w:iCs/>
        </w:rPr>
      </w:pPr>
      <w:r w:rsidRPr="00BF5EEE">
        <w:t xml:space="preserve">Ако је у понуди исказана неуобичајено ниска цена, наручилац ће поступити у складу са чланом 92. </w:t>
      </w:r>
      <w:r w:rsidR="009B76F3" w:rsidRPr="00BF5EEE">
        <w:t>ЗЈН</w:t>
      </w:r>
      <w:r w:rsidRPr="00BF5EEE">
        <w:t>.</w:t>
      </w:r>
    </w:p>
    <w:p w:rsidR="00BD5C71" w:rsidRPr="00BF5EEE" w:rsidRDefault="00BD5C71" w:rsidP="00BD5C71">
      <w:pPr>
        <w:jc w:val="both"/>
        <w:rPr>
          <w:iCs/>
          <w:color w:val="auto"/>
        </w:rPr>
      </w:pPr>
      <w:r w:rsidRPr="00BF5EEE">
        <w:rPr>
          <w:iCs/>
          <w:color w:val="auto"/>
        </w:rPr>
        <w:t xml:space="preserve">Ако понуђена цена укључује увозну царину и друге дажбине, понуђач је дужан да тај део одвојено искаже у динарима. </w:t>
      </w:r>
    </w:p>
    <w:p w:rsidR="00BD5C71" w:rsidRPr="00BF5EEE" w:rsidRDefault="00BD5C71" w:rsidP="00BD5C71">
      <w:pPr>
        <w:jc w:val="both"/>
      </w:pPr>
      <w:r w:rsidRPr="00BF5EEE">
        <w:rPr>
          <w:b/>
          <w:bCs/>
          <w:i/>
        </w:rPr>
        <w:t>1</w:t>
      </w:r>
      <w:r w:rsidR="007A58EE">
        <w:rPr>
          <w:b/>
          <w:bCs/>
          <w:i/>
        </w:rPr>
        <w:t>1</w:t>
      </w:r>
      <w:r w:rsidRPr="00BF5EEE">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BF5EEE" w:rsidRDefault="00BD5C71" w:rsidP="00D21AA7">
      <w:pPr>
        <w:jc w:val="both"/>
        <w:rPr>
          <w:b/>
          <w:i/>
        </w:rPr>
      </w:pPr>
      <w:r w:rsidRPr="00BF5EEE">
        <w:t>Предметна набавка не садржи поверљиве информације које наручилац ставља на располагање.</w:t>
      </w:r>
    </w:p>
    <w:p w:rsidR="00BD5C71" w:rsidRPr="00BF5EEE" w:rsidRDefault="003B5A03" w:rsidP="00BD5C71">
      <w:pPr>
        <w:jc w:val="both"/>
        <w:rPr>
          <w:b/>
          <w:bCs/>
        </w:rPr>
      </w:pPr>
      <w:r w:rsidRPr="00BF5EEE">
        <w:rPr>
          <w:b/>
          <w:bCs/>
        </w:rPr>
        <w:t>1</w:t>
      </w:r>
      <w:r w:rsidR="007A58EE">
        <w:rPr>
          <w:b/>
          <w:bCs/>
        </w:rPr>
        <w:t>2</w:t>
      </w:r>
      <w:r w:rsidRPr="00BF5EEE">
        <w:rPr>
          <w:b/>
          <w:bCs/>
        </w:rPr>
        <w:t>.</w:t>
      </w:r>
      <w:r w:rsidR="00BD5C71" w:rsidRPr="00BF5EEE">
        <w:rPr>
          <w:b/>
          <w:bCs/>
        </w:rPr>
        <w:t xml:space="preserve"> ДОДАТНЕ ИНФОРМАЦИЈЕ ИЛИ ПОЈАШЊЕЊА У ВЕЗИ СА ПРИПРЕМАЊЕМ ПОНУДЕ</w:t>
      </w:r>
    </w:p>
    <w:p w:rsidR="00BD5C71" w:rsidRPr="00BF5EEE" w:rsidRDefault="00BD5C71" w:rsidP="00BD5C71">
      <w:pPr>
        <w:jc w:val="both"/>
      </w:pPr>
      <w:r w:rsidRPr="00BF5EEE">
        <w:t xml:space="preserve">Заинтересовано лице може, у писаном </w:t>
      </w:r>
      <w:r w:rsidRPr="00BF5EEE">
        <w:rPr>
          <w:color w:val="auto"/>
        </w:rPr>
        <w:t>облику путем поште</w:t>
      </w:r>
      <w:r w:rsidRPr="00BF5EEE">
        <w:rPr>
          <w:color w:val="auto"/>
          <w:lang w:val="sr-Cyrl-CS"/>
        </w:rPr>
        <w:t xml:space="preserve"> на адресу наручиоца</w:t>
      </w:r>
      <w:r w:rsidRPr="00BF5EEE">
        <w:rPr>
          <w:color w:val="auto"/>
        </w:rPr>
        <w:t xml:space="preserve">, </w:t>
      </w:r>
      <w:r w:rsidR="00CE4D5A" w:rsidRPr="00BF5EEE">
        <w:rPr>
          <w:color w:val="auto"/>
        </w:rPr>
        <w:t>Ваздухопловаца бр.24, 18000 Ниш</w:t>
      </w:r>
      <w:r w:rsidR="00CE4D5A" w:rsidRPr="00BF5EEE">
        <w:rPr>
          <w:i/>
          <w:color w:val="auto"/>
        </w:rPr>
        <w:t>,</w:t>
      </w:r>
      <w:r w:rsidR="00550B87" w:rsidRPr="00BF5EEE">
        <w:rPr>
          <w:i/>
          <w:color w:val="auto"/>
        </w:rPr>
        <w:t xml:space="preserve"> </w:t>
      </w:r>
      <w:r w:rsidRPr="00BF5EEE">
        <w:rPr>
          <w:color w:val="auto"/>
        </w:rPr>
        <w:t>електронске поште</w:t>
      </w:r>
      <w:r w:rsidRPr="00BF5EEE">
        <w:rPr>
          <w:color w:val="auto"/>
          <w:lang w:val="sr-Cyrl-CS"/>
        </w:rPr>
        <w:t xml:space="preserve"> на </w:t>
      </w:r>
      <w:r w:rsidRPr="00BF5EEE">
        <w:rPr>
          <w:iCs/>
          <w:color w:val="auto"/>
        </w:rPr>
        <w:t>e</w:t>
      </w:r>
      <w:r w:rsidRPr="00BF5EEE">
        <w:rPr>
          <w:iCs/>
          <w:color w:val="auto"/>
          <w:lang w:val="ru-RU"/>
        </w:rPr>
        <w:t>-</w:t>
      </w:r>
      <w:r w:rsidRPr="00BF5EEE">
        <w:rPr>
          <w:iCs/>
          <w:color w:val="auto"/>
        </w:rPr>
        <w:t>mail</w:t>
      </w:r>
      <w:r w:rsidR="00550B87" w:rsidRPr="00BF5EEE">
        <w:rPr>
          <w:i/>
          <w:color w:val="auto"/>
          <w:lang w:val="sr-Cyrl-CS"/>
        </w:rPr>
        <w:t xml:space="preserve"> </w:t>
      </w:r>
      <w:r w:rsidR="00550B87" w:rsidRPr="00BF5EEE">
        <w:rPr>
          <w:color w:val="auto"/>
        </w:rPr>
        <w:t>dmarkovic@nis-airport.com</w:t>
      </w:r>
      <w:r w:rsidRPr="00BF5EEE">
        <w:rPr>
          <w:color w:val="auto"/>
        </w:rPr>
        <w:t xml:space="preserve"> или факсом</w:t>
      </w:r>
      <w:r w:rsidRPr="00BF5EEE">
        <w:rPr>
          <w:color w:val="auto"/>
          <w:lang w:val="sr-Cyrl-CS"/>
        </w:rPr>
        <w:t xml:space="preserve"> на број</w:t>
      </w:r>
      <w:r w:rsidR="00550B87" w:rsidRPr="00BF5EEE">
        <w:rPr>
          <w:color w:val="auto"/>
        </w:rPr>
        <w:t xml:space="preserve"> 018 4583 003</w:t>
      </w:r>
      <w:r w:rsidRPr="00BF5EEE">
        <w:t xml:space="preserve"> тражити од наручиоца додатне информације или појашњења у вези са припремањем понуде, </w:t>
      </w:r>
      <w:r w:rsidR="00213C55" w:rsidRPr="00BF5EEE">
        <w:rPr>
          <w:color w:val="auto"/>
        </w:rPr>
        <w:t xml:space="preserve">при чему може да укаже наручиоцу и на евентуално уочене недостатке и неправилности у конкурсној документацији, </w:t>
      </w:r>
      <w:r w:rsidRPr="00BF5EEE">
        <w:rPr>
          <w:color w:val="auto"/>
        </w:rPr>
        <w:t>на</w:t>
      </w:r>
      <w:r w:rsidRPr="00BF5EEE">
        <w:t xml:space="preserve">јкасније 5 дана пре истека рока за подношење понуде. </w:t>
      </w:r>
    </w:p>
    <w:p w:rsidR="00321A4C" w:rsidRPr="00BF5EEE" w:rsidRDefault="00321A4C" w:rsidP="00321A4C">
      <w:pPr>
        <w:jc w:val="both"/>
      </w:pPr>
      <w:r w:rsidRPr="00BF5EE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BF5EEE" w:rsidRDefault="00BD5C71" w:rsidP="00BD5C71">
      <w:pPr>
        <w:jc w:val="both"/>
      </w:pPr>
      <w:r w:rsidRPr="00BF5EEE">
        <w:t>Додатне информације или појашњења упућују се са напоменом „Захтев за додатним информацијама или појашњењима конкурсне документације,</w:t>
      </w:r>
      <w:r w:rsidR="002F4761" w:rsidRPr="00BF5EEE">
        <w:rPr>
          <w:rFonts w:eastAsia="TimesNewRomanPS-BoldMT"/>
          <w:b/>
          <w:bCs/>
        </w:rPr>
        <w:t xml:space="preserve"> ЈН бр.</w:t>
      </w:r>
      <w:r w:rsidR="005F3922" w:rsidRPr="00BF5EEE">
        <w:rPr>
          <w:rFonts w:eastAsia="TimesNewRomanPS-BoldMT"/>
          <w:b/>
          <w:bCs/>
        </w:rPr>
        <w:t xml:space="preserve"> </w:t>
      </w:r>
      <w:r w:rsidR="007A58EE">
        <w:rPr>
          <w:rFonts w:eastAsia="TimesNewRomanPS-BoldMT"/>
          <w:b/>
          <w:bCs/>
        </w:rPr>
        <w:t>4</w:t>
      </w:r>
      <w:r w:rsidRPr="00BF5EEE">
        <w:rPr>
          <w:rFonts w:eastAsia="TimesNewRomanPS-BoldMT"/>
          <w:b/>
          <w:bCs/>
        </w:rPr>
        <w:t>/201</w:t>
      </w:r>
      <w:r w:rsidR="00A40844" w:rsidRPr="00BF5EEE">
        <w:rPr>
          <w:rFonts w:eastAsia="TimesNewRomanPS-BoldMT"/>
          <w:b/>
          <w:bCs/>
        </w:rPr>
        <w:t>9</w:t>
      </w:r>
      <w:r w:rsidRPr="00BF5EEE">
        <w:rPr>
          <w:rFonts w:eastAsia="TimesNewRomanPS-BoldMT"/>
          <w:b/>
          <w:bCs/>
        </w:rPr>
        <w:t>.</w:t>
      </w:r>
    </w:p>
    <w:p w:rsidR="00BD5C71" w:rsidRPr="00BF5EEE" w:rsidRDefault="00BD5C71" w:rsidP="00BD5C71">
      <w:pPr>
        <w:jc w:val="both"/>
      </w:pPr>
      <w:r w:rsidRPr="00BF5EE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BF5EEE" w:rsidRDefault="00BD5C71" w:rsidP="00BD5C71">
      <w:pPr>
        <w:jc w:val="both"/>
      </w:pPr>
      <w:r w:rsidRPr="00BF5EEE">
        <w:t>По истеку рока предвиђеног за подношење понуда н</w:t>
      </w:r>
      <w:r w:rsidRPr="00BF5EEE">
        <w:rPr>
          <w:lang w:val="sr-Cyrl-CS"/>
        </w:rPr>
        <w:t>а</w:t>
      </w:r>
      <w:r w:rsidRPr="00BF5EEE">
        <w:t xml:space="preserve">ручилац не може да мења нити да допуњује конкурсну документацију. </w:t>
      </w:r>
    </w:p>
    <w:p w:rsidR="00BD5C71" w:rsidRPr="00BF5EEE" w:rsidRDefault="00BD5C71" w:rsidP="00BD5C71">
      <w:pPr>
        <w:jc w:val="both"/>
        <w:rPr>
          <w:bCs/>
          <w:color w:val="auto"/>
        </w:rPr>
      </w:pPr>
      <w:r w:rsidRPr="00BF5EEE">
        <w:t xml:space="preserve">Тражење додатних информација или појашњења у вези са припремањем понуде телефоном није дозвољено. </w:t>
      </w:r>
    </w:p>
    <w:p w:rsidR="00213C55" w:rsidRPr="00BF5EEE" w:rsidRDefault="00BD5C71" w:rsidP="00BD5C71">
      <w:pPr>
        <w:jc w:val="both"/>
        <w:rPr>
          <w:color w:val="auto"/>
        </w:rPr>
      </w:pPr>
      <w:r w:rsidRPr="00BF5EEE">
        <w:rPr>
          <w:bCs/>
          <w:color w:val="auto"/>
        </w:rPr>
        <w:t xml:space="preserve">Комуникација у поступку јавне набавке врши се искључиво на начин одређен чланом 20. </w:t>
      </w:r>
      <w:r w:rsidR="009B76F3" w:rsidRPr="00BF5EEE">
        <w:rPr>
          <w:bCs/>
          <w:color w:val="auto"/>
        </w:rPr>
        <w:t>ЗЈН</w:t>
      </w:r>
      <w:r w:rsidR="00213C55" w:rsidRPr="00BF5EEE">
        <w:rPr>
          <w:bCs/>
          <w:color w:val="auto"/>
        </w:rPr>
        <w:t xml:space="preserve">, </w:t>
      </w:r>
      <w:r w:rsidR="00213C55" w:rsidRPr="00BF5EEE">
        <w:rPr>
          <w:color w:val="auto"/>
        </w:rPr>
        <w:t xml:space="preserve"> и то: </w:t>
      </w:r>
    </w:p>
    <w:p w:rsidR="00213C55" w:rsidRPr="00BF5EEE" w:rsidRDefault="00213C55" w:rsidP="00213C55">
      <w:pPr>
        <w:ind w:firstLine="708"/>
        <w:jc w:val="both"/>
        <w:rPr>
          <w:color w:val="auto"/>
        </w:rPr>
      </w:pPr>
      <w:r w:rsidRPr="00BF5EEE">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BF5EEE" w:rsidRDefault="00213C55" w:rsidP="0049624D">
      <w:pPr>
        <w:ind w:firstLine="708"/>
        <w:jc w:val="both"/>
        <w:rPr>
          <w:color w:val="auto"/>
        </w:rPr>
      </w:pPr>
      <w:r w:rsidRPr="00BF5EEE">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BF5EEE" w:rsidRDefault="000F4106" w:rsidP="00BD5C71">
      <w:pPr>
        <w:jc w:val="both"/>
        <w:rPr>
          <w:b/>
          <w:bCs/>
        </w:rPr>
      </w:pPr>
      <w:r w:rsidRPr="00BF5EEE">
        <w:rPr>
          <w:b/>
          <w:bCs/>
        </w:rPr>
        <w:t>14</w:t>
      </w:r>
      <w:r w:rsidR="00BD5C71" w:rsidRPr="00BF5EEE">
        <w:rPr>
          <w:b/>
          <w:bCs/>
        </w:rPr>
        <w:t xml:space="preserve">. ДОДАТНА ОБЈАШЊЕЊА ОД ПОНУЂАЧА ПОСЛЕ ОТВАРАЊА ПОНУДА И КОНТРОЛА КОД ПОНУЂАЧА ОДНОСНО ЊЕГОВОГ ПОДИЗВОЂАЧА </w:t>
      </w:r>
    </w:p>
    <w:p w:rsidR="00BD5C71" w:rsidRPr="00BF5EEE" w:rsidRDefault="00BD5C71" w:rsidP="00BD5C71">
      <w:pPr>
        <w:jc w:val="both"/>
        <w:rPr>
          <w:rFonts w:eastAsia="TimesNewRomanPSMT"/>
          <w:bCs/>
        </w:rPr>
      </w:pPr>
      <w:r w:rsidRPr="00BF5EE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BF5EEE">
        <w:t>ЗЈН</w:t>
      </w:r>
      <w:r w:rsidRPr="00BF5EEE">
        <w:t xml:space="preserve">). </w:t>
      </w:r>
    </w:p>
    <w:p w:rsidR="00BD5C71" w:rsidRPr="00BF5EEE" w:rsidRDefault="00BD5C71" w:rsidP="00BD5C71">
      <w:pPr>
        <w:tabs>
          <w:tab w:val="left" w:pos="-135"/>
          <w:tab w:val="left" w:pos="0"/>
          <w:tab w:val="left" w:pos="120"/>
        </w:tabs>
        <w:jc w:val="both"/>
      </w:pPr>
      <w:r w:rsidRPr="00BF5EEE">
        <w:rPr>
          <w:rFonts w:eastAsia="TimesNewRomanPSMT"/>
          <w:bCs/>
        </w:rPr>
        <w:lastRenderedPageBreak/>
        <w:t>Уколико наручилац оцени да су потребна додатна објашњења или је потребно извршити</w:t>
      </w:r>
      <w:r w:rsidRPr="00BF5EEE">
        <w:t xml:space="preserve"> контролу (увид) код понуђача, односно његовог подизвођача</w:t>
      </w:r>
      <w:r w:rsidRPr="00BF5EE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BF5EEE" w:rsidRDefault="00BD5C71" w:rsidP="00BD5C71">
      <w:pPr>
        <w:tabs>
          <w:tab w:val="left" w:pos="-135"/>
          <w:tab w:val="left" w:pos="0"/>
          <w:tab w:val="left" w:pos="120"/>
        </w:tabs>
        <w:jc w:val="both"/>
      </w:pPr>
      <w:r w:rsidRPr="00BF5EE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BF5EEE" w:rsidRDefault="00BD5C71" w:rsidP="00BD5C71">
      <w:pPr>
        <w:tabs>
          <w:tab w:val="left" w:pos="-135"/>
          <w:tab w:val="left" w:pos="0"/>
          <w:tab w:val="left" w:pos="120"/>
        </w:tabs>
        <w:jc w:val="both"/>
      </w:pPr>
      <w:r w:rsidRPr="00BF5EEE">
        <w:t>У случају разлике између јединичне и укупне цене, меродавна је јединична цена.</w:t>
      </w:r>
    </w:p>
    <w:p w:rsidR="00BD5C71" w:rsidRPr="00BF5EEE" w:rsidRDefault="00BD5C71" w:rsidP="00BD5C71">
      <w:pPr>
        <w:jc w:val="both"/>
      </w:pPr>
      <w:r w:rsidRPr="00BF5EEE">
        <w:t>Ако се понуђач не сагласи са исправком рачунских грешака, наручил</w:t>
      </w:r>
      <w:r w:rsidRPr="00BF5EEE">
        <w:rPr>
          <w:lang w:val="sr-Cyrl-CS"/>
        </w:rPr>
        <w:t>а</w:t>
      </w:r>
      <w:r w:rsidRPr="00BF5EEE">
        <w:t xml:space="preserve">ц ће његову понуду одбити као неприхватљиву. </w:t>
      </w:r>
    </w:p>
    <w:p w:rsidR="00BD5C71" w:rsidRPr="00BF5EEE" w:rsidRDefault="000F4106" w:rsidP="00BD5C71">
      <w:pPr>
        <w:jc w:val="both"/>
        <w:rPr>
          <w:b/>
        </w:rPr>
      </w:pPr>
      <w:r w:rsidRPr="00BF5EEE">
        <w:rPr>
          <w:b/>
        </w:rPr>
        <w:t>15</w:t>
      </w:r>
      <w:r w:rsidR="00BD5C71" w:rsidRPr="00BF5EEE">
        <w:rPr>
          <w:b/>
        </w:rPr>
        <w:t>. КОРИШЋЕЊЕ ПАТЕН</w:t>
      </w:r>
      <w:r w:rsidR="00051F3B" w:rsidRPr="00BF5EEE">
        <w:rPr>
          <w:b/>
        </w:rPr>
        <w:t>А</w:t>
      </w:r>
      <w:r w:rsidR="00BD5C71" w:rsidRPr="00BF5EEE">
        <w:rPr>
          <w:b/>
        </w:rPr>
        <w:t>ТА И ОДГОВОРНОСТ ЗА ПОВРЕДУ ЗАШТИЋЕНИХ ПРАВА ИНТЕЛЕКТУАЛНЕ СВОЈИНЕ ТРЕЋИХ ЛИЦА</w:t>
      </w:r>
    </w:p>
    <w:p w:rsidR="00BD5C71" w:rsidRPr="00BF5EEE" w:rsidRDefault="00933B04" w:rsidP="00BD5C71">
      <w:pPr>
        <w:jc w:val="both"/>
        <w:rPr>
          <w:b/>
          <w:color w:val="auto"/>
        </w:rPr>
      </w:pPr>
      <w:r w:rsidRPr="00BF5EEE">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D5C71" w:rsidRPr="00BF5EEE" w:rsidRDefault="000F4106" w:rsidP="00BD5C71">
      <w:pPr>
        <w:jc w:val="both"/>
        <w:rPr>
          <w:b/>
          <w:bCs/>
          <w:color w:val="auto"/>
        </w:rPr>
      </w:pPr>
      <w:r w:rsidRPr="00BF5EEE">
        <w:rPr>
          <w:b/>
          <w:bCs/>
        </w:rPr>
        <w:t>16</w:t>
      </w:r>
      <w:r w:rsidR="00BD5C71" w:rsidRPr="00BF5EEE">
        <w:rPr>
          <w:b/>
          <w:bCs/>
        </w:rPr>
        <w:t xml:space="preserve">. НАЧИН И РОК ЗА ПОДНОШЕЊЕ ЗАХТЕВА ЗА ЗАШТИТУ ПРАВА ПОНУЂАЧА </w:t>
      </w:r>
      <w:r w:rsidR="00321A4C" w:rsidRPr="00BF5EEE">
        <w:rPr>
          <w:b/>
          <w:bCs/>
          <w:color w:val="auto"/>
        </w:rPr>
        <w:t xml:space="preserve">СА ДЕТАЉНИМ УПУТСТВОМ О САДРЖИНИ ПОТПУНОГ ЗАХТЕВА </w:t>
      </w:r>
    </w:p>
    <w:p w:rsidR="00315408" w:rsidRPr="00BF5EEE" w:rsidRDefault="00315408" w:rsidP="00BD5C71">
      <w:pPr>
        <w:jc w:val="both"/>
      </w:pPr>
      <w:r w:rsidRPr="00BF5EE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BF5EEE">
        <w:t>ЗЈН</w:t>
      </w:r>
      <w:r w:rsidRPr="00BF5EEE">
        <w:t xml:space="preserve">. </w:t>
      </w:r>
    </w:p>
    <w:p w:rsidR="00321A4C" w:rsidRPr="00BF5EEE" w:rsidRDefault="00315408" w:rsidP="00BD5C71">
      <w:pPr>
        <w:jc w:val="both"/>
      </w:pPr>
      <w:r w:rsidRPr="00BF5EE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BF5EEE" w:rsidRDefault="00315408" w:rsidP="00BD5C71">
      <w:pPr>
        <w:jc w:val="both"/>
      </w:pPr>
      <w:r w:rsidRPr="00BF5EEE">
        <w:t xml:space="preserve">Захтев за заштиту права се доставља наручиоцу непосредно, електронском поштом на e-mail: </w:t>
      </w:r>
      <w:r w:rsidR="001E7C99" w:rsidRPr="00BF5EEE">
        <w:rPr>
          <w:color w:val="auto"/>
        </w:rPr>
        <w:t>dmarkovic@nis-airport.com</w:t>
      </w:r>
      <w:r w:rsidR="001E7C99" w:rsidRPr="00BF5EEE">
        <w:t xml:space="preserve"> </w:t>
      </w:r>
      <w:r w:rsidRPr="00BF5EEE">
        <w:t xml:space="preserve">факсом на број </w:t>
      </w:r>
      <w:r w:rsidR="001E7C99" w:rsidRPr="00BF5EEE">
        <w:rPr>
          <w:color w:val="auto"/>
        </w:rPr>
        <w:t>018 4583 003</w:t>
      </w:r>
      <w:r w:rsidR="001E7C99" w:rsidRPr="00BF5EEE">
        <w:t xml:space="preserve"> </w:t>
      </w:r>
      <w:r w:rsidRPr="00BF5EEE">
        <w:t xml:space="preserve">или препорученом пошиљком са повратницом на адресу </w:t>
      </w:r>
      <w:r w:rsidR="00321A4C" w:rsidRPr="00BF5EEE">
        <w:t>н</w:t>
      </w:r>
      <w:r w:rsidRPr="00BF5EEE">
        <w:t>аручиоца.</w:t>
      </w:r>
    </w:p>
    <w:p w:rsidR="00DF0F3D" w:rsidRPr="00BF5EEE" w:rsidRDefault="00315408" w:rsidP="00DF0F3D">
      <w:pPr>
        <w:jc w:val="both"/>
      </w:pPr>
      <w:r w:rsidRPr="00BF5EEE">
        <w:t>Захтев за заштиту права може се поднети у току целог поступка јав</w:t>
      </w:r>
      <w:r w:rsidR="00321A4C" w:rsidRPr="00BF5EEE">
        <w:t>не набавке, против сваке радње н</w:t>
      </w:r>
      <w:r w:rsidRPr="00BF5EEE">
        <w:t xml:space="preserve">аручиоца, осим ако </w:t>
      </w:r>
      <w:r w:rsidR="009B76F3" w:rsidRPr="00BF5EEE">
        <w:t>ЗЈН</w:t>
      </w:r>
      <w:r w:rsidRPr="00BF5EEE">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BF5EEE">
        <w:t xml:space="preserve"> и на интернет страници наручиоца</w:t>
      </w:r>
      <w:r w:rsidRPr="00BF5EEE">
        <w:t xml:space="preserve">, најкасније у року од </w:t>
      </w:r>
      <w:r w:rsidR="00321A4C" w:rsidRPr="00BF5EEE">
        <w:t>два</w:t>
      </w:r>
      <w:r w:rsidRPr="00BF5EEE">
        <w:t xml:space="preserve"> дана од дана пријема захтева. </w:t>
      </w:r>
    </w:p>
    <w:p w:rsidR="002752EE" w:rsidRPr="00BF5EEE" w:rsidRDefault="00315408" w:rsidP="00BD5C71">
      <w:pPr>
        <w:jc w:val="both"/>
      </w:pPr>
      <w:r w:rsidRPr="00BF5EEE">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BF5EEE">
        <w:t>меним ако је примљен од стране н</w:t>
      </w:r>
      <w:r w:rsidRPr="00BF5EEE">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BF5EEE">
        <w:t>ЗЈН</w:t>
      </w:r>
      <w:r w:rsidR="00DF0F3D" w:rsidRPr="00BF5EEE">
        <w:t xml:space="preserve"> указао н</w:t>
      </w:r>
      <w:r w:rsidRPr="00BF5EEE">
        <w:t xml:space="preserve">аручиоцу на евентуалне недостатке и неправилности, а наручилац исте није отклонио. </w:t>
      </w:r>
    </w:p>
    <w:p w:rsidR="00DF0F3D" w:rsidRPr="00BF5EEE" w:rsidRDefault="00315408" w:rsidP="00BD5C71">
      <w:pPr>
        <w:jc w:val="both"/>
      </w:pPr>
      <w:r w:rsidRPr="00BF5EE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BF5EEE" w:rsidRDefault="00315408" w:rsidP="00BD5C71">
      <w:pPr>
        <w:jc w:val="both"/>
      </w:pPr>
      <w:r w:rsidRPr="00BF5EEE">
        <w:t xml:space="preserve">После доношења одлуке о додели уговора из чл.108. </w:t>
      </w:r>
      <w:r w:rsidR="009B76F3" w:rsidRPr="00BF5EEE">
        <w:t>ЗЈН</w:t>
      </w:r>
      <w:r w:rsidRPr="00BF5EEE">
        <w:t xml:space="preserve"> или одлуке о обустави поступка јавне набавке из чл. 109. </w:t>
      </w:r>
      <w:r w:rsidR="009B76F3" w:rsidRPr="00BF5EEE">
        <w:t>ЗЈН</w:t>
      </w:r>
      <w:r w:rsidRPr="00BF5EEE">
        <w:t xml:space="preserve">, рок за подношење захтева за заштиту права је </w:t>
      </w:r>
      <w:r w:rsidR="00DF0F3D" w:rsidRPr="00BF5EEE">
        <w:t>пет</w:t>
      </w:r>
      <w:r w:rsidRPr="00BF5EEE">
        <w:t xml:space="preserve"> дана од дана објављивања одлуке на Порталу јавних набавки.</w:t>
      </w:r>
    </w:p>
    <w:p w:rsidR="00DF0F3D" w:rsidRPr="00BF5EEE" w:rsidRDefault="00315408" w:rsidP="00BD5C71">
      <w:pPr>
        <w:jc w:val="both"/>
      </w:pPr>
      <w:r w:rsidRPr="00BF5EE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BF5EEE" w:rsidRDefault="00315408" w:rsidP="00BD5C71">
      <w:pPr>
        <w:jc w:val="both"/>
      </w:pPr>
      <w:r w:rsidRPr="00BF5EE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BF5EEE" w:rsidRDefault="00315408" w:rsidP="00BD5C71">
      <w:pPr>
        <w:jc w:val="both"/>
      </w:pPr>
      <w:r w:rsidRPr="00BF5EEE">
        <w:lastRenderedPageBreak/>
        <w:t xml:space="preserve">Захтев за заштиту права не задржава даље активности наручиоца у поступку јавне набавке у складу са одредбама члана 150. овог </w:t>
      </w:r>
      <w:r w:rsidR="009B76F3" w:rsidRPr="00BF5EEE">
        <w:t>ЗЈН</w:t>
      </w:r>
      <w:r w:rsidRPr="00BF5EEE">
        <w:t xml:space="preserve">. </w:t>
      </w:r>
    </w:p>
    <w:p w:rsidR="001B1537" w:rsidRPr="00BF5EEE" w:rsidRDefault="00315408" w:rsidP="00BD5C71">
      <w:pPr>
        <w:jc w:val="both"/>
      </w:pPr>
      <w:r w:rsidRPr="00BF5EEE">
        <w:t xml:space="preserve">Захтев за заштиту права мора да садржи: </w:t>
      </w:r>
    </w:p>
    <w:p w:rsidR="001B1537" w:rsidRPr="00BF5EEE" w:rsidRDefault="00315408" w:rsidP="00BD5C71">
      <w:pPr>
        <w:jc w:val="both"/>
      </w:pPr>
      <w:r w:rsidRPr="00BF5EEE">
        <w:t>1) назив и адресу подносиоца захтева и лице за контакт;</w:t>
      </w:r>
    </w:p>
    <w:p w:rsidR="001B1537" w:rsidRPr="00BF5EEE" w:rsidRDefault="00315408" w:rsidP="00BD5C71">
      <w:pPr>
        <w:jc w:val="both"/>
      </w:pPr>
      <w:r w:rsidRPr="00BF5EEE">
        <w:t xml:space="preserve">2) назив и адресу наручиоца; </w:t>
      </w:r>
    </w:p>
    <w:p w:rsidR="001B1537" w:rsidRPr="00BF5EEE" w:rsidRDefault="00315408" w:rsidP="00BD5C71">
      <w:pPr>
        <w:jc w:val="both"/>
      </w:pPr>
      <w:r w:rsidRPr="00BF5EEE">
        <w:t xml:space="preserve">3)податке о јавној набавци која је предмет захтева, односно о одлуци наручиоца; </w:t>
      </w:r>
    </w:p>
    <w:p w:rsidR="001B1537" w:rsidRPr="00BF5EEE" w:rsidRDefault="00315408" w:rsidP="00BD5C71">
      <w:pPr>
        <w:jc w:val="both"/>
      </w:pPr>
      <w:r w:rsidRPr="00BF5EEE">
        <w:t>4) повреде прописа којима се уређује поступак јавне набавке;</w:t>
      </w:r>
    </w:p>
    <w:p w:rsidR="001B1537" w:rsidRPr="00BF5EEE" w:rsidRDefault="00315408" w:rsidP="00BD5C71">
      <w:pPr>
        <w:jc w:val="both"/>
      </w:pPr>
      <w:r w:rsidRPr="00BF5EEE">
        <w:t xml:space="preserve">5) чињенице и доказе којима се повреде доказују; </w:t>
      </w:r>
    </w:p>
    <w:p w:rsidR="001B1537" w:rsidRPr="00BF5EEE" w:rsidRDefault="00315408" w:rsidP="00BD5C71">
      <w:pPr>
        <w:jc w:val="both"/>
      </w:pPr>
      <w:r w:rsidRPr="00BF5EEE">
        <w:t xml:space="preserve">6) потврду о уплати таксе из члана 156. овог </w:t>
      </w:r>
      <w:r w:rsidR="009B76F3" w:rsidRPr="00BF5EEE">
        <w:t>ЗЈН</w:t>
      </w:r>
      <w:r w:rsidRPr="00BF5EEE">
        <w:t>;</w:t>
      </w:r>
    </w:p>
    <w:p w:rsidR="001B1537" w:rsidRPr="00BF5EEE" w:rsidRDefault="00315408" w:rsidP="00BD5C71">
      <w:pPr>
        <w:jc w:val="both"/>
      </w:pPr>
      <w:r w:rsidRPr="00BF5EEE">
        <w:t xml:space="preserve">7) потпис подносиоца. </w:t>
      </w:r>
    </w:p>
    <w:p w:rsidR="001B1537" w:rsidRPr="00BF5EEE" w:rsidRDefault="00315408" w:rsidP="00BD5C71">
      <w:pPr>
        <w:jc w:val="both"/>
      </w:pPr>
      <w:r w:rsidRPr="00BF5EE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BF5EEE">
        <w:t>ЗЈН</w:t>
      </w:r>
      <w:r w:rsidRPr="00BF5EEE">
        <w:t xml:space="preserve">, је: </w:t>
      </w:r>
    </w:p>
    <w:p w:rsidR="001B1537" w:rsidRPr="00BF5EEE" w:rsidRDefault="00315408" w:rsidP="001B1537">
      <w:pPr>
        <w:ind w:firstLine="708"/>
        <w:jc w:val="both"/>
        <w:rPr>
          <w:b/>
        </w:rPr>
      </w:pPr>
      <w:r w:rsidRPr="00BF5EEE">
        <w:t xml:space="preserve">1. </w:t>
      </w:r>
      <w:r w:rsidRPr="00BF5EEE">
        <w:rPr>
          <w:b/>
        </w:rPr>
        <w:t xml:space="preserve">Потврда о извршеној уплати таксе из члана 156. ЗЈН која садржи следеће елементе: </w:t>
      </w:r>
    </w:p>
    <w:p w:rsidR="001B1537" w:rsidRPr="00BF5EEE" w:rsidRDefault="00315408" w:rsidP="001B1537">
      <w:pPr>
        <w:ind w:firstLine="708"/>
        <w:jc w:val="both"/>
      </w:pPr>
      <w:r w:rsidRPr="00BF5EEE">
        <w:t xml:space="preserve">(1) да буде издата од стране банке и да садржи печат банке; </w:t>
      </w:r>
    </w:p>
    <w:p w:rsidR="001B1537" w:rsidRPr="00BF5EEE" w:rsidRDefault="00315408" w:rsidP="001B1537">
      <w:pPr>
        <w:ind w:firstLine="708"/>
        <w:jc w:val="both"/>
      </w:pPr>
      <w:r w:rsidRPr="00BF5EE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BF5EEE" w:rsidRDefault="00315408" w:rsidP="001B1537">
      <w:pPr>
        <w:ind w:firstLine="708"/>
        <w:jc w:val="both"/>
      </w:pPr>
      <w:r w:rsidRPr="00BF5EEE">
        <w:t xml:space="preserve">(3) износ таксе из члана 156. ЗЈН чија се уплата врши - 60.000 динара; </w:t>
      </w:r>
    </w:p>
    <w:p w:rsidR="001B1537" w:rsidRPr="00BF5EEE" w:rsidRDefault="00315408" w:rsidP="001B1537">
      <w:pPr>
        <w:ind w:firstLine="708"/>
        <w:jc w:val="both"/>
      </w:pPr>
      <w:r w:rsidRPr="00BF5EEE">
        <w:t>(4) број рачуна: 840-30678845-06;</w:t>
      </w:r>
    </w:p>
    <w:p w:rsidR="001B1537" w:rsidRPr="00BF5EEE" w:rsidRDefault="00315408" w:rsidP="001B1537">
      <w:pPr>
        <w:ind w:firstLine="708"/>
        <w:jc w:val="both"/>
      </w:pPr>
      <w:r w:rsidRPr="00BF5EEE">
        <w:t xml:space="preserve">(5) шифру плаћања: 153 или 253; </w:t>
      </w:r>
    </w:p>
    <w:p w:rsidR="001B1537" w:rsidRPr="00BF5EEE" w:rsidRDefault="00315408" w:rsidP="001B1537">
      <w:pPr>
        <w:ind w:firstLine="708"/>
        <w:jc w:val="both"/>
      </w:pPr>
      <w:r w:rsidRPr="00BF5EEE">
        <w:t>(6) позив на број: подаци о броју или ознаци јавне набавке поводом које се подноси захтев за заштиту права;</w:t>
      </w:r>
    </w:p>
    <w:p w:rsidR="001B1537" w:rsidRPr="00BF5EEE" w:rsidRDefault="00C421B7" w:rsidP="001B1537">
      <w:pPr>
        <w:ind w:firstLine="708"/>
        <w:jc w:val="both"/>
      </w:pPr>
      <w:r w:rsidRPr="00BF5EEE">
        <w:t>(7) сврха: ЗЗП</w:t>
      </w:r>
      <w:r w:rsidR="00DF0F3D" w:rsidRPr="00BF5EEE">
        <w:t xml:space="preserve">; </w:t>
      </w:r>
      <w:r w:rsidRPr="00BF5EEE">
        <w:t>...............</w:t>
      </w:r>
      <w:r w:rsidRPr="00BF5EEE">
        <w:rPr>
          <w:i/>
          <w:iCs/>
        </w:rPr>
        <w:t xml:space="preserve"> [навести назив наручиоца]</w:t>
      </w:r>
      <w:r w:rsidRPr="00BF5EEE">
        <w:t>; јавна набавка ЈН ....</w:t>
      </w:r>
      <w:r w:rsidRPr="00BF5EEE">
        <w:rPr>
          <w:i/>
          <w:iCs/>
        </w:rPr>
        <w:t xml:space="preserve"> [навести редни број јавне набавкe;</w:t>
      </w:r>
      <w:r w:rsidR="00315408" w:rsidRPr="00BF5EEE">
        <w:t xml:space="preserve">. </w:t>
      </w:r>
    </w:p>
    <w:p w:rsidR="001B1537" w:rsidRPr="00BF5EEE" w:rsidRDefault="00315408" w:rsidP="001B1537">
      <w:pPr>
        <w:ind w:firstLine="708"/>
        <w:jc w:val="both"/>
      </w:pPr>
      <w:r w:rsidRPr="00BF5EEE">
        <w:t>(8) ко</w:t>
      </w:r>
      <w:r w:rsidR="001B1537" w:rsidRPr="00BF5EEE">
        <w:t>рисник: буџет Републике Србије;</w:t>
      </w:r>
    </w:p>
    <w:p w:rsidR="001B1537" w:rsidRPr="00BF5EEE" w:rsidRDefault="00315408" w:rsidP="001B1537">
      <w:pPr>
        <w:ind w:firstLine="708"/>
        <w:jc w:val="both"/>
      </w:pPr>
      <w:r w:rsidRPr="00BF5EEE">
        <w:t xml:space="preserve">(9) назив уплатиоца, односно назив подносиоца захтева за заштиту права за којег је извршена уплата таксе; </w:t>
      </w:r>
    </w:p>
    <w:p w:rsidR="00DF0F3D" w:rsidRPr="00BF5EEE" w:rsidRDefault="00315408" w:rsidP="00AD2483">
      <w:pPr>
        <w:ind w:firstLine="708"/>
        <w:jc w:val="both"/>
      </w:pPr>
      <w:r w:rsidRPr="00BF5EEE">
        <w:t xml:space="preserve">(10) потпис овлашћеног лица банке, </w:t>
      </w:r>
      <w:r w:rsidRPr="00BF5EEE">
        <w:rPr>
          <w:b/>
        </w:rPr>
        <w:t>или</w:t>
      </w:r>
      <w:r w:rsidRPr="00BF5EEE">
        <w:t xml:space="preserve"> </w:t>
      </w:r>
    </w:p>
    <w:p w:rsidR="00DF0F3D" w:rsidRPr="00BF5EEE" w:rsidRDefault="00DF0F3D" w:rsidP="00DF0F3D">
      <w:pPr>
        <w:ind w:firstLine="708"/>
        <w:jc w:val="both"/>
      </w:pPr>
      <w:r w:rsidRPr="00BF5EEE">
        <w:t xml:space="preserve">2. </w:t>
      </w:r>
      <w:r w:rsidR="00315408" w:rsidRPr="00BF5EEE">
        <w:rPr>
          <w:b/>
        </w:rPr>
        <w:t>Налог за уплату,</w:t>
      </w:r>
      <w:r w:rsidR="00315408" w:rsidRPr="00BF5EE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BF5EEE">
        <w:rPr>
          <w:b/>
        </w:rPr>
        <w:t>или</w:t>
      </w:r>
      <w:r w:rsidR="00315408" w:rsidRPr="00BF5EEE">
        <w:t xml:space="preserve"> </w:t>
      </w:r>
    </w:p>
    <w:p w:rsidR="00DF0F3D" w:rsidRPr="00BF5EEE" w:rsidRDefault="00DF0F3D" w:rsidP="00A40844">
      <w:pPr>
        <w:ind w:firstLine="708"/>
        <w:jc w:val="both"/>
        <w:rPr>
          <w:b/>
        </w:rPr>
      </w:pPr>
      <w:r w:rsidRPr="00BF5EEE">
        <w:t xml:space="preserve">3. </w:t>
      </w:r>
      <w:r w:rsidR="00315408" w:rsidRPr="00BF5EEE">
        <w:rPr>
          <w:b/>
        </w:rPr>
        <w:t>Потврда издата од стране Републике Србије, Министарства финансија, Управе за трезор,</w:t>
      </w:r>
      <w:r w:rsidR="00315408" w:rsidRPr="00BF5EE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BF5EEE">
        <w:rPr>
          <w:b/>
        </w:rPr>
        <w:t xml:space="preserve"> или</w:t>
      </w:r>
    </w:p>
    <w:p w:rsidR="001B1537" w:rsidRPr="00BF5EEE" w:rsidRDefault="00DF0F3D" w:rsidP="00DF0F3D">
      <w:pPr>
        <w:ind w:firstLine="708"/>
        <w:jc w:val="both"/>
      </w:pPr>
      <w:r w:rsidRPr="00BF5EEE">
        <w:t xml:space="preserve">4. </w:t>
      </w:r>
      <w:r w:rsidR="00315408" w:rsidRPr="00BF5EEE">
        <w:rPr>
          <w:b/>
        </w:rPr>
        <w:t xml:space="preserve">Потврда издата од стране Народне банке Србије, </w:t>
      </w:r>
      <w:r w:rsidR="00315408" w:rsidRPr="00BF5EEE">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BF5EEE">
        <w:t>ЗЈН</w:t>
      </w:r>
      <w:r w:rsidR="00315408" w:rsidRPr="00BF5EEE">
        <w:t xml:space="preserve"> и другим </w:t>
      </w:r>
      <w:r w:rsidR="001B1537" w:rsidRPr="00BF5EEE">
        <w:t>прописом.</w:t>
      </w:r>
    </w:p>
    <w:p w:rsidR="003345B1" w:rsidRDefault="00315408" w:rsidP="00BD5C71">
      <w:pPr>
        <w:jc w:val="both"/>
      </w:pPr>
      <w:r w:rsidRPr="00BF5EEE">
        <w:t xml:space="preserve">Поступак заштите права регулисан је одредбама чл. 138. - 166. </w:t>
      </w:r>
      <w:r w:rsidR="009B76F3" w:rsidRPr="00BF5EEE">
        <w:t>ЗЈН</w:t>
      </w:r>
    </w:p>
    <w:p w:rsidR="00137412" w:rsidRDefault="00137412" w:rsidP="00BD5C71">
      <w:pPr>
        <w:jc w:val="both"/>
      </w:pPr>
    </w:p>
    <w:p w:rsidR="008E1F2A" w:rsidRDefault="008E1F2A" w:rsidP="00BD5C71">
      <w:pPr>
        <w:jc w:val="both"/>
      </w:pPr>
    </w:p>
    <w:sectPr w:rsidR="008E1F2A" w:rsidSect="00D747EC">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45" w:rsidRDefault="00B34045">
      <w:pPr>
        <w:spacing w:line="240" w:lineRule="auto"/>
      </w:pPr>
      <w:r>
        <w:separator/>
      </w:r>
    </w:p>
  </w:endnote>
  <w:endnote w:type="continuationSeparator" w:id="1">
    <w:p w:rsidR="00B34045" w:rsidRDefault="00B340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7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EE"/>
    <w:family w:val="roman"/>
    <w:pitch w:val="variable"/>
    <w:sig w:usb0="A00002EF" w:usb1="4000204B"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D1FF1">
      <w:tc>
        <w:tcPr>
          <w:tcW w:w="8208" w:type="dxa"/>
          <w:tcBorders>
            <w:top w:val="single" w:sz="8" w:space="0" w:color="808080"/>
          </w:tcBorders>
          <w:shd w:val="clear" w:color="auto" w:fill="auto"/>
        </w:tcPr>
        <w:p w:rsidR="009D1FF1" w:rsidRDefault="009D1FF1" w:rsidP="007F75EC">
          <w:pPr>
            <w:pStyle w:val="Footer"/>
            <w:jc w:val="right"/>
            <w:rPr>
              <w:b/>
              <w:bCs/>
              <w:color w:val="4F81BD"/>
            </w:rPr>
          </w:pPr>
          <w:r>
            <w:rPr>
              <w:b/>
              <w:bCs/>
              <w:color w:val="4F81BD"/>
            </w:rPr>
            <w:t>Конкурсна документација за јавну набавку мале вредности ЈН бр.4/2019</w:t>
          </w:r>
        </w:p>
      </w:tc>
      <w:tc>
        <w:tcPr>
          <w:tcW w:w="1034" w:type="dxa"/>
          <w:tcBorders>
            <w:top w:val="single" w:sz="8" w:space="0" w:color="808080"/>
            <w:left w:val="single" w:sz="8" w:space="0" w:color="808080"/>
          </w:tcBorders>
          <w:shd w:val="clear" w:color="auto" w:fill="auto"/>
        </w:tcPr>
        <w:p w:rsidR="009D1FF1" w:rsidRDefault="009D1FF1">
          <w:pPr>
            <w:pStyle w:val="Footer"/>
            <w:rPr>
              <w:color w:val="1F497D"/>
            </w:rPr>
          </w:pPr>
          <w:r>
            <w:rPr>
              <w:b/>
              <w:bCs/>
              <w:color w:val="4F81BD"/>
            </w:rPr>
            <w:t xml:space="preserve"> </w:t>
          </w:r>
          <w:r w:rsidR="00817E81">
            <w:rPr>
              <w:b/>
              <w:bCs/>
              <w:color w:val="4F81BD"/>
            </w:rPr>
            <w:fldChar w:fldCharType="begin"/>
          </w:r>
          <w:r>
            <w:rPr>
              <w:b/>
              <w:bCs/>
              <w:color w:val="4F81BD"/>
            </w:rPr>
            <w:instrText xml:space="preserve"> PAGE </w:instrText>
          </w:r>
          <w:r w:rsidR="00817E81">
            <w:rPr>
              <w:b/>
              <w:bCs/>
              <w:color w:val="4F81BD"/>
            </w:rPr>
            <w:fldChar w:fldCharType="separate"/>
          </w:r>
          <w:r w:rsidR="004D0646">
            <w:rPr>
              <w:b/>
              <w:bCs/>
              <w:noProof/>
              <w:color w:val="4F81BD"/>
            </w:rPr>
            <w:t>12</w:t>
          </w:r>
          <w:r w:rsidR="00817E81">
            <w:rPr>
              <w:b/>
              <w:bCs/>
              <w:color w:val="4F81BD"/>
            </w:rPr>
            <w:fldChar w:fldCharType="end"/>
          </w:r>
          <w:r>
            <w:rPr>
              <w:color w:val="4F81BD"/>
            </w:rPr>
            <w:t xml:space="preserve">/ </w:t>
          </w:r>
          <w:r w:rsidR="00817E81">
            <w:rPr>
              <w:b/>
              <w:bCs/>
              <w:color w:val="4F81BD"/>
            </w:rPr>
            <w:fldChar w:fldCharType="begin"/>
          </w:r>
          <w:r>
            <w:rPr>
              <w:b/>
              <w:bCs/>
              <w:color w:val="4F81BD"/>
            </w:rPr>
            <w:instrText xml:space="preserve"> NUMPAGES \*Arabic </w:instrText>
          </w:r>
          <w:r w:rsidR="00817E81">
            <w:rPr>
              <w:b/>
              <w:bCs/>
              <w:color w:val="4F81BD"/>
            </w:rPr>
            <w:fldChar w:fldCharType="separate"/>
          </w:r>
          <w:r w:rsidR="004D0646">
            <w:rPr>
              <w:b/>
              <w:bCs/>
              <w:noProof/>
              <w:color w:val="4F81BD"/>
            </w:rPr>
            <w:t>58</w:t>
          </w:r>
          <w:r w:rsidR="00817E81">
            <w:rPr>
              <w:b/>
              <w:bCs/>
              <w:color w:val="4F81BD"/>
            </w:rPr>
            <w:fldChar w:fldCharType="end"/>
          </w:r>
        </w:p>
      </w:tc>
    </w:tr>
  </w:tbl>
  <w:p w:rsidR="009D1FF1" w:rsidRDefault="009D1FF1">
    <w:pPr>
      <w:pStyle w:val="Footer"/>
      <w:jc w:val="right"/>
    </w:pPr>
    <w:r>
      <w:rPr>
        <w:color w:val="1F497D"/>
      </w:rPr>
      <w:t xml:space="preserve"> </w:t>
    </w:r>
  </w:p>
  <w:p w:rsidR="009D1FF1" w:rsidRDefault="009D1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45" w:rsidRDefault="00B34045">
      <w:pPr>
        <w:spacing w:line="240" w:lineRule="auto"/>
      </w:pPr>
      <w:r>
        <w:separator/>
      </w:r>
    </w:p>
  </w:footnote>
  <w:footnote w:type="continuationSeparator" w:id="1">
    <w:p w:rsidR="00B34045" w:rsidRDefault="00B340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14E221E"/>
    <w:multiLevelType w:val="hybridMultilevel"/>
    <w:tmpl w:val="28E4F988"/>
    <w:lvl w:ilvl="0" w:tplc="391C7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04EDE"/>
    <w:multiLevelType w:val="hybridMultilevel"/>
    <w:tmpl w:val="BB32005C"/>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EAE3F67"/>
    <w:multiLevelType w:val="hybridMultilevel"/>
    <w:tmpl w:val="5F0CCC4E"/>
    <w:lvl w:ilvl="0" w:tplc="467C63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45B40"/>
    <w:multiLevelType w:val="hybridMultilevel"/>
    <w:tmpl w:val="9A1A6AB0"/>
    <w:lvl w:ilvl="0" w:tplc="74682706">
      <w:start w:val="1"/>
      <w:numFmt w:val="bullet"/>
      <w:lvlText w:val="o"/>
      <w:lvlJc w:val="left"/>
      <w:pPr>
        <w:tabs>
          <w:tab w:val="num" w:pos="1260"/>
        </w:tabs>
        <w:ind w:left="1260" w:hanging="360"/>
      </w:pPr>
      <w:rPr>
        <w:rFonts w:ascii="Courier New" w:hAnsi="Courier New" w:cs="Courier New"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560D39"/>
    <w:multiLevelType w:val="hybridMultilevel"/>
    <w:tmpl w:val="1DF8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441F183D"/>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57569B2"/>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4AAC6CDE"/>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A834F6"/>
    <w:multiLevelType w:val="hybridMultilevel"/>
    <w:tmpl w:val="9E18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63BCC"/>
    <w:multiLevelType w:val="hybridMultilevel"/>
    <w:tmpl w:val="831A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26D44"/>
    <w:multiLevelType w:val="hybridMultilevel"/>
    <w:tmpl w:val="0F5A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E2FFF"/>
    <w:multiLevelType w:val="hybridMultilevel"/>
    <w:tmpl w:val="08725676"/>
    <w:lvl w:ilvl="0" w:tplc="29AE6D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056AB"/>
    <w:multiLevelType w:val="hybridMultilevel"/>
    <w:tmpl w:val="3C3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F6F25B8"/>
    <w:multiLevelType w:val="hybridMultilevel"/>
    <w:tmpl w:val="9A84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6"/>
  </w:num>
  <w:num w:numId="5">
    <w:abstractNumId w:val="13"/>
  </w:num>
  <w:num w:numId="6">
    <w:abstractNumId w:val="31"/>
  </w:num>
  <w:num w:numId="7">
    <w:abstractNumId w:val="22"/>
  </w:num>
  <w:num w:numId="8">
    <w:abstractNumId w:val="30"/>
  </w:num>
  <w:num w:numId="9">
    <w:abstractNumId w:val="24"/>
  </w:num>
  <w:num w:numId="10">
    <w:abstractNumId w:val="19"/>
  </w:num>
  <w:num w:numId="11">
    <w:abstractNumId w:val="18"/>
  </w:num>
  <w:num w:numId="12">
    <w:abstractNumId w:val="10"/>
  </w:num>
  <w:num w:numId="13">
    <w:abstractNumId w:val="20"/>
  </w:num>
  <w:num w:numId="14">
    <w:abstractNumId w:val="15"/>
  </w:num>
  <w:num w:numId="15">
    <w:abstractNumId w:val="29"/>
  </w:num>
  <w:num w:numId="16">
    <w:abstractNumId w:val="27"/>
  </w:num>
  <w:num w:numId="17">
    <w:abstractNumId w:val="32"/>
  </w:num>
  <w:num w:numId="18">
    <w:abstractNumId w:val="17"/>
  </w:num>
  <w:num w:numId="19">
    <w:abstractNumId w:val="26"/>
  </w:num>
  <w:num w:numId="20">
    <w:abstractNumId w:val="25"/>
  </w:num>
  <w:num w:numId="21">
    <w:abstractNumId w:val="14"/>
  </w:num>
  <w:num w:numId="22">
    <w:abstractNumId w:val="12"/>
  </w:num>
  <w:num w:numId="23">
    <w:abstractNumId w:val="28"/>
  </w:num>
  <w:num w:numId="24">
    <w:abstractNumId w:val="11"/>
  </w:num>
  <w:num w:numId="25">
    <w:abstractNumId w:val="21"/>
  </w:num>
  <w:num w:numId="2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01B4"/>
    <w:rsid w:val="00002D20"/>
    <w:rsid w:val="00003D4E"/>
    <w:rsid w:val="00006455"/>
    <w:rsid w:val="00007A41"/>
    <w:rsid w:val="00011AB9"/>
    <w:rsid w:val="00012621"/>
    <w:rsid w:val="0001312F"/>
    <w:rsid w:val="000144BF"/>
    <w:rsid w:val="000169FA"/>
    <w:rsid w:val="00017ED5"/>
    <w:rsid w:val="00021A27"/>
    <w:rsid w:val="00021FF1"/>
    <w:rsid w:val="00023164"/>
    <w:rsid w:val="00023F18"/>
    <w:rsid w:val="00024825"/>
    <w:rsid w:val="00024BDA"/>
    <w:rsid w:val="00024C2D"/>
    <w:rsid w:val="00025DDC"/>
    <w:rsid w:val="00026811"/>
    <w:rsid w:val="000276EB"/>
    <w:rsid w:val="00027F7C"/>
    <w:rsid w:val="00031016"/>
    <w:rsid w:val="0003140C"/>
    <w:rsid w:val="000319CB"/>
    <w:rsid w:val="000321E0"/>
    <w:rsid w:val="00032B16"/>
    <w:rsid w:val="00033EC0"/>
    <w:rsid w:val="00035E0E"/>
    <w:rsid w:val="00041FBA"/>
    <w:rsid w:val="00042997"/>
    <w:rsid w:val="000439D3"/>
    <w:rsid w:val="00044D62"/>
    <w:rsid w:val="00051740"/>
    <w:rsid w:val="00051F3B"/>
    <w:rsid w:val="000520EB"/>
    <w:rsid w:val="000539D5"/>
    <w:rsid w:val="0006141E"/>
    <w:rsid w:val="000652E3"/>
    <w:rsid w:val="000654B5"/>
    <w:rsid w:val="00065E71"/>
    <w:rsid w:val="0007240E"/>
    <w:rsid w:val="00072BD4"/>
    <w:rsid w:val="00073E95"/>
    <w:rsid w:val="00080012"/>
    <w:rsid w:val="0008180A"/>
    <w:rsid w:val="000843A8"/>
    <w:rsid w:val="00084C33"/>
    <w:rsid w:val="0009005E"/>
    <w:rsid w:val="000929B1"/>
    <w:rsid w:val="00092F07"/>
    <w:rsid w:val="00096544"/>
    <w:rsid w:val="000A0EB5"/>
    <w:rsid w:val="000A1E8B"/>
    <w:rsid w:val="000A2965"/>
    <w:rsid w:val="000A2E20"/>
    <w:rsid w:val="000A3F39"/>
    <w:rsid w:val="000A4AF4"/>
    <w:rsid w:val="000A5A09"/>
    <w:rsid w:val="000A6CCB"/>
    <w:rsid w:val="000B038F"/>
    <w:rsid w:val="000B237E"/>
    <w:rsid w:val="000B24E9"/>
    <w:rsid w:val="000B422A"/>
    <w:rsid w:val="000B4C42"/>
    <w:rsid w:val="000B5C76"/>
    <w:rsid w:val="000C2566"/>
    <w:rsid w:val="000C34EE"/>
    <w:rsid w:val="000C3861"/>
    <w:rsid w:val="000C7418"/>
    <w:rsid w:val="000C7D0D"/>
    <w:rsid w:val="000D0FEA"/>
    <w:rsid w:val="000D2859"/>
    <w:rsid w:val="000D2A4D"/>
    <w:rsid w:val="000D735A"/>
    <w:rsid w:val="000E1D75"/>
    <w:rsid w:val="000E284C"/>
    <w:rsid w:val="000E2F4B"/>
    <w:rsid w:val="000E3A8B"/>
    <w:rsid w:val="000E5A26"/>
    <w:rsid w:val="000F06F0"/>
    <w:rsid w:val="000F0773"/>
    <w:rsid w:val="000F1F99"/>
    <w:rsid w:val="000F3BAB"/>
    <w:rsid w:val="000F3E0C"/>
    <w:rsid w:val="000F4106"/>
    <w:rsid w:val="000F4965"/>
    <w:rsid w:val="000F56E0"/>
    <w:rsid w:val="000F76AA"/>
    <w:rsid w:val="001021CA"/>
    <w:rsid w:val="0010273B"/>
    <w:rsid w:val="00103A49"/>
    <w:rsid w:val="00103D81"/>
    <w:rsid w:val="00104C5A"/>
    <w:rsid w:val="00105DFF"/>
    <w:rsid w:val="00107214"/>
    <w:rsid w:val="00107723"/>
    <w:rsid w:val="00113763"/>
    <w:rsid w:val="0011578B"/>
    <w:rsid w:val="0011770A"/>
    <w:rsid w:val="0012154D"/>
    <w:rsid w:val="00122975"/>
    <w:rsid w:val="00127EA4"/>
    <w:rsid w:val="00131CEE"/>
    <w:rsid w:val="00132E7F"/>
    <w:rsid w:val="001338C0"/>
    <w:rsid w:val="001339C5"/>
    <w:rsid w:val="00137412"/>
    <w:rsid w:val="001378A9"/>
    <w:rsid w:val="00140762"/>
    <w:rsid w:val="00144747"/>
    <w:rsid w:val="00144B56"/>
    <w:rsid w:val="00144CDB"/>
    <w:rsid w:val="0014523D"/>
    <w:rsid w:val="0014555F"/>
    <w:rsid w:val="00146670"/>
    <w:rsid w:val="0014785C"/>
    <w:rsid w:val="00147CB7"/>
    <w:rsid w:val="0015104E"/>
    <w:rsid w:val="0015123D"/>
    <w:rsid w:val="001525F9"/>
    <w:rsid w:val="00152BA2"/>
    <w:rsid w:val="00153F04"/>
    <w:rsid w:val="0015566F"/>
    <w:rsid w:val="00156B1E"/>
    <w:rsid w:val="0016027C"/>
    <w:rsid w:val="00160C3E"/>
    <w:rsid w:val="00162299"/>
    <w:rsid w:val="00162547"/>
    <w:rsid w:val="00167198"/>
    <w:rsid w:val="00167593"/>
    <w:rsid w:val="00170C9D"/>
    <w:rsid w:val="00171C4F"/>
    <w:rsid w:val="0017291E"/>
    <w:rsid w:val="00172C2B"/>
    <w:rsid w:val="00173C91"/>
    <w:rsid w:val="00177B68"/>
    <w:rsid w:val="0018025A"/>
    <w:rsid w:val="00182974"/>
    <w:rsid w:val="00183473"/>
    <w:rsid w:val="00185D05"/>
    <w:rsid w:val="00187B7C"/>
    <w:rsid w:val="00187CB1"/>
    <w:rsid w:val="00191323"/>
    <w:rsid w:val="00192C7A"/>
    <w:rsid w:val="00194A53"/>
    <w:rsid w:val="00195EC2"/>
    <w:rsid w:val="001A4456"/>
    <w:rsid w:val="001A4E0B"/>
    <w:rsid w:val="001A6424"/>
    <w:rsid w:val="001B07E6"/>
    <w:rsid w:val="001B1537"/>
    <w:rsid w:val="001B15B9"/>
    <w:rsid w:val="001B4FAB"/>
    <w:rsid w:val="001B6422"/>
    <w:rsid w:val="001C54C0"/>
    <w:rsid w:val="001D0031"/>
    <w:rsid w:val="001D07D7"/>
    <w:rsid w:val="001D1574"/>
    <w:rsid w:val="001D73FE"/>
    <w:rsid w:val="001E0B34"/>
    <w:rsid w:val="001E11CA"/>
    <w:rsid w:val="001E2379"/>
    <w:rsid w:val="001E2C02"/>
    <w:rsid w:val="001E3764"/>
    <w:rsid w:val="001E37AB"/>
    <w:rsid w:val="001E715D"/>
    <w:rsid w:val="001E7C99"/>
    <w:rsid w:val="001F0A00"/>
    <w:rsid w:val="001F0D85"/>
    <w:rsid w:val="001F1E6C"/>
    <w:rsid w:val="001F2C92"/>
    <w:rsid w:val="001F3234"/>
    <w:rsid w:val="001F4869"/>
    <w:rsid w:val="001F4B8F"/>
    <w:rsid w:val="001F4CFB"/>
    <w:rsid w:val="00201818"/>
    <w:rsid w:val="00201901"/>
    <w:rsid w:val="00204006"/>
    <w:rsid w:val="0020712B"/>
    <w:rsid w:val="0020775C"/>
    <w:rsid w:val="00207C4B"/>
    <w:rsid w:val="00210AFD"/>
    <w:rsid w:val="00213C55"/>
    <w:rsid w:val="00221C6F"/>
    <w:rsid w:val="00224F0D"/>
    <w:rsid w:val="00232FA9"/>
    <w:rsid w:val="00233F40"/>
    <w:rsid w:val="00234BFC"/>
    <w:rsid w:val="00234CD1"/>
    <w:rsid w:val="00235081"/>
    <w:rsid w:val="0023698E"/>
    <w:rsid w:val="002409BB"/>
    <w:rsid w:val="00243F40"/>
    <w:rsid w:val="00244178"/>
    <w:rsid w:val="0024512D"/>
    <w:rsid w:val="00245828"/>
    <w:rsid w:val="00245A3A"/>
    <w:rsid w:val="00246353"/>
    <w:rsid w:val="0025027B"/>
    <w:rsid w:val="0025117C"/>
    <w:rsid w:val="002557AC"/>
    <w:rsid w:val="00255818"/>
    <w:rsid w:val="00257A61"/>
    <w:rsid w:val="00261D24"/>
    <w:rsid w:val="002623D8"/>
    <w:rsid w:val="00262DD3"/>
    <w:rsid w:val="00262E33"/>
    <w:rsid w:val="00263A1C"/>
    <w:rsid w:val="002640E8"/>
    <w:rsid w:val="002679FD"/>
    <w:rsid w:val="00271C78"/>
    <w:rsid w:val="00272DF0"/>
    <w:rsid w:val="002731E1"/>
    <w:rsid w:val="00273BB4"/>
    <w:rsid w:val="00273FE2"/>
    <w:rsid w:val="002752EE"/>
    <w:rsid w:val="00276072"/>
    <w:rsid w:val="002778A7"/>
    <w:rsid w:val="00280076"/>
    <w:rsid w:val="002837C7"/>
    <w:rsid w:val="0029041D"/>
    <w:rsid w:val="002904E3"/>
    <w:rsid w:val="00294D39"/>
    <w:rsid w:val="00295CCB"/>
    <w:rsid w:val="002964D7"/>
    <w:rsid w:val="00297AFA"/>
    <w:rsid w:val="002A12DD"/>
    <w:rsid w:val="002B0C71"/>
    <w:rsid w:val="002B17FD"/>
    <w:rsid w:val="002B2AC2"/>
    <w:rsid w:val="002B4F73"/>
    <w:rsid w:val="002B7B9B"/>
    <w:rsid w:val="002C1C40"/>
    <w:rsid w:val="002C2AD8"/>
    <w:rsid w:val="002C2BFB"/>
    <w:rsid w:val="002C3081"/>
    <w:rsid w:val="002C6E18"/>
    <w:rsid w:val="002C6FE1"/>
    <w:rsid w:val="002D0DAA"/>
    <w:rsid w:val="002D2526"/>
    <w:rsid w:val="002D5426"/>
    <w:rsid w:val="002D59B4"/>
    <w:rsid w:val="002D5A68"/>
    <w:rsid w:val="002E1AFE"/>
    <w:rsid w:val="002E5216"/>
    <w:rsid w:val="002F2D34"/>
    <w:rsid w:val="002F4761"/>
    <w:rsid w:val="002F6306"/>
    <w:rsid w:val="002F7084"/>
    <w:rsid w:val="003000DA"/>
    <w:rsid w:val="0030120D"/>
    <w:rsid w:val="003026B5"/>
    <w:rsid w:val="00302E2C"/>
    <w:rsid w:val="003032DB"/>
    <w:rsid w:val="00303871"/>
    <w:rsid w:val="00303CED"/>
    <w:rsid w:val="00305625"/>
    <w:rsid w:val="00306D6C"/>
    <w:rsid w:val="00311CB9"/>
    <w:rsid w:val="003127A4"/>
    <w:rsid w:val="00312E62"/>
    <w:rsid w:val="00314754"/>
    <w:rsid w:val="00315408"/>
    <w:rsid w:val="00321A4C"/>
    <w:rsid w:val="00322B15"/>
    <w:rsid w:val="00323952"/>
    <w:rsid w:val="00325A22"/>
    <w:rsid w:val="00330ECD"/>
    <w:rsid w:val="00331774"/>
    <w:rsid w:val="00332A2B"/>
    <w:rsid w:val="003345B1"/>
    <w:rsid w:val="00336C59"/>
    <w:rsid w:val="00340F5B"/>
    <w:rsid w:val="0034291F"/>
    <w:rsid w:val="003429C9"/>
    <w:rsid w:val="003450B2"/>
    <w:rsid w:val="00346356"/>
    <w:rsid w:val="0035270F"/>
    <w:rsid w:val="00353186"/>
    <w:rsid w:val="003541CC"/>
    <w:rsid w:val="003542FE"/>
    <w:rsid w:val="00354EFB"/>
    <w:rsid w:val="003551EB"/>
    <w:rsid w:val="003556B1"/>
    <w:rsid w:val="00356A51"/>
    <w:rsid w:val="00356CCF"/>
    <w:rsid w:val="00361345"/>
    <w:rsid w:val="00362378"/>
    <w:rsid w:val="0036552E"/>
    <w:rsid w:val="00366C79"/>
    <w:rsid w:val="003712A9"/>
    <w:rsid w:val="00372553"/>
    <w:rsid w:val="00372EAF"/>
    <w:rsid w:val="0037333E"/>
    <w:rsid w:val="00373FB7"/>
    <w:rsid w:val="0037404F"/>
    <w:rsid w:val="00376501"/>
    <w:rsid w:val="003770B8"/>
    <w:rsid w:val="00380253"/>
    <w:rsid w:val="00382F03"/>
    <w:rsid w:val="00384629"/>
    <w:rsid w:val="00386E5E"/>
    <w:rsid w:val="0039521A"/>
    <w:rsid w:val="00395904"/>
    <w:rsid w:val="00396519"/>
    <w:rsid w:val="003A21A6"/>
    <w:rsid w:val="003A3355"/>
    <w:rsid w:val="003A37C1"/>
    <w:rsid w:val="003A5E45"/>
    <w:rsid w:val="003A6578"/>
    <w:rsid w:val="003B0021"/>
    <w:rsid w:val="003B2020"/>
    <w:rsid w:val="003B2B6D"/>
    <w:rsid w:val="003B5A03"/>
    <w:rsid w:val="003C08F8"/>
    <w:rsid w:val="003C2015"/>
    <w:rsid w:val="003C4F85"/>
    <w:rsid w:val="003C55C8"/>
    <w:rsid w:val="003C5FC4"/>
    <w:rsid w:val="003C6A95"/>
    <w:rsid w:val="003C7E8A"/>
    <w:rsid w:val="003D1448"/>
    <w:rsid w:val="003D4355"/>
    <w:rsid w:val="003D4A56"/>
    <w:rsid w:val="003E4E8A"/>
    <w:rsid w:val="003E5A40"/>
    <w:rsid w:val="003E66C3"/>
    <w:rsid w:val="003E766E"/>
    <w:rsid w:val="003E7D57"/>
    <w:rsid w:val="003F2D05"/>
    <w:rsid w:val="003F43D0"/>
    <w:rsid w:val="003F5E83"/>
    <w:rsid w:val="003F65CB"/>
    <w:rsid w:val="003F6ADA"/>
    <w:rsid w:val="003F70FB"/>
    <w:rsid w:val="0040239A"/>
    <w:rsid w:val="00403418"/>
    <w:rsid w:val="00403738"/>
    <w:rsid w:val="004045F5"/>
    <w:rsid w:val="00404769"/>
    <w:rsid w:val="00410065"/>
    <w:rsid w:val="004119FC"/>
    <w:rsid w:val="00411D6B"/>
    <w:rsid w:val="00412CBE"/>
    <w:rsid w:val="00412F7E"/>
    <w:rsid w:val="004163CF"/>
    <w:rsid w:val="00416D00"/>
    <w:rsid w:val="00417B42"/>
    <w:rsid w:val="0042043B"/>
    <w:rsid w:val="00420731"/>
    <w:rsid w:val="00423B52"/>
    <w:rsid w:val="00423E9D"/>
    <w:rsid w:val="0042739E"/>
    <w:rsid w:val="004304A8"/>
    <w:rsid w:val="004305DB"/>
    <w:rsid w:val="00431E29"/>
    <w:rsid w:val="00434979"/>
    <w:rsid w:val="00436641"/>
    <w:rsid w:val="00436941"/>
    <w:rsid w:val="00441A64"/>
    <w:rsid w:val="00442A41"/>
    <w:rsid w:val="00443BA5"/>
    <w:rsid w:val="00444BC8"/>
    <w:rsid w:val="00447B01"/>
    <w:rsid w:val="004503B8"/>
    <w:rsid w:val="004536DC"/>
    <w:rsid w:val="004538FB"/>
    <w:rsid w:val="0045469C"/>
    <w:rsid w:val="00454F35"/>
    <w:rsid w:val="00461D7D"/>
    <w:rsid w:val="0046265B"/>
    <w:rsid w:val="0046292E"/>
    <w:rsid w:val="00462EA8"/>
    <w:rsid w:val="00464989"/>
    <w:rsid w:val="00467DAF"/>
    <w:rsid w:val="004721DE"/>
    <w:rsid w:val="004739CF"/>
    <w:rsid w:val="0047456D"/>
    <w:rsid w:val="00474742"/>
    <w:rsid w:val="00476A73"/>
    <w:rsid w:val="00482449"/>
    <w:rsid w:val="004826E9"/>
    <w:rsid w:val="00483423"/>
    <w:rsid w:val="004837BA"/>
    <w:rsid w:val="00483A5B"/>
    <w:rsid w:val="004840DC"/>
    <w:rsid w:val="00484E84"/>
    <w:rsid w:val="004869D2"/>
    <w:rsid w:val="00486C70"/>
    <w:rsid w:val="0048700F"/>
    <w:rsid w:val="00487247"/>
    <w:rsid w:val="0048764F"/>
    <w:rsid w:val="00487809"/>
    <w:rsid w:val="00487DE0"/>
    <w:rsid w:val="004901C1"/>
    <w:rsid w:val="0049059B"/>
    <w:rsid w:val="0049061D"/>
    <w:rsid w:val="004913C9"/>
    <w:rsid w:val="004913E3"/>
    <w:rsid w:val="004932C4"/>
    <w:rsid w:val="00494B41"/>
    <w:rsid w:val="00495AAC"/>
    <w:rsid w:val="0049624D"/>
    <w:rsid w:val="004A170E"/>
    <w:rsid w:val="004A4190"/>
    <w:rsid w:val="004A7A17"/>
    <w:rsid w:val="004B157B"/>
    <w:rsid w:val="004B3BA6"/>
    <w:rsid w:val="004B5BF1"/>
    <w:rsid w:val="004B5EA3"/>
    <w:rsid w:val="004B76AA"/>
    <w:rsid w:val="004C1B54"/>
    <w:rsid w:val="004C36D4"/>
    <w:rsid w:val="004C3E79"/>
    <w:rsid w:val="004C49C7"/>
    <w:rsid w:val="004C6612"/>
    <w:rsid w:val="004C6E39"/>
    <w:rsid w:val="004D0646"/>
    <w:rsid w:val="004D07F4"/>
    <w:rsid w:val="004D11AE"/>
    <w:rsid w:val="004D19FC"/>
    <w:rsid w:val="004D26D9"/>
    <w:rsid w:val="004D2FD4"/>
    <w:rsid w:val="004D6DF7"/>
    <w:rsid w:val="004D7268"/>
    <w:rsid w:val="004D7B32"/>
    <w:rsid w:val="004E21C3"/>
    <w:rsid w:val="004E47A5"/>
    <w:rsid w:val="004E516A"/>
    <w:rsid w:val="004E6141"/>
    <w:rsid w:val="004E79DA"/>
    <w:rsid w:val="004F0C6E"/>
    <w:rsid w:val="004F22D8"/>
    <w:rsid w:val="004F54F1"/>
    <w:rsid w:val="00500814"/>
    <w:rsid w:val="0050167B"/>
    <w:rsid w:val="00501A3F"/>
    <w:rsid w:val="0050243A"/>
    <w:rsid w:val="0050368D"/>
    <w:rsid w:val="00515D26"/>
    <w:rsid w:val="0051714F"/>
    <w:rsid w:val="00522009"/>
    <w:rsid w:val="00523A31"/>
    <w:rsid w:val="005243CF"/>
    <w:rsid w:val="0052632F"/>
    <w:rsid w:val="00526919"/>
    <w:rsid w:val="005271B3"/>
    <w:rsid w:val="0053376A"/>
    <w:rsid w:val="00533FBB"/>
    <w:rsid w:val="005344CB"/>
    <w:rsid w:val="00534C95"/>
    <w:rsid w:val="00541435"/>
    <w:rsid w:val="00541519"/>
    <w:rsid w:val="005437B9"/>
    <w:rsid w:val="00547849"/>
    <w:rsid w:val="00550296"/>
    <w:rsid w:val="00550B87"/>
    <w:rsid w:val="00553A1C"/>
    <w:rsid w:val="00555016"/>
    <w:rsid w:val="00555B5E"/>
    <w:rsid w:val="00555DD2"/>
    <w:rsid w:val="00556706"/>
    <w:rsid w:val="0055716F"/>
    <w:rsid w:val="00557549"/>
    <w:rsid w:val="00557F9E"/>
    <w:rsid w:val="0056063F"/>
    <w:rsid w:val="005611A9"/>
    <w:rsid w:val="00564ADB"/>
    <w:rsid w:val="00566FA4"/>
    <w:rsid w:val="005670FD"/>
    <w:rsid w:val="005675E7"/>
    <w:rsid w:val="005703ED"/>
    <w:rsid w:val="00570E67"/>
    <w:rsid w:val="00571E29"/>
    <w:rsid w:val="00572421"/>
    <w:rsid w:val="00572C8A"/>
    <w:rsid w:val="00574F6C"/>
    <w:rsid w:val="00576876"/>
    <w:rsid w:val="005808DA"/>
    <w:rsid w:val="005817FE"/>
    <w:rsid w:val="00583E1A"/>
    <w:rsid w:val="0058478F"/>
    <w:rsid w:val="0058657C"/>
    <w:rsid w:val="005865EF"/>
    <w:rsid w:val="00586CE2"/>
    <w:rsid w:val="00591392"/>
    <w:rsid w:val="00594CE0"/>
    <w:rsid w:val="005958EF"/>
    <w:rsid w:val="00596BC5"/>
    <w:rsid w:val="00596DC2"/>
    <w:rsid w:val="00597BBB"/>
    <w:rsid w:val="005A0D2E"/>
    <w:rsid w:val="005A1C6C"/>
    <w:rsid w:val="005A290B"/>
    <w:rsid w:val="005A3910"/>
    <w:rsid w:val="005A618C"/>
    <w:rsid w:val="005B2D5C"/>
    <w:rsid w:val="005B3147"/>
    <w:rsid w:val="005B5961"/>
    <w:rsid w:val="005B6220"/>
    <w:rsid w:val="005C15D1"/>
    <w:rsid w:val="005C1814"/>
    <w:rsid w:val="005C476E"/>
    <w:rsid w:val="005C60AC"/>
    <w:rsid w:val="005D1ABD"/>
    <w:rsid w:val="005D1D7E"/>
    <w:rsid w:val="005D28DE"/>
    <w:rsid w:val="005D2D22"/>
    <w:rsid w:val="005D309E"/>
    <w:rsid w:val="005E00F5"/>
    <w:rsid w:val="005E5DDD"/>
    <w:rsid w:val="005E668C"/>
    <w:rsid w:val="005F11F0"/>
    <w:rsid w:val="005F3922"/>
    <w:rsid w:val="005F5783"/>
    <w:rsid w:val="005F747B"/>
    <w:rsid w:val="00600BA2"/>
    <w:rsid w:val="00601682"/>
    <w:rsid w:val="00601EDB"/>
    <w:rsid w:val="006108A1"/>
    <w:rsid w:val="00620128"/>
    <w:rsid w:val="00623661"/>
    <w:rsid w:val="006248AB"/>
    <w:rsid w:val="00624918"/>
    <w:rsid w:val="006251F9"/>
    <w:rsid w:val="0062542C"/>
    <w:rsid w:val="00626295"/>
    <w:rsid w:val="006309D2"/>
    <w:rsid w:val="00630DAA"/>
    <w:rsid w:val="00633B9A"/>
    <w:rsid w:val="0065033F"/>
    <w:rsid w:val="006526D1"/>
    <w:rsid w:val="006532FF"/>
    <w:rsid w:val="006536F4"/>
    <w:rsid w:val="00655049"/>
    <w:rsid w:val="00661710"/>
    <w:rsid w:val="00664EBB"/>
    <w:rsid w:val="00665653"/>
    <w:rsid w:val="006664FB"/>
    <w:rsid w:val="00672742"/>
    <w:rsid w:val="006747A1"/>
    <w:rsid w:val="00675417"/>
    <w:rsid w:val="00677AE1"/>
    <w:rsid w:val="006815A0"/>
    <w:rsid w:val="00681988"/>
    <w:rsid w:val="00684CA7"/>
    <w:rsid w:val="0068724D"/>
    <w:rsid w:val="00692345"/>
    <w:rsid w:val="00692A03"/>
    <w:rsid w:val="00694E80"/>
    <w:rsid w:val="00695F09"/>
    <w:rsid w:val="006A1192"/>
    <w:rsid w:val="006A42D1"/>
    <w:rsid w:val="006A59CA"/>
    <w:rsid w:val="006A6777"/>
    <w:rsid w:val="006B3ED8"/>
    <w:rsid w:val="006B5662"/>
    <w:rsid w:val="006B754B"/>
    <w:rsid w:val="006C0C0C"/>
    <w:rsid w:val="006C11CB"/>
    <w:rsid w:val="006C1713"/>
    <w:rsid w:val="006C4634"/>
    <w:rsid w:val="006C56B7"/>
    <w:rsid w:val="006C5D33"/>
    <w:rsid w:val="006C7F55"/>
    <w:rsid w:val="006D0AAE"/>
    <w:rsid w:val="006D0D13"/>
    <w:rsid w:val="006D14B6"/>
    <w:rsid w:val="006D3B4B"/>
    <w:rsid w:val="006D4BA0"/>
    <w:rsid w:val="006D52C9"/>
    <w:rsid w:val="006D556D"/>
    <w:rsid w:val="006D7030"/>
    <w:rsid w:val="006E0F80"/>
    <w:rsid w:val="006E2E96"/>
    <w:rsid w:val="006E3722"/>
    <w:rsid w:val="006F05A2"/>
    <w:rsid w:val="006F3FEE"/>
    <w:rsid w:val="006F602C"/>
    <w:rsid w:val="00702DF0"/>
    <w:rsid w:val="00705329"/>
    <w:rsid w:val="00712D5A"/>
    <w:rsid w:val="007153C9"/>
    <w:rsid w:val="00716493"/>
    <w:rsid w:val="007200DE"/>
    <w:rsid w:val="00720BB0"/>
    <w:rsid w:val="00721200"/>
    <w:rsid w:val="00722E80"/>
    <w:rsid w:val="007236B8"/>
    <w:rsid w:val="00724D44"/>
    <w:rsid w:val="00726125"/>
    <w:rsid w:val="00730B4D"/>
    <w:rsid w:val="00731FFE"/>
    <w:rsid w:val="00732456"/>
    <w:rsid w:val="0073383A"/>
    <w:rsid w:val="007346D7"/>
    <w:rsid w:val="00734DE4"/>
    <w:rsid w:val="007368E4"/>
    <w:rsid w:val="00737AEA"/>
    <w:rsid w:val="007429AE"/>
    <w:rsid w:val="00743AE7"/>
    <w:rsid w:val="00743B2C"/>
    <w:rsid w:val="00745686"/>
    <w:rsid w:val="00750756"/>
    <w:rsid w:val="00750E84"/>
    <w:rsid w:val="00751EE9"/>
    <w:rsid w:val="00752641"/>
    <w:rsid w:val="00753EAC"/>
    <w:rsid w:val="007549AB"/>
    <w:rsid w:val="00755809"/>
    <w:rsid w:val="00760451"/>
    <w:rsid w:val="00764C14"/>
    <w:rsid w:val="00765F14"/>
    <w:rsid w:val="00766A8B"/>
    <w:rsid w:val="007671AA"/>
    <w:rsid w:val="00771C6D"/>
    <w:rsid w:val="00774B55"/>
    <w:rsid w:val="00774E46"/>
    <w:rsid w:val="00776F92"/>
    <w:rsid w:val="00777268"/>
    <w:rsid w:val="00780484"/>
    <w:rsid w:val="00782847"/>
    <w:rsid w:val="00783AFB"/>
    <w:rsid w:val="00784C6C"/>
    <w:rsid w:val="00785CA5"/>
    <w:rsid w:val="0078789F"/>
    <w:rsid w:val="007901FA"/>
    <w:rsid w:val="0079091D"/>
    <w:rsid w:val="007929A9"/>
    <w:rsid w:val="00794B8B"/>
    <w:rsid w:val="00795FCA"/>
    <w:rsid w:val="00796693"/>
    <w:rsid w:val="007977F1"/>
    <w:rsid w:val="007A182A"/>
    <w:rsid w:val="007A3AC5"/>
    <w:rsid w:val="007A43A6"/>
    <w:rsid w:val="007A58EE"/>
    <w:rsid w:val="007A58FC"/>
    <w:rsid w:val="007A6069"/>
    <w:rsid w:val="007B0275"/>
    <w:rsid w:val="007B6232"/>
    <w:rsid w:val="007C1701"/>
    <w:rsid w:val="007C2A10"/>
    <w:rsid w:val="007C49C3"/>
    <w:rsid w:val="007C4ECA"/>
    <w:rsid w:val="007C6575"/>
    <w:rsid w:val="007C677F"/>
    <w:rsid w:val="007C70C5"/>
    <w:rsid w:val="007D1D80"/>
    <w:rsid w:val="007D3281"/>
    <w:rsid w:val="007D6CD6"/>
    <w:rsid w:val="007D7FD1"/>
    <w:rsid w:val="007E03F3"/>
    <w:rsid w:val="007E16EE"/>
    <w:rsid w:val="007E199E"/>
    <w:rsid w:val="007E5D8D"/>
    <w:rsid w:val="007E7038"/>
    <w:rsid w:val="007E72E2"/>
    <w:rsid w:val="007F0A4D"/>
    <w:rsid w:val="007F1985"/>
    <w:rsid w:val="007F294D"/>
    <w:rsid w:val="007F44D4"/>
    <w:rsid w:val="007F44E0"/>
    <w:rsid w:val="007F4740"/>
    <w:rsid w:val="007F56E2"/>
    <w:rsid w:val="007F701A"/>
    <w:rsid w:val="007F75EC"/>
    <w:rsid w:val="00800ABB"/>
    <w:rsid w:val="00802D1B"/>
    <w:rsid w:val="008032E8"/>
    <w:rsid w:val="008035D9"/>
    <w:rsid w:val="00805A4E"/>
    <w:rsid w:val="008065F2"/>
    <w:rsid w:val="00807ACC"/>
    <w:rsid w:val="008119FD"/>
    <w:rsid w:val="00816605"/>
    <w:rsid w:val="00817176"/>
    <w:rsid w:val="0081791A"/>
    <w:rsid w:val="008179F6"/>
    <w:rsid w:val="00817C88"/>
    <w:rsid w:val="00817E81"/>
    <w:rsid w:val="00821CE4"/>
    <w:rsid w:val="008221E5"/>
    <w:rsid w:val="008222E1"/>
    <w:rsid w:val="0082285B"/>
    <w:rsid w:val="00826DAF"/>
    <w:rsid w:val="0083075D"/>
    <w:rsid w:val="00830B93"/>
    <w:rsid w:val="00830B9B"/>
    <w:rsid w:val="0083149D"/>
    <w:rsid w:val="00831500"/>
    <w:rsid w:val="00831FDC"/>
    <w:rsid w:val="008339A9"/>
    <w:rsid w:val="008339C0"/>
    <w:rsid w:val="00833AE0"/>
    <w:rsid w:val="008341E1"/>
    <w:rsid w:val="00834228"/>
    <w:rsid w:val="0083511D"/>
    <w:rsid w:val="00836A05"/>
    <w:rsid w:val="00841F66"/>
    <w:rsid w:val="008425E0"/>
    <w:rsid w:val="008433E6"/>
    <w:rsid w:val="00843A63"/>
    <w:rsid w:val="008457CA"/>
    <w:rsid w:val="00847D06"/>
    <w:rsid w:val="0085030D"/>
    <w:rsid w:val="008551E5"/>
    <w:rsid w:val="008613EF"/>
    <w:rsid w:val="00862DC8"/>
    <w:rsid w:val="00862F04"/>
    <w:rsid w:val="00865009"/>
    <w:rsid w:val="00865C44"/>
    <w:rsid w:val="00866F11"/>
    <w:rsid w:val="00870070"/>
    <w:rsid w:val="00871DED"/>
    <w:rsid w:val="00876737"/>
    <w:rsid w:val="008769B5"/>
    <w:rsid w:val="00880026"/>
    <w:rsid w:val="008806B6"/>
    <w:rsid w:val="00883846"/>
    <w:rsid w:val="00885F68"/>
    <w:rsid w:val="00886600"/>
    <w:rsid w:val="0088663C"/>
    <w:rsid w:val="00894743"/>
    <w:rsid w:val="00897573"/>
    <w:rsid w:val="008976BE"/>
    <w:rsid w:val="008A2A9E"/>
    <w:rsid w:val="008A2B35"/>
    <w:rsid w:val="008A471B"/>
    <w:rsid w:val="008A7493"/>
    <w:rsid w:val="008B069E"/>
    <w:rsid w:val="008B17D4"/>
    <w:rsid w:val="008B2E6D"/>
    <w:rsid w:val="008B50D9"/>
    <w:rsid w:val="008B5DEE"/>
    <w:rsid w:val="008B6056"/>
    <w:rsid w:val="008B7A21"/>
    <w:rsid w:val="008C1514"/>
    <w:rsid w:val="008C7130"/>
    <w:rsid w:val="008C77F0"/>
    <w:rsid w:val="008D3010"/>
    <w:rsid w:val="008D30F6"/>
    <w:rsid w:val="008D56C9"/>
    <w:rsid w:val="008D6705"/>
    <w:rsid w:val="008D74B5"/>
    <w:rsid w:val="008D7552"/>
    <w:rsid w:val="008E1F2A"/>
    <w:rsid w:val="008E29E7"/>
    <w:rsid w:val="008E61B7"/>
    <w:rsid w:val="008E6AB1"/>
    <w:rsid w:val="008E6E87"/>
    <w:rsid w:val="008F101B"/>
    <w:rsid w:val="008F1C82"/>
    <w:rsid w:val="008F3AA8"/>
    <w:rsid w:val="009006D0"/>
    <w:rsid w:val="009013EC"/>
    <w:rsid w:val="00901985"/>
    <w:rsid w:val="00904126"/>
    <w:rsid w:val="00904170"/>
    <w:rsid w:val="00906D55"/>
    <w:rsid w:val="00907B43"/>
    <w:rsid w:val="00910FA2"/>
    <w:rsid w:val="009115FA"/>
    <w:rsid w:val="009152FC"/>
    <w:rsid w:val="009158BD"/>
    <w:rsid w:val="009167C3"/>
    <w:rsid w:val="009174F4"/>
    <w:rsid w:val="00917765"/>
    <w:rsid w:val="009178D2"/>
    <w:rsid w:val="00921484"/>
    <w:rsid w:val="00921B2B"/>
    <w:rsid w:val="0092465F"/>
    <w:rsid w:val="00925494"/>
    <w:rsid w:val="00925696"/>
    <w:rsid w:val="00930B17"/>
    <w:rsid w:val="009312E1"/>
    <w:rsid w:val="00933B04"/>
    <w:rsid w:val="00933BE7"/>
    <w:rsid w:val="00937A0A"/>
    <w:rsid w:val="00940C53"/>
    <w:rsid w:val="009430CE"/>
    <w:rsid w:val="0094567C"/>
    <w:rsid w:val="00950027"/>
    <w:rsid w:val="00951927"/>
    <w:rsid w:val="00953C15"/>
    <w:rsid w:val="0095500C"/>
    <w:rsid w:val="00956030"/>
    <w:rsid w:val="00962BA5"/>
    <w:rsid w:val="009705F2"/>
    <w:rsid w:val="00973D77"/>
    <w:rsid w:val="00974CB8"/>
    <w:rsid w:val="00974D25"/>
    <w:rsid w:val="00977A8F"/>
    <w:rsid w:val="009809D5"/>
    <w:rsid w:val="0098294D"/>
    <w:rsid w:val="009829D3"/>
    <w:rsid w:val="00982ED2"/>
    <w:rsid w:val="0098379A"/>
    <w:rsid w:val="009841AE"/>
    <w:rsid w:val="00984726"/>
    <w:rsid w:val="00985828"/>
    <w:rsid w:val="00993555"/>
    <w:rsid w:val="00994EA8"/>
    <w:rsid w:val="0099528E"/>
    <w:rsid w:val="00997447"/>
    <w:rsid w:val="0099785A"/>
    <w:rsid w:val="009A258F"/>
    <w:rsid w:val="009A2E9F"/>
    <w:rsid w:val="009A326E"/>
    <w:rsid w:val="009A3A44"/>
    <w:rsid w:val="009A3C65"/>
    <w:rsid w:val="009A47C7"/>
    <w:rsid w:val="009A5690"/>
    <w:rsid w:val="009A5DCD"/>
    <w:rsid w:val="009A6D1E"/>
    <w:rsid w:val="009A6FAB"/>
    <w:rsid w:val="009B07DB"/>
    <w:rsid w:val="009B14E5"/>
    <w:rsid w:val="009B2BE4"/>
    <w:rsid w:val="009B34AF"/>
    <w:rsid w:val="009B7557"/>
    <w:rsid w:val="009B76F3"/>
    <w:rsid w:val="009C03D8"/>
    <w:rsid w:val="009C1E26"/>
    <w:rsid w:val="009C6740"/>
    <w:rsid w:val="009D0077"/>
    <w:rsid w:val="009D0511"/>
    <w:rsid w:val="009D1BDD"/>
    <w:rsid w:val="009D1FF1"/>
    <w:rsid w:val="009D21B0"/>
    <w:rsid w:val="009D3594"/>
    <w:rsid w:val="009D71BD"/>
    <w:rsid w:val="009E0254"/>
    <w:rsid w:val="009E502E"/>
    <w:rsid w:val="009E77E7"/>
    <w:rsid w:val="009F1311"/>
    <w:rsid w:val="00A002C5"/>
    <w:rsid w:val="00A01428"/>
    <w:rsid w:val="00A03D79"/>
    <w:rsid w:val="00A03E5C"/>
    <w:rsid w:val="00A04B7F"/>
    <w:rsid w:val="00A10FC6"/>
    <w:rsid w:val="00A13565"/>
    <w:rsid w:val="00A14818"/>
    <w:rsid w:val="00A14C9E"/>
    <w:rsid w:val="00A17E74"/>
    <w:rsid w:val="00A21183"/>
    <w:rsid w:val="00A228D1"/>
    <w:rsid w:val="00A27711"/>
    <w:rsid w:val="00A2794C"/>
    <w:rsid w:val="00A31AD1"/>
    <w:rsid w:val="00A34117"/>
    <w:rsid w:val="00A35200"/>
    <w:rsid w:val="00A406AC"/>
    <w:rsid w:val="00A40844"/>
    <w:rsid w:val="00A4347D"/>
    <w:rsid w:val="00A46823"/>
    <w:rsid w:val="00A46AE9"/>
    <w:rsid w:val="00A478BB"/>
    <w:rsid w:val="00A479A9"/>
    <w:rsid w:val="00A507B8"/>
    <w:rsid w:val="00A50E83"/>
    <w:rsid w:val="00A51A3B"/>
    <w:rsid w:val="00A51DB5"/>
    <w:rsid w:val="00A54298"/>
    <w:rsid w:val="00A54F8A"/>
    <w:rsid w:val="00A558D7"/>
    <w:rsid w:val="00A56814"/>
    <w:rsid w:val="00A57B36"/>
    <w:rsid w:val="00A6024A"/>
    <w:rsid w:val="00A60FD8"/>
    <w:rsid w:val="00A651BB"/>
    <w:rsid w:val="00A70580"/>
    <w:rsid w:val="00A73A25"/>
    <w:rsid w:val="00A829B5"/>
    <w:rsid w:val="00A83BB1"/>
    <w:rsid w:val="00A86331"/>
    <w:rsid w:val="00A907F2"/>
    <w:rsid w:val="00A937AB"/>
    <w:rsid w:val="00A93C5B"/>
    <w:rsid w:val="00A959F8"/>
    <w:rsid w:val="00AA025D"/>
    <w:rsid w:val="00AA4D8C"/>
    <w:rsid w:val="00AA6754"/>
    <w:rsid w:val="00AB4B79"/>
    <w:rsid w:val="00AB5F74"/>
    <w:rsid w:val="00AB65BC"/>
    <w:rsid w:val="00AB78D0"/>
    <w:rsid w:val="00AC0C69"/>
    <w:rsid w:val="00AC2444"/>
    <w:rsid w:val="00AC2CBF"/>
    <w:rsid w:val="00AC5D4F"/>
    <w:rsid w:val="00AC6767"/>
    <w:rsid w:val="00AD23FB"/>
    <w:rsid w:val="00AD2483"/>
    <w:rsid w:val="00AE0292"/>
    <w:rsid w:val="00AE3AB0"/>
    <w:rsid w:val="00AE4542"/>
    <w:rsid w:val="00AE46A6"/>
    <w:rsid w:val="00AE5EBD"/>
    <w:rsid w:val="00AF0D98"/>
    <w:rsid w:val="00AF44F5"/>
    <w:rsid w:val="00AF5BE0"/>
    <w:rsid w:val="00AF5C81"/>
    <w:rsid w:val="00AF676F"/>
    <w:rsid w:val="00AF68DB"/>
    <w:rsid w:val="00B0669E"/>
    <w:rsid w:val="00B06AFC"/>
    <w:rsid w:val="00B07FBC"/>
    <w:rsid w:val="00B10FC4"/>
    <w:rsid w:val="00B11649"/>
    <w:rsid w:val="00B15835"/>
    <w:rsid w:val="00B17FBF"/>
    <w:rsid w:val="00B21BCC"/>
    <w:rsid w:val="00B24EFA"/>
    <w:rsid w:val="00B26A68"/>
    <w:rsid w:val="00B30693"/>
    <w:rsid w:val="00B3075A"/>
    <w:rsid w:val="00B30E5A"/>
    <w:rsid w:val="00B31276"/>
    <w:rsid w:val="00B3271F"/>
    <w:rsid w:val="00B3379C"/>
    <w:rsid w:val="00B34045"/>
    <w:rsid w:val="00B34E49"/>
    <w:rsid w:val="00B365C4"/>
    <w:rsid w:val="00B3722A"/>
    <w:rsid w:val="00B40386"/>
    <w:rsid w:val="00B4043B"/>
    <w:rsid w:val="00B42652"/>
    <w:rsid w:val="00B51B5D"/>
    <w:rsid w:val="00B54730"/>
    <w:rsid w:val="00B5522E"/>
    <w:rsid w:val="00B570CE"/>
    <w:rsid w:val="00B6151E"/>
    <w:rsid w:val="00B61992"/>
    <w:rsid w:val="00B62230"/>
    <w:rsid w:val="00B641D0"/>
    <w:rsid w:val="00B64E48"/>
    <w:rsid w:val="00B6740B"/>
    <w:rsid w:val="00B67AB7"/>
    <w:rsid w:val="00B7537B"/>
    <w:rsid w:val="00B761B4"/>
    <w:rsid w:val="00B81377"/>
    <w:rsid w:val="00B819E1"/>
    <w:rsid w:val="00B832A4"/>
    <w:rsid w:val="00B8576C"/>
    <w:rsid w:val="00B95029"/>
    <w:rsid w:val="00B95F9D"/>
    <w:rsid w:val="00BA0E9F"/>
    <w:rsid w:val="00BA1EB3"/>
    <w:rsid w:val="00BA1EDA"/>
    <w:rsid w:val="00BA23E1"/>
    <w:rsid w:val="00BA732B"/>
    <w:rsid w:val="00BB0389"/>
    <w:rsid w:val="00BB1A46"/>
    <w:rsid w:val="00BB1CEE"/>
    <w:rsid w:val="00BB24C4"/>
    <w:rsid w:val="00BC1229"/>
    <w:rsid w:val="00BC1DB9"/>
    <w:rsid w:val="00BD019E"/>
    <w:rsid w:val="00BD5636"/>
    <w:rsid w:val="00BD5C71"/>
    <w:rsid w:val="00BD73D3"/>
    <w:rsid w:val="00BE1946"/>
    <w:rsid w:val="00BE3505"/>
    <w:rsid w:val="00BE464C"/>
    <w:rsid w:val="00BE4F2E"/>
    <w:rsid w:val="00BE54FE"/>
    <w:rsid w:val="00BF53FE"/>
    <w:rsid w:val="00BF5EEE"/>
    <w:rsid w:val="00BF77AE"/>
    <w:rsid w:val="00BF7DB9"/>
    <w:rsid w:val="00C0485A"/>
    <w:rsid w:val="00C107B4"/>
    <w:rsid w:val="00C10F7E"/>
    <w:rsid w:val="00C16D21"/>
    <w:rsid w:val="00C17B5E"/>
    <w:rsid w:val="00C21BE7"/>
    <w:rsid w:val="00C221B1"/>
    <w:rsid w:val="00C25088"/>
    <w:rsid w:val="00C27833"/>
    <w:rsid w:val="00C30AA7"/>
    <w:rsid w:val="00C35C98"/>
    <w:rsid w:val="00C405F8"/>
    <w:rsid w:val="00C406FA"/>
    <w:rsid w:val="00C421B7"/>
    <w:rsid w:val="00C42BF2"/>
    <w:rsid w:val="00C44105"/>
    <w:rsid w:val="00C4413B"/>
    <w:rsid w:val="00C447AA"/>
    <w:rsid w:val="00C4508C"/>
    <w:rsid w:val="00C4538B"/>
    <w:rsid w:val="00C45997"/>
    <w:rsid w:val="00C5112C"/>
    <w:rsid w:val="00C5199D"/>
    <w:rsid w:val="00C51CEF"/>
    <w:rsid w:val="00C522A7"/>
    <w:rsid w:val="00C536D3"/>
    <w:rsid w:val="00C548CE"/>
    <w:rsid w:val="00C55403"/>
    <w:rsid w:val="00C56106"/>
    <w:rsid w:val="00C60558"/>
    <w:rsid w:val="00C62009"/>
    <w:rsid w:val="00C642C8"/>
    <w:rsid w:val="00C668D8"/>
    <w:rsid w:val="00C672CF"/>
    <w:rsid w:val="00C67862"/>
    <w:rsid w:val="00C70AF9"/>
    <w:rsid w:val="00C76AE2"/>
    <w:rsid w:val="00C81834"/>
    <w:rsid w:val="00C9021C"/>
    <w:rsid w:val="00C90673"/>
    <w:rsid w:val="00C90F4F"/>
    <w:rsid w:val="00C913BC"/>
    <w:rsid w:val="00C94D61"/>
    <w:rsid w:val="00C9549E"/>
    <w:rsid w:val="00C9654D"/>
    <w:rsid w:val="00C97733"/>
    <w:rsid w:val="00CA0A2F"/>
    <w:rsid w:val="00CA0B59"/>
    <w:rsid w:val="00CA7775"/>
    <w:rsid w:val="00CA7BAD"/>
    <w:rsid w:val="00CB1E04"/>
    <w:rsid w:val="00CB2525"/>
    <w:rsid w:val="00CB4B26"/>
    <w:rsid w:val="00CB4E62"/>
    <w:rsid w:val="00CB5402"/>
    <w:rsid w:val="00CC0C34"/>
    <w:rsid w:val="00CC1304"/>
    <w:rsid w:val="00CC3500"/>
    <w:rsid w:val="00CC57FA"/>
    <w:rsid w:val="00CC5CF9"/>
    <w:rsid w:val="00CC5D45"/>
    <w:rsid w:val="00CC6B51"/>
    <w:rsid w:val="00CD0245"/>
    <w:rsid w:val="00CD0C57"/>
    <w:rsid w:val="00CD33BA"/>
    <w:rsid w:val="00CD3EFB"/>
    <w:rsid w:val="00CD7A67"/>
    <w:rsid w:val="00CE085B"/>
    <w:rsid w:val="00CE09DA"/>
    <w:rsid w:val="00CE2884"/>
    <w:rsid w:val="00CE4D5A"/>
    <w:rsid w:val="00CE5BAA"/>
    <w:rsid w:val="00CF024D"/>
    <w:rsid w:val="00CF1902"/>
    <w:rsid w:val="00CF5E88"/>
    <w:rsid w:val="00CF7951"/>
    <w:rsid w:val="00D0172B"/>
    <w:rsid w:val="00D0530F"/>
    <w:rsid w:val="00D0647A"/>
    <w:rsid w:val="00D10680"/>
    <w:rsid w:val="00D1162B"/>
    <w:rsid w:val="00D16FC3"/>
    <w:rsid w:val="00D20957"/>
    <w:rsid w:val="00D21808"/>
    <w:rsid w:val="00D21AA7"/>
    <w:rsid w:val="00D23D43"/>
    <w:rsid w:val="00D24F71"/>
    <w:rsid w:val="00D25AC5"/>
    <w:rsid w:val="00D25C8D"/>
    <w:rsid w:val="00D26432"/>
    <w:rsid w:val="00D26875"/>
    <w:rsid w:val="00D26CEC"/>
    <w:rsid w:val="00D27A59"/>
    <w:rsid w:val="00D30040"/>
    <w:rsid w:val="00D30078"/>
    <w:rsid w:val="00D30FAA"/>
    <w:rsid w:val="00D34E7B"/>
    <w:rsid w:val="00D409BE"/>
    <w:rsid w:val="00D40AD8"/>
    <w:rsid w:val="00D42234"/>
    <w:rsid w:val="00D437FB"/>
    <w:rsid w:val="00D45C3E"/>
    <w:rsid w:val="00D46355"/>
    <w:rsid w:val="00D463AB"/>
    <w:rsid w:val="00D47740"/>
    <w:rsid w:val="00D477D5"/>
    <w:rsid w:val="00D478C5"/>
    <w:rsid w:val="00D569C8"/>
    <w:rsid w:val="00D57A91"/>
    <w:rsid w:val="00D60E51"/>
    <w:rsid w:val="00D62008"/>
    <w:rsid w:val="00D6332E"/>
    <w:rsid w:val="00D639AA"/>
    <w:rsid w:val="00D701C8"/>
    <w:rsid w:val="00D74495"/>
    <w:rsid w:val="00D747EC"/>
    <w:rsid w:val="00D75DAB"/>
    <w:rsid w:val="00D777E8"/>
    <w:rsid w:val="00D77F30"/>
    <w:rsid w:val="00D808FC"/>
    <w:rsid w:val="00D819EE"/>
    <w:rsid w:val="00D82054"/>
    <w:rsid w:val="00D8361B"/>
    <w:rsid w:val="00D8374D"/>
    <w:rsid w:val="00D84A34"/>
    <w:rsid w:val="00D86A91"/>
    <w:rsid w:val="00D91435"/>
    <w:rsid w:val="00D94672"/>
    <w:rsid w:val="00D955DA"/>
    <w:rsid w:val="00D9682B"/>
    <w:rsid w:val="00D9739E"/>
    <w:rsid w:val="00DA1C76"/>
    <w:rsid w:val="00DA21AF"/>
    <w:rsid w:val="00DA2354"/>
    <w:rsid w:val="00DA350F"/>
    <w:rsid w:val="00DA3AAA"/>
    <w:rsid w:val="00DA3D58"/>
    <w:rsid w:val="00DA525F"/>
    <w:rsid w:val="00DA6E72"/>
    <w:rsid w:val="00DA772A"/>
    <w:rsid w:val="00DA78CE"/>
    <w:rsid w:val="00DB1924"/>
    <w:rsid w:val="00DB2500"/>
    <w:rsid w:val="00DB3C94"/>
    <w:rsid w:val="00DB3CB0"/>
    <w:rsid w:val="00DB5CC2"/>
    <w:rsid w:val="00DB6916"/>
    <w:rsid w:val="00DC252B"/>
    <w:rsid w:val="00DC6EC1"/>
    <w:rsid w:val="00DD4414"/>
    <w:rsid w:val="00DD65A6"/>
    <w:rsid w:val="00DD7597"/>
    <w:rsid w:val="00DE1EB1"/>
    <w:rsid w:val="00DE29D2"/>
    <w:rsid w:val="00DE3184"/>
    <w:rsid w:val="00DE490F"/>
    <w:rsid w:val="00DE5EF5"/>
    <w:rsid w:val="00DE668E"/>
    <w:rsid w:val="00DE7B04"/>
    <w:rsid w:val="00DE7E99"/>
    <w:rsid w:val="00DF0F3D"/>
    <w:rsid w:val="00DF2E9A"/>
    <w:rsid w:val="00DF3F2A"/>
    <w:rsid w:val="00DF655B"/>
    <w:rsid w:val="00E0048A"/>
    <w:rsid w:val="00E01AA6"/>
    <w:rsid w:val="00E01FD3"/>
    <w:rsid w:val="00E05992"/>
    <w:rsid w:val="00E10E9E"/>
    <w:rsid w:val="00E16719"/>
    <w:rsid w:val="00E20AD3"/>
    <w:rsid w:val="00E218D7"/>
    <w:rsid w:val="00E22B46"/>
    <w:rsid w:val="00E238E1"/>
    <w:rsid w:val="00E2618E"/>
    <w:rsid w:val="00E30583"/>
    <w:rsid w:val="00E31B48"/>
    <w:rsid w:val="00E34243"/>
    <w:rsid w:val="00E379B2"/>
    <w:rsid w:val="00E408CE"/>
    <w:rsid w:val="00E41D02"/>
    <w:rsid w:val="00E447D7"/>
    <w:rsid w:val="00E46C92"/>
    <w:rsid w:val="00E50753"/>
    <w:rsid w:val="00E511E9"/>
    <w:rsid w:val="00E519F8"/>
    <w:rsid w:val="00E52BEB"/>
    <w:rsid w:val="00E54A38"/>
    <w:rsid w:val="00E55459"/>
    <w:rsid w:val="00E56660"/>
    <w:rsid w:val="00E57608"/>
    <w:rsid w:val="00E60A75"/>
    <w:rsid w:val="00E6275B"/>
    <w:rsid w:val="00E66950"/>
    <w:rsid w:val="00E676C0"/>
    <w:rsid w:val="00E67F82"/>
    <w:rsid w:val="00E704C7"/>
    <w:rsid w:val="00E72185"/>
    <w:rsid w:val="00E7544D"/>
    <w:rsid w:val="00E7626E"/>
    <w:rsid w:val="00E76919"/>
    <w:rsid w:val="00E842C7"/>
    <w:rsid w:val="00E87E51"/>
    <w:rsid w:val="00E87F9B"/>
    <w:rsid w:val="00E91D59"/>
    <w:rsid w:val="00E927C2"/>
    <w:rsid w:val="00E932EC"/>
    <w:rsid w:val="00E94C4C"/>
    <w:rsid w:val="00E950B3"/>
    <w:rsid w:val="00E96299"/>
    <w:rsid w:val="00E97892"/>
    <w:rsid w:val="00EA007A"/>
    <w:rsid w:val="00EA02C0"/>
    <w:rsid w:val="00EA1DA7"/>
    <w:rsid w:val="00EA2A0F"/>
    <w:rsid w:val="00EA5295"/>
    <w:rsid w:val="00EA67F5"/>
    <w:rsid w:val="00EA6E52"/>
    <w:rsid w:val="00EA7FEB"/>
    <w:rsid w:val="00EB07A0"/>
    <w:rsid w:val="00EB38BA"/>
    <w:rsid w:val="00EB5E8E"/>
    <w:rsid w:val="00EC0A74"/>
    <w:rsid w:val="00EC1FCC"/>
    <w:rsid w:val="00EC3780"/>
    <w:rsid w:val="00EC48D6"/>
    <w:rsid w:val="00EC5C16"/>
    <w:rsid w:val="00EC6012"/>
    <w:rsid w:val="00EC77B2"/>
    <w:rsid w:val="00EC7DA7"/>
    <w:rsid w:val="00ED297C"/>
    <w:rsid w:val="00ED5CFB"/>
    <w:rsid w:val="00ED6A86"/>
    <w:rsid w:val="00EE180A"/>
    <w:rsid w:val="00EE1A63"/>
    <w:rsid w:val="00EE1D67"/>
    <w:rsid w:val="00EF0D16"/>
    <w:rsid w:val="00EF1916"/>
    <w:rsid w:val="00EF27A8"/>
    <w:rsid w:val="00EF5879"/>
    <w:rsid w:val="00F00DDC"/>
    <w:rsid w:val="00F02B66"/>
    <w:rsid w:val="00F02BED"/>
    <w:rsid w:val="00F04490"/>
    <w:rsid w:val="00F0529F"/>
    <w:rsid w:val="00F054B1"/>
    <w:rsid w:val="00F07862"/>
    <w:rsid w:val="00F10092"/>
    <w:rsid w:val="00F110D0"/>
    <w:rsid w:val="00F12362"/>
    <w:rsid w:val="00F12F6E"/>
    <w:rsid w:val="00F13D18"/>
    <w:rsid w:val="00F141C9"/>
    <w:rsid w:val="00F14E4C"/>
    <w:rsid w:val="00F150E8"/>
    <w:rsid w:val="00F22A50"/>
    <w:rsid w:val="00F2757E"/>
    <w:rsid w:val="00F40DDB"/>
    <w:rsid w:val="00F422B9"/>
    <w:rsid w:val="00F44140"/>
    <w:rsid w:val="00F44C2D"/>
    <w:rsid w:val="00F463B0"/>
    <w:rsid w:val="00F503C8"/>
    <w:rsid w:val="00F517CB"/>
    <w:rsid w:val="00F60C39"/>
    <w:rsid w:val="00F61821"/>
    <w:rsid w:val="00F629E0"/>
    <w:rsid w:val="00F63A82"/>
    <w:rsid w:val="00F7021D"/>
    <w:rsid w:val="00F7065F"/>
    <w:rsid w:val="00F70C9F"/>
    <w:rsid w:val="00F711A0"/>
    <w:rsid w:val="00F728F7"/>
    <w:rsid w:val="00F7390C"/>
    <w:rsid w:val="00F744C8"/>
    <w:rsid w:val="00F7636B"/>
    <w:rsid w:val="00F82519"/>
    <w:rsid w:val="00F86C46"/>
    <w:rsid w:val="00F90680"/>
    <w:rsid w:val="00F90C0F"/>
    <w:rsid w:val="00F913A7"/>
    <w:rsid w:val="00F97448"/>
    <w:rsid w:val="00FA40D1"/>
    <w:rsid w:val="00FA6882"/>
    <w:rsid w:val="00FB0F30"/>
    <w:rsid w:val="00FB1066"/>
    <w:rsid w:val="00FB3DFB"/>
    <w:rsid w:val="00FB47DB"/>
    <w:rsid w:val="00FB5D38"/>
    <w:rsid w:val="00FB7159"/>
    <w:rsid w:val="00FB7E26"/>
    <w:rsid w:val="00FC022C"/>
    <w:rsid w:val="00FC07B5"/>
    <w:rsid w:val="00FC1C8E"/>
    <w:rsid w:val="00FD3085"/>
    <w:rsid w:val="00FD382C"/>
    <w:rsid w:val="00FD44A2"/>
    <w:rsid w:val="00FD5C95"/>
    <w:rsid w:val="00FD605E"/>
    <w:rsid w:val="00FD6E5C"/>
    <w:rsid w:val="00FE45B6"/>
    <w:rsid w:val="00FE4F6C"/>
    <w:rsid w:val="00FE6ADB"/>
    <w:rsid w:val="00FE6FBA"/>
    <w:rsid w:val="00FE7B67"/>
    <w:rsid w:val="00FF0003"/>
    <w:rsid w:val="00FF0708"/>
    <w:rsid w:val="00FF0EC3"/>
    <w:rsid w:val="00FF11F8"/>
    <w:rsid w:val="00FF6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E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747EC"/>
    <w:pPr>
      <w:keepNext/>
      <w:keepLines/>
      <w:spacing w:before="480"/>
      <w:outlineLvl w:val="0"/>
    </w:pPr>
    <w:rPr>
      <w:rFonts w:ascii="Cambria" w:hAnsi="Cambria" w:cs="font278"/>
      <w:b/>
      <w:bCs/>
      <w:color w:val="365F91"/>
      <w:sz w:val="28"/>
      <w:szCs w:val="28"/>
    </w:rPr>
  </w:style>
  <w:style w:type="paragraph" w:styleId="Heading2">
    <w:name w:val="heading 2"/>
    <w:basedOn w:val="Normal"/>
    <w:next w:val="BodyText"/>
    <w:qFormat/>
    <w:rsid w:val="00D747E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D747EC"/>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D747EC"/>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747EC"/>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D747EC"/>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D747EC"/>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D747EC"/>
    <w:pPr>
      <w:keepNext/>
      <w:numPr>
        <w:ilvl w:val="7"/>
        <w:numId w:val="1"/>
      </w:numPr>
      <w:ind w:left="1440"/>
      <w:jc w:val="both"/>
      <w:outlineLvl w:val="7"/>
    </w:pPr>
    <w:rPr>
      <w:rFonts w:eastAsia="Times New Roman"/>
      <w:b/>
    </w:rPr>
  </w:style>
  <w:style w:type="paragraph" w:styleId="Heading9">
    <w:name w:val="heading 9"/>
    <w:basedOn w:val="Normal"/>
    <w:next w:val="BodyText"/>
    <w:qFormat/>
    <w:rsid w:val="00D747EC"/>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747EC"/>
    <w:rPr>
      <w:rFonts w:ascii="Symbol" w:hAnsi="Symbol" w:cs="Symbol"/>
    </w:rPr>
  </w:style>
  <w:style w:type="character" w:customStyle="1" w:styleId="WW8Num2z1">
    <w:name w:val="WW8Num2z1"/>
    <w:rsid w:val="00D747EC"/>
    <w:rPr>
      <w:rFonts w:ascii="Courier New" w:hAnsi="Courier New" w:cs="Courier New"/>
    </w:rPr>
  </w:style>
  <w:style w:type="character" w:customStyle="1" w:styleId="WW8Num2z2">
    <w:name w:val="WW8Num2z2"/>
    <w:rsid w:val="00D747EC"/>
    <w:rPr>
      <w:rFonts w:ascii="Wingdings" w:hAnsi="Wingdings" w:cs="Wingdings"/>
    </w:rPr>
  </w:style>
  <w:style w:type="character" w:customStyle="1" w:styleId="WW8Num3z0">
    <w:name w:val="WW8Num3z0"/>
    <w:rsid w:val="00D747EC"/>
    <w:rPr>
      <w:b/>
    </w:rPr>
  </w:style>
  <w:style w:type="character" w:customStyle="1" w:styleId="WW8Num3z1">
    <w:name w:val="WW8Num3z1"/>
    <w:rsid w:val="00D747EC"/>
    <w:rPr>
      <w:b/>
      <w:i w:val="0"/>
      <w:sz w:val="24"/>
      <w:szCs w:val="24"/>
    </w:rPr>
  </w:style>
  <w:style w:type="character" w:customStyle="1" w:styleId="WW8Num4z0">
    <w:name w:val="WW8Num4z0"/>
    <w:rsid w:val="00D747EC"/>
    <w:rPr>
      <w:rFonts w:cs="Arial"/>
      <w:i w:val="0"/>
      <w:sz w:val="24"/>
    </w:rPr>
  </w:style>
  <w:style w:type="character" w:customStyle="1" w:styleId="WW8Num5z0">
    <w:name w:val="WW8Num5z0"/>
    <w:rsid w:val="00D747EC"/>
    <w:rPr>
      <w:rFonts w:cs="Arial"/>
      <w:b w:val="0"/>
      <w:i w:val="0"/>
      <w:sz w:val="24"/>
    </w:rPr>
  </w:style>
  <w:style w:type="character" w:customStyle="1" w:styleId="WW8Num6z0">
    <w:name w:val="WW8Num6z0"/>
    <w:rsid w:val="00D747EC"/>
    <w:rPr>
      <w:rFonts w:ascii="Symbol" w:hAnsi="Symbol" w:cs="Symbol"/>
    </w:rPr>
  </w:style>
  <w:style w:type="character" w:customStyle="1" w:styleId="WW8Num6z1">
    <w:name w:val="WW8Num6z1"/>
    <w:rsid w:val="00D747EC"/>
    <w:rPr>
      <w:rFonts w:ascii="Courier New" w:hAnsi="Courier New" w:cs="Courier New"/>
    </w:rPr>
  </w:style>
  <w:style w:type="character" w:customStyle="1" w:styleId="WW8Num6z2">
    <w:name w:val="WW8Num6z2"/>
    <w:rsid w:val="00D747EC"/>
    <w:rPr>
      <w:rFonts w:ascii="Wingdings" w:hAnsi="Wingdings" w:cs="Wingdings"/>
    </w:rPr>
  </w:style>
  <w:style w:type="character" w:customStyle="1" w:styleId="WW8Num7z0">
    <w:name w:val="WW8Num7z0"/>
    <w:rsid w:val="00D747EC"/>
    <w:rPr>
      <w:b w:val="0"/>
      <w:i w:val="0"/>
      <w:color w:val="00000A"/>
    </w:rPr>
  </w:style>
  <w:style w:type="character" w:customStyle="1" w:styleId="WW8Num7z1">
    <w:name w:val="WW8Num7z1"/>
    <w:rsid w:val="00D747EC"/>
    <w:rPr>
      <w:rFonts w:ascii="Courier New" w:hAnsi="Courier New" w:cs="Courier New"/>
    </w:rPr>
  </w:style>
  <w:style w:type="character" w:customStyle="1" w:styleId="WW8Num7z2">
    <w:name w:val="WW8Num7z2"/>
    <w:rsid w:val="00D747EC"/>
    <w:rPr>
      <w:rFonts w:ascii="Wingdings" w:hAnsi="Wingdings" w:cs="Wingdings"/>
    </w:rPr>
  </w:style>
  <w:style w:type="character" w:customStyle="1" w:styleId="WW8Num8z0">
    <w:name w:val="WW8Num8z0"/>
    <w:rsid w:val="00D747EC"/>
    <w:rPr>
      <w:rFonts w:ascii="Symbol" w:hAnsi="Symbol" w:cs="Symbol"/>
    </w:rPr>
  </w:style>
  <w:style w:type="character" w:customStyle="1" w:styleId="WW8Num9z0">
    <w:name w:val="WW8Num9z0"/>
    <w:rsid w:val="00D747EC"/>
    <w:rPr>
      <w:i w:val="0"/>
    </w:rPr>
  </w:style>
  <w:style w:type="character" w:customStyle="1" w:styleId="WW8Num9z1">
    <w:name w:val="WW8Num9z1"/>
    <w:rsid w:val="00D747EC"/>
    <w:rPr>
      <w:rFonts w:ascii="Courier New" w:hAnsi="Courier New" w:cs="Courier New"/>
    </w:rPr>
  </w:style>
  <w:style w:type="character" w:customStyle="1" w:styleId="WW8Num9z2">
    <w:name w:val="WW8Num9z2"/>
    <w:rsid w:val="00D747EC"/>
    <w:rPr>
      <w:rFonts w:ascii="Wingdings" w:hAnsi="Wingdings" w:cs="Wingdings"/>
    </w:rPr>
  </w:style>
  <w:style w:type="character" w:customStyle="1" w:styleId="WW8Num8z1">
    <w:name w:val="WW8Num8z1"/>
    <w:rsid w:val="00D747EC"/>
    <w:rPr>
      <w:rFonts w:ascii="Courier New" w:hAnsi="Courier New" w:cs="Courier New"/>
    </w:rPr>
  </w:style>
  <w:style w:type="character" w:customStyle="1" w:styleId="WW8Num8z2">
    <w:name w:val="WW8Num8z2"/>
    <w:rsid w:val="00D747EC"/>
    <w:rPr>
      <w:rFonts w:ascii="Wingdings" w:hAnsi="Wingdings" w:cs="Wingdings"/>
    </w:rPr>
  </w:style>
  <w:style w:type="character" w:customStyle="1" w:styleId="WW8Num10z0">
    <w:name w:val="WW8Num10z0"/>
    <w:rsid w:val="00D747EC"/>
    <w:rPr>
      <w:rFonts w:ascii="Symbol" w:hAnsi="Symbol" w:cs="Symbol"/>
    </w:rPr>
  </w:style>
  <w:style w:type="character" w:customStyle="1" w:styleId="WW8Num10z1">
    <w:name w:val="WW8Num10z1"/>
    <w:rsid w:val="00D747EC"/>
    <w:rPr>
      <w:rFonts w:ascii="Courier New" w:hAnsi="Courier New" w:cs="Courier New"/>
    </w:rPr>
  </w:style>
  <w:style w:type="character" w:customStyle="1" w:styleId="WW8Num10z2">
    <w:name w:val="WW8Num10z2"/>
    <w:rsid w:val="00D747EC"/>
    <w:rPr>
      <w:rFonts w:ascii="Wingdings" w:hAnsi="Wingdings" w:cs="Wingdings"/>
    </w:rPr>
  </w:style>
  <w:style w:type="character" w:customStyle="1" w:styleId="WW8Num12z0">
    <w:name w:val="WW8Num12z0"/>
    <w:rsid w:val="00D747EC"/>
    <w:rPr>
      <w:b/>
    </w:rPr>
  </w:style>
  <w:style w:type="character" w:customStyle="1" w:styleId="WW8Num12z1">
    <w:name w:val="WW8Num12z1"/>
    <w:rsid w:val="00D747EC"/>
    <w:rPr>
      <w:b/>
      <w:i w:val="0"/>
      <w:sz w:val="24"/>
      <w:szCs w:val="24"/>
    </w:rPr>
  </w:style>
  <w:style w:type="character" w:customStyle="1" w:styleId="WW8Num13z0">
    <w:name w:val="WW8Num13z0"/>
    <w:rsid w:val="00D747EC"/>
    <w:rPr>
      <w:b w:val="0"/>
    </w:rPr>
  </w:style>
  <w:style w:type="character" w:customStyle="1" w:styleId="WW8Num15z0">
    <w:name w:val="WW8Num15z0"/>
    <w:rsid w:val="00D747EC"/>
    <w:rPr>
      <w:rFonts w:ascii="Wingdings" w:hAnsi="Wingdings" w:cs="Wingdings"/>
    </w:rPr>
  </w:style>
  <w:style w:type="character" w:customStyle="1" w:styleId="WW8Num15z1">
    <w:name w:val="WW8Num15z1"/>
    <w:rsid w:val="00D747EC"/>
    <w:rPr>
      <w:rFonts w:ascii="Courier New" w:hAnsi="Courier New" w:cs="Courier New"/>
    </w:rPr>
  </w:style>
  <w:style w:type="character" w:customStyle="1" w:styleId="WW8Num15z3">
    <w:name w:val="WW8Num15z3"/>
    <w:rsid w:val="00D747EC"/>
    <w:rPr>
      <w:rFonts w:ascii="Symbol" w:hAnsi="Symbol" w:cs="Symbol"/>
    </w:rPr>
  </w:style>
  <w:style w:type="character" w:customStyle="1" w:styleId="WW-DefaultParagraphFont">
    <w:name w:val="WW-Default Paragraph Font"/>
    <w:rsid w:val="00D747EC"/>
  </w:style>
  <w:style w:type="character" w:customStyle="1" w:styleId="ListParagraphChar">
    <w:name w:val="List Paragraph Char"/>
    <w:rsid w:val="00D747EC"/>
  </w:style>
  <w:style w:type="character" w:customStyle="1" w:styleId="CommentReference1">
    <w:name w:val="Comment Reference1"/>
    <w:rsid w:val="00D747EC"/>
    <w:rPr>
      <w:sz w:val="16"/>
      <w:szCs w:val="16"/>
    </w:rPr>
  </w:style>
  <w:style w:type="character" w:customStyle="1" w:styleId="CommentTextChar">
    <w:name w:val="Comment Text Char"/>
    <w:rsid w:val="00D747EC"/>
    <w:rPr>
      <w:sz w:val="20"/>
      <w:szCs w:val="20"/>
    </w:rPr>
  </w:style>
  <w:style w:type="character" w:customStyle="1" w:styleId="CommentSubjectChar">
    <w:name w:val="Comment Subject Char"/>
    <w:rsid w:val="00D747EC"/>
    <w:rPr>
      <w:b/>
      <w:bCs/>
      <w:sz w:val="20"/>
      <w:szCs w:val="20"/>
    </w:rPr>
  </w:style>
  <w:style w:type="character" w:customStyle="1" w:styleId="BalloonTextChar">
    <w:name w:val="Balloon Text Char"/>
    <w:rsid w:val="00D747EC"/>
    <w:rPr>
      <w:rFonts w:ascii="Tahoma" w:hAnsi="Tahoma" w:cs="Tahoma"/>
      <w:sz w:val="16"/>
      <w:szCs w:val="16"/>
    </w:rPr>
  </w:style>
  <w:style w:type="character" w:customStyle="1" w:styleId="Heading1Char">
    <w:name w:val="Heading 1 Char"/>
    <w:rsid w:val="00D747EC"/>
    <w:rPr>
      <w:rFonts w:ascii="Cambria" w:hAnsi="Cambria" w:cs="font278"/>
      <w:b/>
      <w:bCs/>
      <w:color w:val="365F91"/>
      <w:sz w:val="28"/>
      <w:szCs w:val="28"/>
    </w:rPr>
  </w:style>
  <w:style w:type="character" w:customStyle="1" w:styleId="Heading2Char">
    <w:name w:val="Heading 2 Char"/>
    <w:rsid w:val="00D747EC"/>
    <w:rPr>
      <w:rFonts w:ascii="Book Antiqua" w:eastAsia="Times New Roman" w:hAnsi="Book Antiqua" w:cs="Times New Roman"/>
      <w:b/>
      <w:bCs/>
      <w:sz w:val="28"/>
      <w:szCs w:val="24"/>
    </w:rPr>
  </w:style>
  <w:style w:type="character" w:customStyle="1" w:styleId="Heading3Char">
    <w:name w:val="Heading 3 Char"/>
    <w:rsid w:val="00D747EC"/>
    <w:rPr>
      <w:rFonts w:ascii="Arial" w:eastAsia="Times New Roman" w:hAnsi="Arial" w:cs="Times New Roman"/>
      <w:b/>
      <w:bCs/>
      <w:sz w:val="26"/>
      <w:szCs w:val="26"/>
    </w:rPr>
  </w:style>
  <w:style w:type="character" w:customStyle="1" w:styleId="Heading4Char">
    <w:name w:val="Heading 4 Char"/>
    <w:rsid w:val="00D747EC"/>
    <w:rPr>
      <w:rFonts w:ascii="Book Antiqua" w:eastAsia="Times New Roman" w:hAnsi="Book Antiqua" w:cs="Times New Roman"/>
      <w:b/>
      <w:bCs/>
      <w:sz w:val="28"/>
      <w:szCs w:val="24"/>
      <w:u w:val="single"/>
    </w:rPr>
  </w:style>
  <w:style w:type="character" w:customStyle="1" w:styleId="Heading5Char">
    <w:name w:val="Heading 5 Char"/>
    <w:rsid w:val="00D747EC"/>
    <w:rPr>
      <w:rFonts w:ascii="Times New Roman" w:eastAsia="Times New Roman" w:hAnsi="Times New Roman" w:cs="Times New Roman"/>
      <w:b/>
      <w:bCs/>
      <w:i/>
      <w:iCs/>
      <w:sz w:val="26"/>
      <w:szCs w:val="26"/>
      <w:lang w:val="en-US"/>
    </w:rPr>
  </w:style>
  <w:style w:type="character" w:customStyle="1" w:styleId="Heading6Char">
    <w:name w:val="Heading 6 Char"/>
    <w:rsid w:val="00D747EC"/>
    <w:rPr>
      <w:rFonts w:ascii="Book Antiqua" w:eastAsia="Times New Roman" w:hAnsi="Book Antiqua" w:cs="Times New Roman"/>
      <w:sz w:val="28"/>
      <w:szCs w:val="24"/>
    </w:rPr>
  </w:style>
  <w:style w:type="character" w:customStyle="1" w:styleId="Heading7Char">
    <w:name w:val="Heading 7 Char"/>
    <w:rsid w:val="00D747EC"/>
    <w:rPr>
      <w:rFonts w:ascii="Book Antiqua" w:eastAsia="Times New Roman" w:hAnsi="Book Antiqua" w:cs="Arial"/>
      <w:b/>
      <w:bCs/>
      <w:sz w:val="24"/>
      <w:szCs w:val="24"/>
    </w:rPr>
  </w:style>
  <w:style w:type="character" w:customStyle="1" w:styleId="Heading8Char">
    <w:name w:val="Heading 8 Char"/>
    <w:rsid w:val="00D747EC"/>
    <w:rPr>
      <w:rFonts w:ascii="Times New Roman" w:eastAsia="Times New Roman" w:hAnsi="Times New Roman" w:cs="Times New Roman"/>
      <w:b/>
      <w:sz w:val="24"/>
      <w:szCs w:val="24"/>
    </w:rPr>
  </w:style>
  <w:style w:type="character" w:customStyle="1" w:styleId="Heading9Char">
    <w:name w:val="Heading 9 Char"/>
    <w:rsid w:val="00D747EC"/>
    <w:rPr>
      <w:rFonts w:ascii="Arial" w:eastAsia="Times New Roman" w:hAnsi="Arial" w:cs="Arial"/>
      <w:lang w:val="en-US"/>
    </w:rPr>
  </w:style>
  <w:style w:type="character" w:customStyle="1" w:styleId="BodyText2Char">
    <w:name w:val="Body Text 2 Char"/>
    <w:rsid w:val="00D747EC"/>
    <w:rPr>
      <w:sz w:val="24"/>
      <w:szCs w:val="24"/>
    </w:rPr>
  </w:style>
  <w:style w:type="character" w:customStyle="1" w:styleId="BodyText2Char1">
    <w:name w:val="Body Text 2 Char1"/>
    <w:basedOn w:val="WW-DefaultParagraphFont"/>
    <w:rsid w:val="00D747EC"/>
  </w:style>
  <w:style w:type="character" w:customStyle="1" w:styleId="BodyText3Char">
    <w:name w:val="Body Text 3 Char"/>
    <w:rsid w:val="00D747EC"/>
    <w:rPr>
      <w:rFonts w:ascii="Times New Roman" w:eastAsia="Times New Roman" w:hAnsi="Times New Roman" w:cs="Times New Roman"/>
      <w:sz w:val="16"/>
      <w:szCs w:val="16"/>
    </w:rPr>
  </w:style>
  <w:style w:type="character" w:customStyle="1" w:styleId="NoSpacingChar">
    <w:name w:val="No Spacing Char"/>
    <w:rsid w:val="00D747EC"/>
    <w:rPr>
      <w:rFonts w:cs="font278"/>
      <w:lang w:val="en-US"/>
    </w:rPr>
  </w:style>
  <w:style w:type="character" w:customStyle="1" w:styleId="HeaderChar">
    <w:name w:val="Header Char"/>
    <w:basedOn w:val="WW-DefaultParagraphFont"/>
    <w:rsid w:val="00D747EC"/>
  </w:style>
  <w:style w:type="character" w:customStyle="1" w:styleId="FooterChar">
    <w:name w:val="Footer Char"/>
    <w:basedOn w:val="WW-DefaultParagraphFont"/>
    <w:rsid w:val="00D747EC"/>
  </w:style>
  <w:style w:type="character" w:customStyle="1" w:styleId="ListLabel1">
    <w:name w:val="ListLabel 1"/>
    <w:rsid w:val="00D747EC"/>
    <w:rPr>
      <w:rFonts w:cs="Courier New"/>
    </w:rPr>
  </w:style>
  <w:style w:type="character" w:customStyle="1" w:styleId="ListLabel2">
    <w:name w:val="ListLabel 2"/>
    <w:rsid w:val="00D747EC"/>
    <w:rPr>
      <w:b/>
      <w:i w:val="0"/>
      <w:sz w:val="24"/>
      <w:szCs w:val="24"/>
    </w:rPr>
  </w:style>
  <w:style w:type="character" w:customStyle="1" w:styleId="ListLabel3">
    <w:name w:val="ListLabel 3"/>
    <w:rsid w:val="00D747EC"/>
    <w:rPr>
      <w:rFonts w:cs="Arial"/>
      <w:i w:val="0"/>
      <w:sz w:val="24"/>
    </w:rPr>
  </w:style>
  <w:style w:type="character" w:customStyle="1" w:styleId="ListLabel4">
    <w:name w:val="ListLabel 4"/>
    <w:rsid w:val="00D747EC"/>
    <w:rPr>
      <w:rFonts w:cs="Arial"/>
      <w:b w:val="0"/>
      <w:i w:val="0"/>
      <w:sz w:val="24"/>
    </w:rPr>
  </w:style>
  <w:style w:type="character" w:customStyle="1" w:styleId="ListLabel5">
    <w:name w:val="ListLabel 5"/>
    <w:rsid w:val="00D747EC"/>
    <w:rPr>
      <w:rFonts w:cs="Calibri"/>
    </w:rPr>
  </w:style>
  <w:style w:type="character" w:customStyle="1" w:styleId="ListLabel6">
    <w:name w:val="ListLabel 6"/>
    <w:rsid w:val="00D747EC"/>
    <w:rPr>
      <w:b w:val="0"/>
      <w:i w:val="0"/>
      <w:color w:val="00000A"/>
    </w:rPr>
  </w:style>
  <w:style w:type="character" w:customStyle="1" w:styleId="ListLabel7">
    <w:name w:val="ListLabel 7"/>
    <w:rsid w:val="00D747EC"/>
    <w:rPr>
      <w:rFonts w:eastAsia="TimesNewRomanPSMT" w:cs="Times New Roman"/>
    </w:rPr>
  </w:style>
  <w:style w:type="character" w:customStyle="1" w:styleId="ListLabel8">
    <w:name w:val="ListLabel 8"/>
    <w:rsid w:val="00D747EC"/>
    <w:rPr>
      <w:i w:val="0"/>
    </w:rPr>
  </w:style>
  <w:style w:type="character" w:customStyle="1" w:styleId="NumberingSymbols">
    <w:name w:val="Numbering Symbols"/>
    <w:rsid w:val="00D747EC"/>
  </w:style>
  <w:style w:type="paragraph" w:customStyle="1" w:styleId="Heading">
    <w:name w:val="Heading"/>
    <w:basedOn w:val="Normal"/>
    <w:next w:val="BodyText"/>
    <w:rsid w:val="00D747EC"/>
    <w:pPr>
      <w:keepNext/>
      <w:spacing w:before="240" w:after="120"/>
    </w:pPr>
    <w:rPr>
      <w:rFonts w:ascii="Arial" w:hAnsi="Arial" w:cs="Mangal"/>
      <w:sz w:val="28"/>
      <w:szCs w:val="28"/>
    </w:rPr>
  </w:style>
  <w:style w:type="paragraph" w:styleId="BodyText">
    <w:name w:val="Body Text"/>
    <w:basedOn w:val="Normal"/>
    <w:rsid w:val="00D747EC"/>
    <w:pPr>
      <w:spacing w:after="120"/>
    </w:pPr>
  </w:style>
  <w:style w:type="paragraph" w:styleId="List">
    <w:name w:val="List"/>
    <w:basedOn w:val="BodyText"/>
    <w:rsid w:val="00D747EC"/>
    <w:rPr>
      <w:rFonts w:cs="Mangal"/>
    </w:rPr>
  </w:style>
  <w:style w:type="paragraph" w:styleId="Caption">
    <w:name w:val="caption"/>
    <w:basedOn w:val="Normal"/>
    <w:qFormat/>
    <w:rsid w:val="00D747EC"/>
    <w:pPr>
      <w:suppressLineNumbers/>
      <w:spacing w:before="120" w:after="120"/>
    </w:pPr>
    <w:rPr>
      <w:rFonts w:cs="Mangal"/>
      <w:i/>
      <w:iCs/>
    </w:rPr>
  </w:style>
  <w:style w:type="paragraph" w:customStyle="1" w:styleId="Index">
    <w:name w:val="Index"/>
    <w:basedOn w:val="Normal"/>
    <w:rsid w:val="00D747EC"/>
    <w:pPr>
      <w:suppressLineNumbers/>
    </w:pPr>
    <w:rPr>
      <w:rFonts w:cs="Mangal"/>
    </w:rPr>
  </w:style>
  <w:style w:type="paragraph" w:styleId="ListParagraph">
    <w:name w:val="List Paragraph"/>
    <w:basedOn w:val="Normal"/>
    <w:uiPriority w:val="34"/>
    <w:qFormat/>
    <w:rsid w:val="00D747EC"/>
    <w:pPr>
      <w:ind w:left="720"/>
    </w:pPr>
  </w:style>
  <w:style w:type="paragraph" w:customStyle="1" w:styleId="CommentText1">
    <w:name w:val="Comment Text1"/>
    <w:basedOn w:val="Normal"/>
    <w:rsid w:val="00D747EC"/>
    <w:rPr>
      <w:sz w:val="20"/>
      <w:szCs w:val="20"/>
    </w:rPr>
  </w:style>
  <w:style w:type="paragraph" w:customStyle="1" w:styleId="CommentSubject1">
    <w:name w:val="Comment Subject1"/>
    <w:basedOn w:val="CommentText1"/>
    <w:rsid w:val="00D747EC"/>
    <w:rPr>
      <w:b/>
      <w:bCs/>
    </w:rPr>
  </w:style>
  <w:style w:type="paragraph" w:styleId="BalloonText">
    <w:name w:val="Balloon Text"/>
    <w:basedOn w:val="Normal"/>
    <w:rsid w:val="00D747EC"/>
    <w:rPr>
      <w:rFonts w:ascii="Tahoma" w:hAnsi="Tahoma" w:cs="Tahoma"/>
      <w:sz w:val="16"/>
      <w:szCs w:val="16"/>
    </w:rPr>
  </w:style>
  <w:style w:type="paragraph" w:customStyle="1" w:styleId="ContentsHeading">
    <w:name w:val="Contents Heading"/>
    <w:basedOn w:val="Heading1"/>
    <w:rsid w:val="00D747EC"/>
    <w:pPr>
      <w:suppressLineNumbers/>
    </w:pPr>
    <w:rPr>
      <w:sz w:val="32"/>
      <w:szCs w:val="32"/>
    </w:rPr>
  </w:style>
  <w:style w:type="paragraph" w:styleId="BodyText2">
    <w:name w:val="Body Text 2"/>
    <w:basedOn w:val="Normal"/>
    <w:rsid w:val="00D747EC"/>
    <w:pPr>
      <w:spacing w:after="120" w:line="480" w:lineRule="auto"/>
    </w:pPr>
  </w:style>
  <w:style w:type="paragraph" w:styleId="BodyText3">
    <w:name w:val="Body Text 3"/>
    <w:basedOn w:val="Normal"/>
    <w:rsid w:val="00D747EC"/>
    <w:pPr>
      <w:spacing w:after="120"/>
    </w:pPr>
    <w:rPr>
      <w:rFonts w:eastAsia="Times New Roman"/>
      <w:sz w:val="16"/>
      <w:szCs w:val="16"/>
    </w:rPr>
  </w:style>
  <w:style w:type="paragraph" w:styleId="NoSpacing">
    <w:name w:val="No Spacing"/>
    <w:qFormat/>
    <w:rsid w:val="00D747E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747EC"/>
    <w:pPr>
      <w:suppressLineNumbers/>
      <w:tabs>
        <w:tab w:val="center" w:pos="4513"/>
        <w:tab w:val="right" w:pos="9026"/>
      </w:tabs>
    </w:pPr>
  </w:style>
  <w:style w:type="paragraph" w:styleId="Footer">
    <w:name w:val="footer"/>
    <w:basedOn w:val="Normal"/>
    <w:rsid w:val="00D747EC"/>
    <w:pPr>
      <w:suppressLineNumbers/>
      <w:tabs>
        <w:tab w:val="center" w:pos="4513"/>
        <w:tab w:val="right" w:pos="9026"/>
      </w:tabs>
    </w:pPr>
  </w:style>
  <w:style w:type="paragraph" w:customStyle="1" w:styleId="TableContents">
    <w:name w:val="Table Contents"/>
    <w:basedOn w:val="Normal"/>
    <w:rsid w:val="00D747EC"/>
    <w:pPr>
      <w:suppressLineNumbers/>
    </w:pPr>
  </w:style>
  <w:style w:type="paragraph" w:customStyle="1" w:styleId="TableHeading">
    <w:name w:val="Table Heading"/>
    <w:basedOn w:val="TableContents"/>
    <w:rsid w:val="00D747EC"/>
    <w:pPr>
      <w:jc w:val="center"/>
    </w:pPr>
    <w:rPr>
      <w:b/>
      <w:bCs/>
    </w:rPr>
  </w:style>
  <w:style w:type="paragraph" w:customStyle="1" w:styleId="PythagoreanTheorem">
    <w:name w:val="Pythagorean Theorem"/>
    <w:rsid w:val="00D747EC"/>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qFormat/>
    <w:rsid w:val="00035E0E"/>
    <w:pPr>
      <w:autoSpaceDE w:val="0"/>
      <w:autoSpaceDN w:val="0"/>
      <w:adjustRightInd w:val="0"/>
    </w:pPr>
    <w:rPr>
      <w:color w:val="000000"/>
      <w:sz w:val="24"/>
      <w:szCs w:val="24"/>
    </w:rPr>
  </w:style>
  <w:style w:type="character" w:styleId="Hyperlink">
    <w:name w:val="Hyperlink"/>
    <w:basedOn w:val="DefaultParagraphFont"/>
    <w:uiPriority w:val="99"/>
    <w:unhideWhenUsed/>
    <w:rsid w:val="00557549"/>
    <w:rPr>
      <w:color w:val="0000FF"/>
      <w:u w:val="single"/>
    </w:rPr>
  </w:style>
  <w:style w:type="paragraph" w:customStyle="1" w:styleId="Normal-u">
    <w:name w:val="Normal-u"/>
    <w:basedOn w:val="Normal"/>
    <w:rsid w:val="009A258F"/>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Pasussalistom">
    <w:name w:val="Pasus sa listom"/>
    <w:basedOn w:val="Normal"/>
    <w:qFormat/>
    <w:rsid w:val="00982ED2"/>
    <w:pPr>
      <w:ind w:left="720"/>
    </w:pPr>
  </w:style>
  <w:style w:type="character" w:customStyle="1" w:styleId="FontStyle64">
    <w:name w:val="Font Style64"/>
    <w:basedOn w:val="DefaultParagraphFont"/>
    <w:uiPriority w:val="99"/>
    <w:rsid w:val="00E676C0"/>
    <w:rPr>
      <w:rFonts w:ascii="Arial" w:hAnsi="Arial" w:cs="Arial"/>
      <w:sz w:val="20"/>
      <w:szCs w:val="20"/>
    </w:rPr>
  </w:style>
  <w:style w:type="paragraph" w:customStyle="1" w:styleId="Style54">
    <w:name w:val="Style54"/>
    <w:basedOn w:val="Normal"/>
    <w:uiPriority w:val="99"/>
    <w:rsid w:val="00E676C0"/>
    <w:pPr>
      <w:widowControl w:val="0"/>
      <w:suppressAutoHyphens w:val="0"/>
      <w:autoSpaceDE w:val="0"/>
      <w:autoSpaceDN w:val="0"/>
      <w:adjustRightInd w:val="0"/>
      <w:spacing w:line="240" w:lineRule="exact"/>
      <w:ind w:firstLine="667"/>
      <w:jc w:val="both"/>
    </w:pPr>
    <w:rPr>
      <w:rFonts w:ascii="Constantia" w:eastAsia="Times New Roman" w:hAnsi="Constantia"/>
      <w:color w:val="auto"/>
      <w:kern w:val="0"/>
      <w:lang w:eastAsia="en-US"/>
    </w:rPr>
  </w:style>
  <w:style w:type="character" w:customStyle="1" w:styleId="FontStyle82">
    <w:name w:val="Font Style82"/>
    <w:basedOn w:val="DefaultParagraphFont"/>
    <w:uiPriority w:val="99"/>
    <w:rsid w:val="00E676C0"/>
    <w:rPr>
      <w:rFonts w:ascii="Arial" w:hAnsi="Arial" w:cs="Arial"/>
      <w:smallCaps/>
      <w:sz w:val="20"/>
      <w:szCs w:val="20"/>
    </w:rPr>
  </w:style>
  <w:style w:type="paragraph" w:customStyle="1" w:styleId="Style4">
    <w:name w:val="Style4"/>
    <w:basedOn w:val="Normal"/>
    <w:uiPriority w:val="99"/>
    <w:rsid w:val="00140762"/>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140762"/>
    <w:rPr>
      <w:rFonts w:ascii="Arial" w:hAnsi="Arial" w:cs="Arial" w:hint="default"/>
      <w:b/>
      <w:bCs/>
      <w:sz w:val="20"/>
      <w:szCs w:val="20"/>
    </w:rPr>
  </w:style>
</w:styles>
</file>

<file path=word/webSettings.xml><?xml version="1.0" encoding="utf-8"?>
<w:webSettings xmlns:r="http://schemas.openxmlformats.org/officeDocument/2006/relationships" xmlns:w="http://schemas.openxmlformats.org/wordprocessingml/2006/main">
  <w:divs>
    <w:div w:id="3634827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hyperlink" Target="http://www.merz.gov.rs/c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skauprava.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rkovic@nis-airpo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tasic@nis-airport.com" TargetMode="External"/><Relationship Id="rId4" Type="http://schemas.openxmlformats.org/officeDocument/2006/relationships/settings" Target="settings.xml"/><Relationship Id="rId9" Type="http://schemas.openxmlformats.org/officeDocument/2006/relationships/hyperlink" Target="mailto:nmitrovic@nis-airport.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E307-6491-4C97-B3B7-694171C2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58</Pages>
  <Words>15066</Words>
  <Characters>85880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100745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gaga</cp:lastModifiedBy>
  <cp:revision>171</cp:revision>
  <cp:lastPrinted>2019-05-30T16:30:00Z</cp:lastPrinted>
  <dcterms:created xsi:type="dcterms:W3CDTF">2019-03-19T14:32:00Z</dcterms:created>
  <dcterms:modified xsi:type="dcterms:W3CDTF">2019-05-30T17:13:00Z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